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7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Приложение 1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к проток</w:t>
      </w:r>
      <w:r>
        <w:rPr>
          <w:sz w:val="24"/>
          <w:szCs w:val="24"/>
        </w:rPr>
        <w:t xml:space="preserve">олу </w:t>
      </w:r>
      <w:r>
        <w:rPr>
          <w:sz w:val="24"/>
          <w:szCs w:val="24"/>
        </w:rPr>
        <w:t xml:space="preserve">заседания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7"/>
        <w:pBdr/>
        <w:spacing/>
        <w:ind w:firstLine="0" w:left="566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оргкомитета </w:t>
      </w:r>
      <w:r>
        <w:rPr>
          <w:sz w:val="24"/>
          <w:szCs w:val="24"/>
        </w:rPr>
        <w:t xml:space="preserve">от 29.07</w:t>
      </w:r>
      <w:r>
        <w:rPr>
          <w:sz w:val="24"/>
          <w:szCs w:val="24"/>
        </w:rPr>
        <w:t xml:space="preserve">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7"/>
        <w:pBdr/>
        <w:spacing/>
        <w:ind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/>
        <w: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«29» июля 2025 г.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7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оформления закл</w:t>
      </w:r>
      <w:r>
        <w:rPr>
          <w:rFonts w:ascii="Times New Roman" w:hAnsi="Times New Roman" w:cs="Times New Roman"/>
          <w:sz w:val="24"/>
          <w:szCs w:val="24"/>
        </w:rPr>
        <w:t xml:space="preserve">ючения)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7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Организационный комитет по подготовке и проведению общественных обсуждений по предоставлению </w:t>
      </w:r>
      <w:r>
        <w:rPr>
          <w:sz w:val="28"/>
          <w:szCs w:val="28"/>
          <w:u w:val="single"/>
        </w:rPr>
        <w:t xml:space="preserve">разреше</w:t>
      </w:r>
      <w:r>
        <w:rPr>
          <w:sz w:val="28"/>
          <w:szCs w:val="28"/>
          <w:u w:val="single"/>
        </w:rPr>
        <w:t xml:space="preserve">ния на условно разрешенный вид использования земельного участка, с кадастровым номером: 22:69:020319:47, по адресу: Российская Федерация, Алтайский край, городской округ город Новоалтайск, город Новоалтайск, улица Деповская,</w:t>
      </w:r>
      <w:r>
        <w:rPr>
          <w:sz w:val="28"/>
          <w:szCs w:val="28"/>
          <w:u w:val="single"/>
        </w:rPr>
        <w:t xml:space="preserve"> земельный участок, 37в - «Магазины (4.4)».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Bdr/>
        <w:spacing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(организатор проведения общественных обсуждений)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7"/>
        <w:pBdr/>
        <w:spacing/>
        <w:ind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pBdr/>
        <w:tabs>
          <w:tab w:val="left" w:leader="none" w:pos="8280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общественных обсуждений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разрешения на условно разрешенный вид использования земельного участка       с кадастровым номером: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22:69:020319:47, по адресу: Российская Федерация, Алтайский край, городской округ город Новоалтайск, город Новоалтайск, улица Деповская, земельный участок, 37в - «Магазины (4.4)»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протокола общественных обсуждений от 29.07.2025 № </w:t>
      </w:r>
      <w:r>
        <w:rPr>
          <w:rFonts w:ascii="Times New Roman" w:hAnsi="Times New Roman" w:cs="Times New Roman"/>
          <w:sz w:val="28"/>
          <w:szCs w:val="28"/>
        </w:rPr>
        <w:t xml:space="preserve">16/202</w:t>
      </w: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/>
      </w:pPr>
      <w:r>
        <w:t xml:space="preserve">(реквизиты протокола общественных обсуждений)</w:t>
      </w:r>
      <w:r/>
      <w:r/>
    </w:p>
    <w:p>
      <w:pPr>
        <w:pStyle w:val="876"/>
        <w:pBdr/>
        <w:spacing/>
        <w:ind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39"/>
        <w:gridCol w:w="4740"/>
      </w:tblGrid>
      <w:tr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9" w:type="dxa"/>
            <w:textDirection w:val="lrTb"/>
            <w:noWrap w:val="false"/>
          </w:tcPr>
          <w:p>
            <w:pPr>
              <w:pStyle w:val="876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9" w:type="dxa"/>
            <w:textDirection w:val="lrTb"/>
            <w:noWrap w:val="false"/>
          </w:tcPr>
          <w:p>
            <w:pPr>
              <w:pStyle w:val="876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0" w:type="dxa"/>
            <w:textDirection w:val="lrTb"/>
            <w:noWrap w:val="false"/>
          </w:tcPr>
          <w:p>
            <w:pPr>
              <w:pStyle w:val="876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6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9" w:type="dxa"/>
            <w:textDirection w:val="lrTb"/>
            <w:noWrap w:val="false"/>
          </w:tcPr>
          <w:p>
            <w:pPr>
              <w:pStyle w:val="876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0" w:type="dxa"/>
            <w:textDirection w:val="lrTb"/>
            <w:noWrap w:val="false"/>
          </w:tcPr>
          <w:p>
            <w:pPr>
              <w:pStyle w:val="876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7"/>
        <w:pBdr/>
        <w:spacing/>
        <w:ind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Рассмотрев предложения и замечания </w:t>
      </w:r>
      <w:r>
        <w:rPr>
          <w:sz w:val="28"/>
          <w:szCs w:val="28"/>
          <w:u w:val="single"/>
        </w:rPr>
        <w:t xml:space="preserve">по предоставлению разрешения               на условно разрешенный вид использования земельного участка, </w:t>
      </w:r>
      <w:r>
        <w:rPr>
          <w:sz w:val="28"/>
          <w:szCs w:val="28"/>
          <w:u w:val="single"/>
        </w:rPr>
        <w:t xml:space="preserve">                     с кадастровым номером: 22:69:020319:47, по адресу: Российская Федерация, Алтайский край, городской округ город Новоа</w:t>
      </w:r>
      <w:r>
        <w:rPr>
          <w:sz w:val="28"/>
          <w:szCs w:val="28"/>
          <w:u w:val="single"/>
        </w:rPr>
        <w:t xml:space="preserve">лтайск, город Новоалтайск, улица Деповская, земельный участок, 37в - «Магазины (4.4)»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РЕШИЛ: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77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- отказать в предоставлении разрешения на условно разрешенный вид использования земельного участка, </w:t>
      </w:r>
      <w:r>
        <w:rPr>
          <w:sz w:val="28"/>
          <w:szCs w:val="28"/>
          <w:u w:val="single"/>
        </w:rPr>
        <w:t xml:space="preserve">с кадастровым номером: </w:t>
      </w:r>
      <w:r>
        <w:rPr>
          <w:sz w:val="28"/>
          <w:szCs w:val="28"/>
          <w:u w:val="single"/>
        </w:rPr>
        <w:t xml:space="preserve">22:69:020319:47, </w:t>
      </w:r>
      <w:r>
        <w:rPr>
          <w:sz w:val="28"/>
          <w:szCs w:val="28"/>
          <w:u w:val="single"/>
        </w:rPr>
        <w:t xml:space="preserve">по адресу: </w:t>
      </w:r>
      <w:r>
        <w:rPr>
          <w:sz w:val="28"/>
          <w:szCs w:val="28"/>
          <w:u w:val="single"/>
        </w:rPr>
        <w:t xml:space="preserve">Российская </w:t>
      </w:r>
      <w:r>
        <w:rPr>
          <w:color w:val="000000" w:themeColor="text1"/>
          <w:sz w:val="28"/>
          <w:szCs w:val="28"/>
          <w:u w:val="single"/>
        </w:rPr>
        <w:t xml:space="preserve">Федерация, Алтайский край, городской округ город Новоалтайск, город Новоалтайск, улица Деповская, земельный участок, 37в - «Магазины (4.4)»</w:t>
      </w:r>
      <w:r>
        <w:rPr>
          <w:color w:val="000000" w:themeColor="text1"/>
          <w:sz w:val="28"/>
          <w:szCs w:val="28"/>
          <w:u w:val="single"/>
        </w:rPr>
        <w:t xml:space="preserve"> по причине:</w:t>
      </w:r>
      <w:r>
        <w:rPr>
          <w:color w:val="000000" w:themeColor="text1"/>
          <w:sz w:val="28"/>
          <w:szCs w:val="28"/>
          <w:u w:val="single"/>
        </w:rPr>
      </w:r>
      <w:r>
        <w:rPr>
          <w:color w:val="000000" w:themeColor="text1"/>
          <w:sz w:val="28"/>
          <w:szCs w:val="28"/>
          <w:u w:val="single"/>
        </w:rPr>
      </w:r>
    </w:p>
    <w:p>
      <w:pPr>
        <w:pBdr/>
        <w:spacing/>
        <w:ind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u w:val="none"/>
        </w:rPr>
        <w:t xml:space="preserve">-</w:t>
      </w:r>
      <w:r>
        <w:rPr>
          <w:bCs/>
          <w:color w:val="000000" w:themeColor="text1"/>
          <w:sz w:val="28"/>
          <w:szCs w:val="28"/>
          <w:highlight w:val="white"/>
        </w:rPr>
        <w:t xml:space="preserve">несоблюдения требований, установленных действующим </w:t>
      </w:r>
      <w:r>
        <w:rPr>
          <w:bCs/>
          <w:color w:val="000000" w:themeColor="text1"/>
          <w:sz w:val="28"/>
          <w:szCs w:val="28"/>
          <w:highlight w:val="white"/>
        </w:rPr>
        <w:t xml:space="preserve">законодательством:</w:t>
      </w:r>
      <w:r>
        <w:rPr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  <w:t xml:space="preserve">в соответствии </w:t>
      </w:r>
      <w:r>
        <w:rPr>
          <w:bCs/>
          <w:color w:val="000000" w:themeColor="text1"/>
          <w:sz w:val="28"/>
          <w:szCs w:val="28"/>
          <w:highlight w:val="white"/>
        </w:rPr>
        <w:t xml:space="preserve">с основными характеристиками объекта недвижимости согласно Выписке из Единого государственного реестра недвижимости об основных характеристиках и зарегистрированных правах</w:t>
      </w:r>
      <w:r>
        <w:rPr>
          <w:bCs/>
          <w:color w:val="000000" w:themeColor="text1"/>
          <w:sz w:val="28"/>
          <w:szCs w:val="28"/>
          <w:highlight w:val="white"/>
        </w:rPr>
        <w:t xml:space="preserve"> на объект недвижимости на </w:t>
      </w:r>
      <w:r>
        <w:rPr>
          <w:bCs/>
          <w:color w:val="000000" w:themeColor="text1"/>
          <w:sz w:val="28"/>
          <w:szCs w:val="28"/>
          <w:highlight w:val="white"/>
        </w:rPr>
        <w:t xml:space="preserve">указанном </w:t>
      </w:r>
      <w:r>
        <w:rPr>
          <w:bCs/>
          <w:color w:val="000000" w:themeColor="text1"/>
          <w:sz w:val="28"/>
          <w:szCs w:val="28"/>
          <w:highlight w:val="white"/>
        </w:rPr>
        <w:t xml:space="preserve">земельном участке расположено здание с наименованием «</w:t>
      </w:r>
      <w:r>
        <w:rPr>
          <w:bCs/>
          <w:color w:val="000000" w:themeColor="text1"/>
          <w:sz w:val="28"/>
          <w:szCs w:val="28"/>
          <w:highlight w:val="white"/>
        </w:rPr>
        <w:t xml:space="preserve">здание склада</w:t>
      </w:r>
      <w:r>
        <w:rPr>
          <w:bCs/>
          <w:color w:val="000000" w:themeColor="text1"/>
          <w:sz w:val="28"/>
          <w:szCs w:val="28"/>
          <w:highlight w:val="white"/>
        </w:rPr>
        <w:t xml:space="preserve">», изменение вида разрешенного использования земельного участка с «склады» (</w:t>
      </w:r>
      <w:r>
        <w:rPr>
          <w:bCs/>
          <w:color w:val="000000" w:themeColor="text1"/>
          <w:sz w:val="28"/>
          <w:szCs w:val="28"/>
          <w:highlight w:val="white"/>
        </w:rPr>
        <w:t xml:space="preserve">6.9</w:t>
      </w:r>
      <w:r>
        <w:rPr>
          <w:bCs/>
          <w:color w:val="000000" w:themeColor="text1"/>
          <w:sz w:val="28"/>
          <w:szCs w:val="28"/>
          <w:highlight w:val="white"/>
        </w:rPr>
        <w:t xml:space="preserve">) на «магазины»</w:t>
      </w:r>
      <w:r>
        <w:rPr>
          <w:bCs/>
          <w:color w:val="000000" w:themeColor="text1"/>
          <w:sz w:val="28"/>
          <w:szCs w:val="28"/>
          <w:highlight w:val="white"/>
        </w:rPr>
        <w:t xml:space="preserve">(4.4)</w:t>
      </w:r>
      <w:r>
        <w:rPr>
          <w:bCs/>
          <w:color w:val="000000" w:themeColor="text1"/>
          <w:sz w:val="28"/>
          <w:szCs w:val="28"/>
          <w:highlight w:val="white"/>
        </w:rPr>
        <w:t xml:space="preserve">         </w:t>
      </w:r>
      <w:r>
        <w:rPr>
          <w:bCs/>
          <w:color w:val="000000" w:themeColor="text1"/>
          <w:sz w:val="28"/>
          <w:szCs w:val="28"/>
          <w:highlight w:val="white"/>
          <w:u w:val="single"/>
        </w:rPr>
        <w:t xml:space="preserve">не меняет назначение использования объекта недвижимости, расположенно</w:t>
      </w:r>
      <w:r>
        <w:rPr>
          <w:bCs/>
          <w:color w:val="000000" w:themeColor="text1"/>
          <w:sz w:val="28"/>
          <w:szCs w:val="28"/>
          <w:highlight w:val="white"/>
          <w:u w:val="single"/>
        </w:rPr>
        <w:t xml:space="preserve">го на указанном земельном участке (подпункт 5 пункта 1 статьи 1 Земельного кодекса Российской Федерации)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sz w:val="28"/>
          <w:szCs w:val="28"/>
          <w:highlight w:val="none"/>
          <w:u w:val="single"/>
        </w:rPr>
      </w:pPr>
      <w:r>
        <w:rPr>
          <w:sz w:val="28"/>
          <w:szCs w:val="28"/>
        </w:rPr>
        <w:t xml:space="preserve">-рекомендовать Главе города отказать в предоставлении разрешения             на условно разрешенный вид использования земельного участка,                      </w:t>
      </w:r>
      <w:r>
        <w:rPr>
          <w:sz w:val="28"/>
          <w:szCs w:val="28"/>
          <w:u w:val="single"/>
        </w:rPr>
        <w:t xml:space="preserve">с кадастровым номером</w:t>
      </w:r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  <w:u w:val="single"/>
        </w:rPr>
        <w:t xml:space="preserve">22:69:</w:t>
      </w:r>
      <w:r>
        <w:rPr>
          <w:sz w:val="28"/>
          <w:szCs w:val="28"/>
          <w:u w:val="single"/>
        </w:rPr>
        <w:t xml:space="preserve">020319</w:t>
      </w:r>
      <w:r>
        <w:rPr>
          <w:sz w:val="28"/>
          <w:szCs w:val="28"/>
          <w:u w:val="single"/>
        </w:rPr>
        <w:t xml:space="preserve">:</w:t>
      </w:r>
      <w:r>
        <w:rPr>
          <w:sz w:val="28"/>
          <w:szCs w:val="28"/>
          <w:u w:val="single"/>
        </w:rPr>
        <w:t xml:space="preserve">47</w:t>
      </w:r>
      <w:r>
        <w:rPr>
          <w:sz w:val="28"/>
          <w:szCs w:val="28"/>
          <w:u w:val="single"/>
        </w:rPr>
        <w:t xml:space="preserve">, по адресу: </w:t>
      </w:r>
      <w:r>
        <w:rPr>
          <w:sz w:val="28"/>
          <w:szCs w:val="28"/>
          <w:u w:val="single"/>
        </w:rPr>
        <w:t xml:space="preserve">Российская Федерация, Алтайский край, городской округ город Новоалтайск, город Новоалтайск, улица Деповская, земельный участок, 37в - «Магазины (4.4)»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highlight w:val="none"/>
          <w:u w:val="single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7"/>
        <w:pBdr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71">
    <w:name w:val="Heading 2 Char"/>
    <w:basedOn w:val="697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2">
    <w:name w:val="Heading 3 Char"/>
    <w:basedOn w:val="697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3">
    <w:name w:val="Heading 4 Char"/>
    <w:basedOn w:val="697"/>
    <w:link w:val="69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4">
    <w:name w:val="Heading 5 Char"/>
    <w:basedOn w:val="697"/>
    <w:link w:val="6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5">
    <w:name w:val="Heading 6 Char"/>
    <w:basedOn w:val="697"/>
    <w:link w:val="69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6">
    <w:name w:val="Heading 7 Char"/>
    <w:basedOn w:val="697"/>
    <w:link w:val="6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77">
    <w:name w:val="Heading 8 Char"/>
    <w:basedOn w:val="697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8">
    <w:name w:val="Heading 9 Char"/>
    <w:basedOn w:val="697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79">
    <w:name w:val="Title Char"/>
    <w:basedOn w:val="697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0">
    <w:name w:val="Subtitle Char"/>
    <w:basedOn w:val="697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1">
    <w:name w:val="Quote Char"/>
    <w:basedOn w:val="697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2">
    <w:name w:val="Intense Quote Char"/>
    <w:basedOn w:val="697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3">
    <w:name w:val="Header Char"/>
    <w:basedOn w:val="697"/>
    <w:link w:val="861"/>
    <w:uiPriority w:val="99"/>
    <w:pPr>
      <w:pBdr/>
      <w:spacing/>
      <w:ind/>
    </w:pPr>
  </w:style>
  <w:style w:type="character" w:styleId="684">
    <w:name w:val="Footer Char"/>
    <w:basedOn w:val="697"/>
    <w:link w:val="863"/>
    <w:uiPriority w:val="99"/>
    <w:pPr>
      <w:pBdr/>
      <w:spacing/>
      <w:ind/>
    </w:pPr>
  </w:style>
  <w:style w:type="character" w:styleId="685">
    <w:name w:val="Footnote Text Char"/>
    <w:basedOn w:val="697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686">
    <w:name w:val="Endnote Text Char"/>
    <w:basedOn w:val="697"/>
    <w:link w:val="869"/>
    <w:uiPriority w:val="99"/>
    <w:semiHidden/>
    <w:pPr>
      <w:pBdr/>
      <w:spacing/>
      <w:ind/>
    </w:pPr>
    <w:rPr>
      <w:sz w:val="20"/>
      <w:szCs w:val="20"/>
    </w:rPr>
  </w:style>
  <w:style w:type="paragraph" w:styleId="687" w:default="1">
    <w:name w:val="Normal"/>
    <w:qFormat/>
    <w:pPr>
      <w:pBdr/>
      <w:spacing/>
      <w:ind/>
    </w:pPr>
  </w:style>
  <w:style w:type="paragraph" w:styleId="688">
    <w:name w:val="Heading 1"/>
    <w:basedOn w:val="687"/>
    <w:next w:val="687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689">
    <w:name w:val="Heading 2"/>
    <w:basedOn w:val="687"/>
    <w:next w:val="687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690">
    <w:name w:val="Heading 3"/>
    <w:basedOn w:val="687"/>
    <w:next w:val="6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691">
    <w:name w:val="Heading 4"/>
    <w:basedOn w:val="687"/>
    <w:next w:val="687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692">
    <w:name w:val="Heading 5"/>
    <w:basedOn w:val="687"/>
    <w:next w:val="6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693">
    <w:name w:val="Heading 6"/>
    <w:basedOn w:val="687"/>
    <w:next w:val="687"/>
    <w:link w:val="84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694">
    <w:name w:val="Heading 7"/>
    <w:basedOn w:val="687"/>
    <w:next w:val="687"/>
    <w:link w:val="84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695">
    <w:name w:val="Heading 8"/>
    <w:basedOn w:val="687"/>
    <w:next w:val="687"/>
    <w:link w:val="84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696">
    <w:name w:val="Heading 9"/>
    <w:basedOn w:val="687"/>
    <w:next w:val="687"/>
    <w:link w:val="84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  <w:style w:type="paragraph" w:styleId="700">
    <w:name w:val="toc 1"/>
    <w:basedOn w:val="687"/>
    <w:next w:val="687"/>
    <w:uiPriority w:val="39"/>
    <w:unhideWhenUsed/>
    <w:pPr>
      <w:pBdr/>
      <w:spacing w:after="100"/>
      <w:ind/>
    </w:pPr>
  </w:style>
  <w:style w:type="paragraph" w:styleId="701">
    <w:name w:val="toc 2"/>
    <w:basedOn w:val="687"/>
    <w:next w:val="687"/>
    <w:uiPriority w:val="39"/>
    <w:unhideWhenUsed/>
    <w:pPr>
      <w:pBdr/>
      <w:spacing w:after="100"/>
      <w:ind w:left="220"/>
    </w:pPr>
  </w:style>
  <w:style w:type="paragraph" w:styleId="702">
    <w:name w:val="toc 3"/>
    <w:basedOn w:val="687"/>
    <w:next w:val="687"/>
    <w:uiPriority w:val="39"/>
    <w:unhideWhenUsed/>
    <w:pPr>
      <w:pBdr/>
      <w:spacing w:after="100"/>
      <w:ind w:left="440"/>
    </w:pPr>
  </w:style>
  <w:style w:type="paragraph" w:styleId="703">
    <w:name w:val="toc 4"/>
    <w:basedOn w:val="687"/>
    <w:next w:val="687"/>
    <w:uiPriority w:val="39"/>
    <w:unhideWhenUsed/>
    <w:pPr>
      <w:pBdr/>
      <w:spacing w:after="100"/>
      <w:ind w:left="660"/>
    </w:pPr>
  </w:style>
  <w:style w:type="paragraph" w:styleId="704">
    <w:name w:val="toc 5"/>
    <w:basedOn w:val="687"/>
    <w:next w:val="687"/>
    <w:uiPriority w:val="39"/>
    <w:unhideWhenUsed/>
    <w:pPr>
      <w:pBdr/>
      <w:spacing w:after="100"/>
      <w:ind w:left="880"/>
    </w:pPr>
  </w:style>
  <w:style w:type="paragraph" w:styleId="705">
    <w:name w:val="toc 6"/>
    <w:basedOn w:val="687"/>
    <w:next w:val="687"/>
    <w:uiPriority w:val="39"/>
    <w:unhideWhenUsed/>
    <w:pPr>
      <w:pBdr/>
      <w:spacing w:after="100"/>
      <w:ind w:left="1100"/>
    </w:pPr>
  </w:style>
  <w:style w:type="paragraph" w:styleId="706">
    <w:name w:val="toc 7"/>
    <w:basedOn w:val="687"/>
    <w:next w:val="687"/>
    <w:uiPriority w:val="39"/>
    <w:unhideWhenUsed/>
    <w:pPr>
      <w:pBdr/>
      <w:spacing w:after="100"/>
      <w:ind w:left="1320"/>
    </w:pPr>
  </w:style>
  <w:style w:type="paragraph" w:styleId="707">
    <w:name w:val="toc 8"/>
    <w:basedOn w:val="687"/>
    <w:next w:val="687"/>
    <w:uiPriority w:val="39"/>
    <w:unhideWhenUsed/>
    <w:pPr>
      <w:pBdr/>
      <w:spacing w:after="100"/>
      <w:ind w:left="1540"/>
    </w:pPr>
  </w:style>
  <w:style w:type="paragraph" w:styleId="708">
    <w:name w:val="toc 9"/>
    <w:basedOn w:val="687"/>
    <w:next w:val="687"/>
    <w:uiPriority w:val="39"/>
    <w:unhideWhenUsed/>
    <w:pPr>
      <w:pBdr/>
      <w:spacing w:after="100"/>
      <w:ind w:left="1760"/>
    </w:pPr>
  </w:style>
  <w:style w:type="table" w:styleId="709">
    <w:name w:val="Table Grid"/>
    <w:basedOn w:val="69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Table Grid Light"/>
    <w:basedOn w:val="69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69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69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6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6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6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1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2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3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4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5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6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1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2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3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4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5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6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1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2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3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4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5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6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69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1"/>
    <w:basedOn w:val="69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2"/>
    <w:basedOn w:val="69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3"/>
    <w:basedOn w:val="69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4"/>
    <w:basedOn w:val="69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5"/>
    <w:basedOn w:val="69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6"/>
    <w:basedOn w:val="69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- Accent 1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2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3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- Accent 4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5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6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1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2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3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4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5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6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1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2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3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4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5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6"/>
    <w:basedOn w:val="69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6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1"/>
    <w:basedOn w:val="6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2"/>
    <w:basedOn w:val="6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3"/>
    <w:basedOn w:val="6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4"/>
    <w:basedOn w:val="6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5"/>
    <w:basedOn w:val="6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6"/>
    <w:basedOn w:val="69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1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2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3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4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5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6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1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2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3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4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5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6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1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2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3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4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5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6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1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2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3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4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5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6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1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2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3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4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5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6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69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1"/>
    <w:basedOn w:val="69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2"/>
    <w:basedOn w:val="69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3"/>
    <w:basedOn w:val="69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4"/>
    <w:basedOn w:val="69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5"/>
    <w:basedOn w:val="69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6"/>
    <w:basedOn w:val="69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1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2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3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4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5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6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1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2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3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4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5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6"/>
    <w:basedOn w:val="69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1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2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3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4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5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6"/>
    <w:basedOn w:val="69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 w:customStyle="1">
    <w:name w:val="Заголовок 1 Знак"/>
    <w:link w:val="68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36" w:customStyle="1">
    <w:name w:val="Заголовок 2 Знак"/>
    <w:link w:val="68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37" w:customStyle="1">
    <w:name w:val="Заголовок 3 Знак"/>
    <w:link w:val="69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38" w:customStyle="1">
    <w:name w:val="Заголовок 4 Знак"/>
    <w:link w:val="69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39" w:customStyle="1">
    <w:name w:val="Заголовок 5 Знак"/>
    <w:link w:val="69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40" w:customStyle="1">
    <w:name w:val="Заголовок 6 Знак"/>
    <w:link w:val="69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41" w:customStyle="1">
    <w:name w:val="Заголовок 7 Знак"/>
    <w:link w:val="69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42" w:customStyle="1">
    <w:name w:val="Заголовок 8 Знак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43" w:customStyle="1">
    <w:name w:val="Заголовок 9 Знак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44">
    <w:name w:val="Title"/>
    <w:basedOn w:val="687"/>
    <w:next w:val="687"/>
    <w:link w:val="84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 w:customStyle="1">
    <w:name w:val="Заголовок Знак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687"/>
    <w:next w:val="687"/>
    <w:link w:val="84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47" w:customStyle="1">
    <w:name w:val="Подзаголовок Знак"/>
    <w:link w:val="84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48">
    <w:name w:val="Quote"/>
    <w:basedOn w:val="687"/>
    <w:next w:val="687"/>
    <w:link w:val="84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49" w:customStyle="1">
    <w:name w:val="Цитата 2 Знак"/>
    <w:link w:val="848"/>
    <w:uiPriority w:val="29"/>
    <w:pPr>
      <w:pBdr/>
      <w:spacing/>
      <w:ind/>
    </w:pPr>
    <w:rPr>
      <w:i/>
      <w:iCs/>
      <w:color w:val="404040"/>
    </w:rPr>
  </w:style>
  <w:style w:type="paragraph" w:styleId="850">
    <w:name w:val="List Paragraph"/>
    <w:basedOn w:val="687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52">
    <w:name w:val="Intense Quote"/>
    <w:basedOn w:val="687"/>
    <w:next w:val="687"/>
    <w:link w:val="85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53" w:customStyle="1">
    <w:name w:val="Выделенная цитата Знак"/>
    <w:link w:val="852"/>
    <w:uiPriority w:val="30"/>
    <w:pPr>
      <w:pBdr/>
      <w:spacing/>
      <w:ind/>
    </w:pPr>
    <w:rPr>
      <w:i/>
      <w:iCs/>
      <w:color w:val="365f91"/>
    </w:rPr>
  </w:style>
  <w:style w:type="character" w:styleId="85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55">
    <w:name w:val="No Spacing"/>
    <w:basedOn w:val="687"/>
    <w:uiPriority w:val="1"/>
    <w:qFormat/>
    <w:pPr>
      <w:pBdr/>
      <w:spacing/>
      <w:ind/>
    </w:pPr>
  </w:style>
  <w:style w:type="character" w:styleId="85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57">
    <w:name w:val="Emphasis"/>
    <w:uiPriority w:val="20"/>
    <w:qFormat/>
    <w:pPr>
      <w:pBdr/>
      <w:spacing/>
      <w:ind/>
    </w:pPr>
    <w:rPr>
      <w:i/>
      <w:iCs/>
    </w:rPr>
  </w:style>
  <w:style w:type="character" w:styleId="858">
    <w:name w:val="Strong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6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687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2" w:customStyle="1">
    <w:name w:val="Верхний колонтитул Знак"/>
    <w:basedOn w:val="697"/>
    <w:link w:val="861"/>
    <w:uiPriority w:val="99"/>
    <w:pPr>
      <w:pBdr/>
      <w:spacing/>
      <w:ind/>
    </w:pPr>
  </w:style>
  <w:style w:type="paragraph" w:styleId="863">
    <w:name w:val="Footer"/>
    <w:basedOn w:val="6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64" w:customStyle="1">
    <w:name w:val="Нижний колонтитул Знак"/>
    <w:basedOn w:val="697"/>
    <w:link w:val="863"/>
    <w:uiPriority w:val="99"/>
    <w:pPr>
      <w:pBdr/>
      <w:spacing/>
      <w:ind/>
    </w:pPr>
  </w:style>
  <w:style w:type="paragraph" w:styleId="865">
    <w:name w:val="Caption"/>
    <w:basedOn w:val="687"/>
    <w:next w:val="68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66">
    <w:name w:val="footnote text"/>
    <w:basedOn w:val="687"/>
    <w:link w:val="867"/>
    <w:uiPriority w:val="99"/>
    <w:semiHidden/>
    <w:unhideWhenUsed/>
    <w:pPr>
      <w:pBdr/>
      <w:spacing/>
      <w:ind/>
    </w:pPr>
  </w:style>
  <w:style w:type="character" w:styleId="867" w:customStyle="1">
    <w:name w:val="Текст сноски Знак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687"/>
    <w:link w:val="870"/>
    <w:uiPriority w:val="99"/>
    <w:semiHidden/>
    <w:unhideWhenUsed/>
    <w:pPr>
      <w:pBdr/>
      <w:spacing/>
      <w:ind/>
    </w:pPr>
  </w:style>
  <w:style w:type="character" w:styleId="870" w:customStyle="1">
    <w:name w:val="Текст концевой сноски Знак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7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7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75">
    <w:name w:val="table of figures"/>
    <w:basedOn w:val="687"/>
    <w:next w:val="687"/>
    <w:uiPriority w:val="99"/>
    <w:unhideWhenUsed/>
    <w:pPr>
      <w:pBdr/>
      <w:spacing/>
      <w:ind/>
    </w:pPr>
  </w:style>
  <w:style w:type="paragraph" w:styleId="876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877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78">
    <w:name w:val="Balloon Text"/>
    <w:basedOn w:val="687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79" w:customStyle="1">
    <w:name w:val="Обычный + 14 пт"/>
    <w:basedOn w:val="739"/>
    <w:link w:val="73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-82" w:firstLine="72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80" w:customStyle="1">
    <w:name w:val="Обычный + 14 пт,По ширине,Первая строка:  1,27 см,Справа:  -0,14 см"/>
    <w:basedOn w:val="721"/>
    <w:link w:val="72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-82" w:firstLine="72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EUROCOM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ЛВКурилова</dc:creator>
  <cp:revision>18</cp:revision>
  <dcterms:created xsi:type="dcterms:W3CDTF">2022-12-13T04:15:00Z</dcterms:created>
  <dcterms:modified xsi:type="dcterms:W3CDTF">2025-08-04T09:18:52Z</dcterms:modified>
  <cp:version>730895</cp:version>
</cp:coreProperties>
</file>