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0E" w:rsidRPr="00714A5F" w:rsidRDefault="004067C2" w:rsidP="00714A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067C2">
        <w:rPr>
          <w:rFonts w:ascii="Arial" w:hAnsi="Arial" w:cs="Arial"/>
          <w:b/>
          <w:noProof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7D170E" w:rsidRPr="00714A5F" w:rsidRDefault="007D170E" w:rsidP="00714A5F">
      <w:pPr>
        <w:pStyle w:val="aff2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14A5F" w:rsidRPr="00850A52" w:rsidRDefault="00714A5F" w:rsidP="00850A52">
      <w:pPr>
        <w:jc w:val="center"/>
        <w:rPr>
          <w:rFonts w:ascii="Arial" w:hAnsi="Arial" w:cs="Arial"/>
          <w:b/>
          <w:sz w:val="24"/>
          <w:szCs w:val="24"/>
        </w:rPr>
      </w:pPr>
      <w:r w:rsidRPr="00850A52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714A5F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</w:rPr>
        <w:t>АЛТАЙСКОГО КРАЯ</w:t>
      </w:r>
    </w:p>
    <w:p w:rsidR="007D170E" w:rsidRDefault="007D170E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14A5F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D170E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</w:rPr>
        <w:t>ПОСТАНОВЛЕНИЕ</w:t>
      </w:r>
    </w:p>
    <w:p w:rsid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14A5F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Pr="00714A5F">
        <w:rPr>
          <w:rFonts w:ascii="Arial" w:hAnsi="Arial" w:cs="Arial"/>
          <w:b/>
          <w:sz w:val="24"/>
          <w:szCs w:val="24"/>
        </w:rPr>
        <w:t>.04.2022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714A5F">
        <w:rPr>
          <w:rFonts w:ascii="Arial" w:hAnsi="Arial" w:cs="Arial"/>
          <w:b/>
          <w:sz w:val="24"/>
          <w:szCs w:val="24"/>
        </w:rPr>
        <w:t xml:space="preserve"> № 689</w:t>
      </w:r>
    </w:p>
    <w:p w:rsidR="007D170E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</w:rPr>
        <w:t>г. Новоалтайск</w:t>
      </w:r>
    </w:p>
    <w:p w:rsidR="007D170E" w:rsidRDefault="007D170E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14A5F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</w:p>
    <w:p w:rsidR="007D170E" w:rsidRPr="00714A5F" w:rsidRDefault="00714A5F" w:rsidP="00714A5F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 от 28.12.2020 № 20</w:t>
      </w:r>
      <w:r w:rsidR="008901A9">
        <w:rPr>
          <w:rFonts w:ascii="Arial" w:hAnsi="Arial" w:cs="Arial"/>
          <w:b/>
          <w:sz w:val="24"/>
          <w:szCs w:val="24"/>
        </w:rPr>
        <w:t>3</w:t>
      </w:r>
      <w:r w:rsidRPr="00714A5F">
        <w:rPr>
          <w:rFonts w:ascii="Arial" w:hAnsi="Arial" w:cs="Arial"/>
          <w:b/>
          <w:sz w:val="24"/>
          <w:szCs w:val="24"/>
        </w:rPr>
        <w:t>3 «Об утверждении муниципальной программы «Развитие коммунальной инфраструктуры города Новоалтайска на 2021-2025 годы»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14A5F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организации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местного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самоуправления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в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Российской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 xml:space="preserve">Федерации», решением </w:t>
      </w:r>
      <w:proofErr w:type="spellStart"/>
      <w:r w:rsidRPr="00714A5F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714A5F">
        <w:rPr>
          <w:rFonts w:ascii="Arial" w:hAnsi="Arial" w:cs="Arial"/>
          <w:sz w:val="24"/>
          <w:szCs w:val="24"/>
        </w:rPr>
        <w:t xml:space="preserve"> городского Собрания депутатов от 15.03.2022 №9 «О внесении изменений в решение </w:t>
      </w:r>
      <w:proofErr w:type="spellStart"/>
      <w:r w:rsidRPr="00714A5F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714A5F">
        <w:rPr>
          <w:rFonts w:ascii="Arial" w:hAnsi="Arial" w:cs="Arial"/>
          <w:sz w:val="24"/>
          <w:szCs w:val="24"/>
        </w:rPr>
        <w:t xml:space="preserve"> городского Собрания депутатов от 21.12.2021 № 33 «О бюджете городского округа города Новоалтайска на 2022 год и плановый период 2023 и 2024 годов»,</w:t>
      </w:r>
      <w:proofErr w:type="gramEnd"/>
    </w:p>
    <w:p w:rsidR="007D170E" w:rsidRPr="00714A5F" w:rsidRDefault="00714A5F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4F739A" w:rsidRPr="00714A5F">
        <w:rPr>
          <w:rFonts w:ascii="Arial" w:hAnsi="Arial" w:cs="Arial"/>
          <w:sz w:val="24"/>
          <w:szCs w:val="24"/>
        </w:rPr>
        <w:t>: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 следующее изменение:</w:t>
      </w:r>
    </w:p>
    <w:p w:rsidR="007D170E" w:rsidRPr="00714A5F" w:rsidRDefault="004F739A" w:rsidP="00714A5F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ab/>
        <w:t>приложение к указанному постановлению изложить в новой редакции согласно приложениям к настоящему постановлению.</w:t>
      </w:r>
    </w:p>
    <w:p w:rsidR="007D170E" w:rsidRPr="00714A5F" w:rsidRDefault="004F739A" w:rsidP="00714A5F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7D170E" w:rsidRPr="00714A5F" w:rsidRDefault="004F739A" w:rsidP="00714A5F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14A5F">
        <w:rPr>
          <w:rFonts w:ascii="Arial" w:hAnsi="Arial" w:cs="Arial"/>
          <w:sz w:val="24"/>
          <w:szCs w:val="24"/>
        </w:rPr>
        <w:t>Контроль за</w:t>
      </w:r>
      <w:proofErr w:type="gramEnd"/>
      <w:r w:rsidRPr="00714A5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Лисовского С.И.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ind w:firstLine="709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Глава города</w:t>
      </w:r>
      <w:r w:rsidR="00714A5F">
        <w:rPr>
          <w:rFonts w:ascii="Arial" w:hAnsi="Arial" w:cs="Arial"/>
          <w:sz w:val="24"/>
          <w:szCs w:val="24"/>
        </w:rPr>
        <w:t xml:space="preserve">   </w:t>
      </w:r>
      <w:r w:rsidRPr="00714A5F">
        <w:rPr>
          <w:rFonts w:ascii="Arial" w:hAnsi="Arial" w:cs="Arial"/>
          <w:sz w:val="24"/>
          <w:szCs w:val="24"/>
        </w:rPr>
        <w:t>В.Г. Бодунов</w:t>
      </w:r>
    </w:p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 xml:space="preserve">Приложение 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города Новоалтайска</w:t>
      </w:r>
    </w:p>
    <w:p w:rsidR="007D170E" w:rsidRPr="00714A5F" w:rsidRDefault="005E0AC6" w:rsidP="00714A5F">
      <w:pPr>
        <w:pStyle w:val="ConsPlusTitle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b w:val="0"/>
          <w:sz w:val="24"/>
          <w:szCs w:val="24"/>
        </w:rPr>
        <w:t>18.04.</w:t>
      </w:r>
      <w:r w:rsidR="004F739A" w:rsidRPr="00714A5F">
        <w:rPr>
          <w:rFonts w:ascii="Arial" w:hAnsi="Arial" w:cs="Arial"/>
          <w:b w:val="0"/>
          <w:sz w:val="24"/>
          <w:szCs w:val="24"/>
        </w:rPr>
        <w:t xml:space="preserve">2022 № </w:t>
      </w:r>
      <w:r w:rsidRPr="00714A5F">
        <w:rPr>
          <w:rFonts w:ascii="Arial" w:hAnsi="Arial" w:cs="Arial"/>
          <w:b w:val="0"/>
          <w:sz w:val="24"/>
          <w:szCs w:val="24"/>
        </w:rPr>
        <w:t>689</w:t>
      </w:r>
      <w:bookmarkStart w:id="0" w:name="_GoBack"/>
      <w:bookmarkEnd w:id="0"/>
    </w:p>
    <w:p w:rsidR="007D170E" w:rsidRPr="00714A5F" w:rsidRDefault="007D170E" w:rsidP="00714A5F">
      <w:pPr>
        <w:ind w:left="5669" w:firstLine="709"/>
        <w:jc w:val="right"/>
        <w:rPr>
          <w:rFonts w:ascii="Arial" w:hAnsi="Arial" w:cs="Arial"/>
          <w:sz w:val="24"/>
          <w:szCs w:val="24"/>
        </w:rPr>
      </w:pPr>
    </w:p>
    <w:p w:rsidR="007D170E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14A5F" w:rsidRDefault="00714A5F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14A5F" w:rsidRDefault="00714A5F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14A5F" w:rsidRPr="00714A5F" w:rsidRDefault="00714A5F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69"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lastRenderedPageBreak/>
        <w:t xml:space="preserve">«Приложение 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к постановлению Администрации города Новоалтайска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</w:rPr>
        <w:t>от 28.12.2020 № 2033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МУНИЦИПАЛЬНАЯ ПРОГРАММА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 xml:space="preserve">«Развитие коммунальной инфраструктуры города 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714A5F" w:rsidRDefault="00714A5F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7D170E" w:rsidRPr="00714A5F" w:rsidRDefault="004F739A" w:rsidP="004764AD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 xml:space="preserve">муниципальной программы </w:t>
      </w:r>
    </w:p>
    <w:p w:rsidR="007D170E" w:rsidRPr="00714A5F" w:rsidRDefault="004F739A" w:rsidP="004764AD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7D170E" w:rsidRPr="00714A5F" w:rsidRDefault="004F739A" w:rsidP="004764AD">
      <w:pPr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7D170E" w:rsidRPr="00714A5F" w:rsidRDefault="004F739A" w:rsidP="004764AD">
      <w:pPr>
        <w:ind w:firstLine="142"/>
        <w:jc w:val="center"/>
        <w:rPr>
          <w:rFonts w:ascii="Arial" w:hAnsi="Arial" w:cs="Arial"/>
          <w:b/>
          <w:sz w:val="24"/>
          <w:szCs w:val="24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(далее – Программа)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ListTable7Colorful-Accent1"/>
        <w:tblW w:w="0" w:type="auto"/>
        <w:jc w:val="center"/>
        <w:tblLook w:val="00A0"/>
      </w:tblPr>
      <w:tblGrid>
        <w:gridCol w:w="2558"/>
        <w:gridCol w:w="7233"/>
      </w:tblGrid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Комитет Администрации города по жилищно-коммунальному, газовому хозяйству, энергетике, транспорту и строительству </w:t>
            </w:r>
            <w:r w:rsidRPr="00714A5F">
              <w:rPr>
                <w:rFonts w:ascii="Arial" w:hAnsi="Arial" w:cs="Arial"/>
                <w:sz w:val="24"/>
                <w:szCs w:val="24"/>
              </w:rPr>
              <w:br/>
              <w:t>(далее - Комитет ЖКГХЭТС)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714A5F">
              <w:rPr>
                <w:rFonts w:ascii="Arial" w:hAnsi="Arial" w:cs="Arial"/>
                <w:bCs/>
                <w:iCs/>
                <w:sz w:val="24"/>
                <w:szCs w:val="24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7D170E" w:rsidRPr="00714A5F" w:rsidRDefault="004F739A" w:rsidP="00714A5F">
            <w:pPr>
              <w:tabs>
                <w:tab w:val="left" w:pos="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iCs/>
                <w:sz w:val="24"/>
                <w:szCs w:val="24"/>
              </w:rPr>
              <w:t>2. Развитие объектов прочего назначения;</w:t>
            </w:r>
          </w:p>
          <w:p w:rsidR="007D170E" w:rsidRPr="00714A5F" w:rsidRDefault="004F739A" w:rsidP="00714A5F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 3.Развитие теплоснабжения.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1. Протяженность сетей водоснабжения.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2. Техническое перевооружение водозаборных узлов.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4. Количество отремонтированного котельного оборудования на котельных №№ 1,2,13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5.Количество замененных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теплообменников на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пластинчатые</w:t>
            </w:r>
            <w:proofErr w:type="gramEnd"/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Сроки и этапы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реализации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с 2021 по 2025 годы без деления на этапы.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Общий объем средств, направляемых на реализацию Программы, 48128,5 тыс. рублей: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год – 19015,7 тыс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уб.,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 т.ч. бюджет городского округа –9415,7 тыс. руб.;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 – 9600,00 тыс. руб.;</w:t>
            </w:r>
          </w:p>
          <w:p w:rsidR="007D170E" w:rsidRPr="00714A5F" w:rsidRDefault="004F739A" w:rsidP="00714A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год – 21186,8 тыс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 xml:space="preserve">уб., 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 т.ч. бюджет городского округа – 21186,8 тыс. руб.;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2023 год – 2142,0 тыс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 xml:space="preserve">уб., 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 т.ч. бюджет городского округа – 2142,0 тыс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уб.;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2024 год – 2142,0 тыс. руб.; 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в т.ч. бюджет городского округа – 2142,0 тыс. руб.; 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2025 год – 3642,0 тыс. руб.; 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в т.ч. бюджет городского округа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>– 3642,0 тыс. руб.</w:t>
            </w:r>
          </w:p>
          <w:p w:rsidR="007D170E" w:rsidRPr="00714A5F" w:rsidRDefault="004F739A" w:rsidP="00714A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1. Увеличение протяженности сетей водоснабжения на 12,7 км;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2. Выполнение технического перевооружения 10 водозаборных узлов;</w:t>
            </w:r>
          </w:p>
          <w:p w:rsidR="007D170E" w:rsidRPr="00714A5F" w:rsidRDefault="004F739A" w:rsidP="00714A5F">
            <w:pP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3. Выполнение кадастровых работ, необходимых для завершения строительства объектов коммунальной инфраструктуры в количестве 5 ед.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4.Выполнение ремонта котельного оборудования в количестве 3 </w:t>
            </w:r>
            <w:proofErr w:type="spellStart"/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  <w:proofErr w:type="gramEnd"/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5. Замена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 xml:space="preserve">овоалтайска в количестве 4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7D170E" w:rsidRPr="00714A5F" w:rsidRDefault="007D170E" w:rsidP="00714A5F">
      <w:pP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850A52">
      <w:pPr>
        <w:numPr>
          <w:ilvl w:val="0"/>
          <w:numId w:val="1"/>
        </w:numPr>
        <w:tabs>
          <w:tab w:val="clear" w:pos="720"/>
        </w:tabs>
        <w:ind w:left="0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Общая характеристика сферы реализации</w:t>
      </w:r>
    </w:p>
    <w:p w:rsidR="007D170E" w:rsidRPr="00714A5F" w:rsidRDefault="004F739A" w:rsidP="00714A5F">
      <w:pP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муниципальной программы</w:t>
      </w:r>
    </w:p>
    <w:p w:rsidR="007D170E" w:rsidRPr="00714A5F" w:rsidRDefault="007D170E" w:rsidP="00714A5F">
      <w:pPr>
        <w:tabs>
          <w:tab w:val="num" w:pos="0"/>
        </w:tabs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7D170E" w:rsidRPr="00714A5F" w:rsidRDefault="004F739A" w:rsidP="00714A5F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костной и </w:t>
      </w:r>
      <w:proofErr w:type="spellStart"/>
      <w:proofErr w:type="gramStart"/>
      <w:r w:rsidRPr="00714A5F">
        <w:rPr>
          <w:rFonts w:ascii="Arial" w:hAnsi="Arial" w:cs="Arial"/>
          <w:sz w:val="24"/>
          <w:szCs w:val="24"/>
          <w:lang w:eastAsia="en-US"/>
        </w:rPr>
        <w:t>сердечно-сосудистой</w:t>
      </w:r>
      <w:proofErr w:type="spellEnd"/>
      <w:proofErr w:type="gramEnd"/>
      <w:r w:rsidRPr="00714A5F">
        <w:rPr>
          <w:rFonts w:ascii="Arial" w:hAnsi="Arial" w:cs="Arial"/>
          <w:sz w:val="24"/>
          <w:szCs w:val="24"/>
          <w:lang w:eastAsia="en-US"/>
        </w:rPr>
        <w:t xml:space="preserve">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 w:rsidRPr="00714A5F">
        <w:rPr>
          <w:rFonts w:ascii="Arial" w:hAnsi="Arial" w:cs="Arial"/>
          <w:sz w:val="24"/>
          <w:szCs w:val="24"/>
          <w:lang w:eastAsia="en-US"/>
        </w:rPr>
        <w:t>деманганации</w:t>
      </w:r>
      <w:proofErr w:type="spellEnd"/>
      <w:r w:rsidRPr="00714A5F">
        <w:rPr>
          <w:rFonts w:ascii="Arial" w:hAnsi="Arial" w:cs="Arial"/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соответствие с требованиями действующих санитарных норм и правил </w:t>
      </w:r>
      <w:proofErr w:type="spellStart"/>
      <w:r w:rsidRPr="00714A5F">
        <w:rPr>
          <w:rFonts w:ascii="Arial" w:hAnsi="Arial" w:cs="Arial"/>
          <w:sz w:val="24"/>
          <w:szCs w:val="24"/>
          <w:lang w:eastAsia="en-US"/>
        </w:rPr>
        <w:t>СанПиН</w:t>
      </w:r>
      <w:proofErr w:type="spellEnd"/>
      <w:r w:rsidRPr="00714A5F">
        <w:rPr>
          <w:rFonts w:ascii="Arial" w:hAnsi="Arial" w:cs="Arial"/>
          <w:sz w:val="24"/>
          <w:szCs w:val="24"/>
          <w:lang w:eastAsia="en-US"/>
        </w:rPr>
        <w:t xml:space="preserve"> 2.1.4.1074 «Вода питьевая». </w:t>
      </w:r>
    </w:p>
    <w:p w:rsidR="007D170E" w:rsidRPr="00714A5F" w:rsidRDefault="004F739A" w:rsidP="00714A5F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7D170E" w:rsidRPr="00714A5F" w:rsidRDefault="004F739A" w:rsidP="00714A5F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7D170E" w:rsidRPr="00714A5F" w:rsidRDefault="004F739A" w:rsidP="00714A5F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Ремонт котельного оборудования позволит увеличить надежность системы теплоснабжения города</w:t>
      </w:r>
    </w:p>
    <w:p w:rsidR="007D170E" w:rsidRPr="00714A5F" w:rsidRDefault="007D170E" w:rsidP="00714A5F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850A52">
      <w:pP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7D170E" w:rsidRPr="00714A5F" w:rsidRDefault="004F739A" w:rsidP="00850A52">
      <w:pP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714A5F" w:rsidRDefault="00714A5F" w:rsidP="00714A5F">
      <w:pP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7D170E" w:rsidRPr="00714A5F" w:rsidRDefault="004F739A" w:rsidP="00714A5F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ab/>
        <w:t>- Градостроительным кодексом Российской Федерации;</w:t>
      </w:r>
    </w:p>
    <w:p w:rsidR="007D170E" w:rsidRPr="00714A5F" w:rsidRDefault="004F739A" w:rsidP="00714A5F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ab/>
        <w:t>- Федеральным законом «О водоснабжении и водоотведении» от 07.12.2011 № 416 ФЗ;</w:t>
      </w:r>
    </w:p>
    <w:p w:rsidR="007D170E" w:rsidRPr="00714A5F" w:rsidRDefault="004F739A" w:rsidP="00714A5F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lastRenderedPageBreak/>
        <w:tab/>
        <w:t xml:space="preserve">- </w:t>
      </w:r>
      <w:hyperlink r:id="rId8" w:tooltip="consultantplus://offline/ref=B99AF84EF959FA3B3A7126138631B3A8C9740852523E4794DD7ED10C5D77PFC" w:history="1">
        <w:r w:rsidRPr="00714A5F">
          <w:rPr>
            <w:rFonts w:ascii="Arial" w:hAnsi="Arial" w:cs="Arial"/>
            <w:sz w:val="24"/>
            <w:szCs w:val="24"/>
          </w:rPr>
          <w:t>Указом</w:t>
        </w:r>
      </w:hyperlink>
      <w:r w:rsidRPr="00714A5F">
        <w:rPr>
          <w:rFonts w:ascii="Arial" w:hAnsi="Arial" w:cs="Arial"/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7D170E" w:rsidRPr="00714A5F" w:rsidRDefault="004F739A" w:rsidP="00714A5F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ab/>
        <w:t>- Программой «Обеспечение населения Алтайского края жилищно-коммунальными услугами», утвержденной постановлением Администрации Алтайского 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7D170E" w:rsidRPr="00714A5F" w:rsidRDefault="004F739A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14A5F">
        <w:rPr>
          <w:rFonts w:ascii="Arial" w:hAnsi="Arial" w:cs="Arial"/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7D170E" w:rsidRPr="00714A5F" w:rsidRDefault="004F739A" w:rsidP="00714A5F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- повышение надежности систем водоснабжения;</w:t>
      </w:r>
    </w:p>
    <w:p w:rsidR="007D170E" w:rsidRPr="00714A5F" w:rsidRDefault="004F739A" w:rsidP="00714A5F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- улучшение качества питьевой воды;</w:t>
      </w:r>
    </w:p>
    <w:p w:rsidR="007D170E" w:rsidRPr="00714A5F" w:rsidRDefault="004F739A" w:rsidP="00714A5F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-повышение надежности теплоснабжения</w:t>
      </w:r>
    </w:p>
    <w:p w:rsidR="007D170E" w:rsidRPr="00714A5F" w:rsidRDefault="004F739A" w:rsidP="00714A5F">
      <w:pPr>
        <w:pStyle w:val="ConsPlusNormal"/>
        <w:tabs>
          <w:tab w:val="num" w:pos="0"/>
        </w:tabs>
        <w:ind w:firstLine="709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- создание комфортной среды обитания и жизнедеятельности для человека, которая позволяет</w:t>
      </w:r>
      <w:r w:rsidR="00714A5F">
        <w:rPr>
          <w:rFonts w:ascii="Arial" w:hAnsi="Arial" w:cs="Arial"/>
          <w:sz w:val="24"/>
          <w:szCs w:val="24"/>
        </w:rPr>
        <w:t xml:space="preserve"> </w:t>
      </w:r>
      <w:r w:rsidRPr="00714A5F">
        <w:rPr>
          <w:rFonts w:ascii="Arial" w:hAnsi="Arial" w:cs="Arial"/>
          <w:sz w:val="24"/>
          <w:szCs w:val="24"/>
        </w:rPr>
        <w:t>удовлетворять жилищные потребности.</w:t>
      </w:r>
    </w:p>
    <w:p w:rsidR="007D170E" w:rsidRPr="00714A5F" w:rsidRDefault="007D170E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850A52">
      <w:pP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714A5F" w:rsidRDefault="00714A5F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надежности предоставления жилищно-коммунальных услуг населению города Новоалтайска.</w:t>
      </w:r>
    </w:p>
    <w:p w:rsidR="007D170E" w:rsidRPr="00714A5F" w:rsidRDefault="004F739A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7D170E" w:rsidRPr="00714A5F" w:rsidRDefault="004F739A" w:rsidP="00714A5F">
      <w:pPr>
        <w:pStyle w:val="ConsPlusNormal"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1. Развитие систем водоснабжения, снижение аварийности на сетях, увеличение пропускной способности трубопроводов;</w:t>
      </w:r>
    </w:p>
    <w:p w:rsidR="007D170E" w:rsidRPr="00714A5F" w:rsidRDefault="004F739A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2. Развитие объектов прочего назначения.</w:t>
      </w:r>
    </w:p>
    <w:p w:rsidR="007D170E" w:rsidRPr="00714A5F" w:rsidRDefault="004F739A" w:rsidP="00714A5F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3.Развитие теплоснабжения.</w:t>
      </w:r>
    </w:p>
    <w:p w:rsidR="007D170E" w:rsidRPr="00714A5F" w:rsidRDefault="004F739A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7D170E" w:rsidRPr="00714A5F" w:rsidRDefault="007D170E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Увеличение протяженности сетей водоснабжения на 12,7 км.</w:t>
      </w:r>
    </w:p>
    <w:p w:rsidR="007D170E" w:rsidRPr="00714A5F" w:rsidRDefault="004F739A" w:rsidP="00714A5F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14A5F">
        <w:rPr>
          <w:rFonts w:ascii="Arial" w:hAnsi="Arial" w:cs="Arial"/>
          <w:color w:val="000000"/>
          <w:sz w:val="24"/>
          <w:szCs w:val="24"/>
        </w:rPr>
        <w:t>Выполнение технического перевооружения 10 водозаборных узлов.</w:t>
      </w:r>
    </w:p>
    <w:p w:rsidR="007D170E" w:rsidRPr="00714A5F" w:rsidRDefault="004F739A" w:rsidP="00714A5F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14A5F">
        <w:rPr>
          <w:rFonts w:ascii="Arial" w:hAnsi="Arial" w:cs="Arial"/>
          <w:color w:val="000000"/>
          <w:sz w:val="24"/>
          <w:szCs w:val="24"/>
        </w:rPr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7D170E" w:rsidRPr="00714A5F" w:rsidRDefault="004F739A" w:rsidP="00714A5F">
      <w:pPr>
        <w:pStyle w:val="ConsPlusNormal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Выполнение ремонта котельного оборудования в количестве 3 ед.</w:t>
      </w:r>
    </w:p>
    <w:p w:rsidR="007D170E" w:rsidRPr="00714A5F" w:rsidRDefault="004F739A" w:rsidP="00714A5F">
      <w:pPr>
        <w:pStyle w:val="ConsPlusNormal"/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 xml:space="preserve">Замена </w:t>
      </w:r>
      <w:proofErr w:type="spellStart"/>
      <w:r w:rsidRPr="00714A5F">
        <w:rPr>
          <w:rFonts w:ascii="Arial" w:hAnsi="Arial" w:cs="Arial"/>
          <w:sz w:val="24"/>
          <w:szCs w:val="24"/>
        </w:rPr>
        <w:t>кожухотрубных</w:t>
      </w:r>
      <w:proofErr w:type="spellEnd"/>
      <w:r w:rsidRPr="00714A5F">
        <w:rPr>
          <w:rFonts w:ascii="Arial" w:hAnsi="Arial" w:cs="Arial"/>
          <w:sz w:val="24"/>
          <w:szCs w:val="24"/>
        </w:rPr>
        <w:t xml:space="preserve"> теплообменников на пластинчатые теплообменники в многоквартирных домах г</w:t>
      </w:r>
      <w:proofErr w:type="gramStart"/>
      <w:r w:rsidRPr="00714A5F">
        <w:rPr>
          <w:rFonts w:ascii="Arial" w:hAnsi="Arial" w:cs="Arial"/>
          <w:sz w:val="24"/>
          <w:szCs w:val="24"/>
        </w:rPr>
        <w:t>.Н</w:t>
      </w:r>
      <w:proofErr w:type="gramEnd"/>
      <w:r w:rsidRPr="00714A5F">
        <w:rPr>
          <w:rFonts w:ascii="Arial" w:hAnsi="Arial" w:cs="Arial"/>
          <w:sz w:val="24"/>
          <w:szCs w:val="24"/>
        </w:rPr>
        <w:t xml:space="preserve">овоалтайска в количестве 4 </w:t>
      </w:r>
      <w:proofErr w:type="spellStart"/>
      <w:r w:rsidRPr="00714A5F">
        <w:rPr>
          <w:rFonts w:ascii="Arial" w:hAnsi="Arial" w:cs="Arial"/>
          <w:sz w:val="24"/>
          <w:szCs w:val="24"/>
        </w:rPr>
        <w:t>ед</w:t>
      </w:r>
      <w:proofErr w:type="spellEnd"/>
    </w:p>
    <w:p w:rsidR="007D170E" w:rsidRPr="00714A5F" w:rsidRDefault="004F739A" w:rsidP="00714A5F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7D170E" w:rsidRPr="00714A5F" w:rsidRDefault="007D170E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8"/>
        <w:gridCol w:w="3855"/>
        <w:gridCol w:w="2268"/>
        <w:gridCol w:w="2976"/>
      </w:tblGrid>
      <w:tr w:rsidR="007D170E" w:rsidRPr="00714A5F" w:rsidTr="00714A5F">
        <w:trPr>
          <w:trHeight w:val="227"/>
          <w:tblHeader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Количество отремонтированного котельного оборудования на котельных №№ 1,2,13</w:t>
            </w:r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города 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688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55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Количество замененных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2268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7D170E" w:rsidRPr="00714A5F" w:rsidRDefault="007D170E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7D170E" w:rsidRPr="00714A5F" w:rsidRDefault="007D170E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7D170E" w:rsidRPr="00714A5F" w:rsidRDefault="007D170E" w:rsidP="00714A5F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7D170E" w:rsidRPr="00714A5F" w:rsidRDefault="004F739A" w:rsidP="00714A5F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7D170E" w:rsidRPr="00714A5F" w:rsidRDefault="004F739A" w:rsidP="00714A5F">
      <w:pPr>
        <w:ind w:left="36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7D170E" w:rsidRPr="00714A5F" w:rsidRDefault="004F739A" w:rsidP="00714A5F">
      <w:pP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7D170E" w:rsidRPr="00714A5F" w:rsidRDefault="007D170E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7D170E" w:rsidRPr="00714A5F" w:rsidRDefault="004F739A" w:rsidP="00714A5F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Общий объем финансирования Программы на период 2021-2025 гг. составляет – 48 128,5 тыс. рублей, в том числе по годам и источникам финансирования:</w:t>
      </w:r>
    </w:p>
    <w:p w:rsidR="007D170E" w:rsidRPr="00714A5F" w:rsidRDefault="007D170E" w:rsidP="00714A5F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5"/>
        <w:gridCol w:w="2188"/>
        <w:gridCol w:w="1750"/>
        <w:gridCol w:w="2099"/>
        <w:gridCol w:w="2099"/>
      </w:tblGrid>
      <w:tr w:rsidR="007D170E" w:rsidRPr="00714A5F" w:rsidTr="00714A5F">
        <w:trPr>
          <w:trHeight w:val="280"/>
          <w:jc w:val="center"/>
        </w:trPr>
        <w:tc>
          <w:tcPr>
            <w:tcW w:w="1276" w:type="dxa"/>
            <w:vAlign w:val="center"/>
          </w:tcPr>
          <w:p w:rsidR="007D170E" w:rsidRPr="00714A5F" w:rsidRDefault="007D170E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</w:t>
            </w:r>
          </w:p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ind w:left="-108" w:righ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Итого, </w:t>
            </w:r>
          </w:p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7D170E" w:rsidRPr="00714A5F" w:rsidTr="00714A5F">
        <w:trPr>
          <w:trHeight w:val="160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9415,7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19015,7</w:t>
            </w:r>
          </w:p>
        </w:tc>
      </w:tr>
      <w:tr w:rsidR="007D170E" w:rsidRPr="00714A5F" w:rsidTr="00714A5F">
        <w:trPr>
          <w:trHeight w:val="160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21 186,8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21 186,8</w:t>
            </w:r>
          </w:p>
        </w:tc>
      </w:tr>
      <w:tr w:rsidR="007D170E" w:rsidRPr="00714A5F" w:rsidTr="00714A5F">
        <w:trPr>
          <w:trHeight w:val="297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7D170E" w:rsidRPr="00714A5F" w:rsidTr="00714A5F">
        <w:trPr>
          <w:trHeight w:val="220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7D170E" w:rsidRPr="00714A5F" w:rsidTr="00714A5F">
        <w:trPr>
          <w:trHeight w:val="220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3 642,0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3 642,0</w:t>
            </w:r>
          </w:p>
        </w:tc>
      </w:tr>
      <w:tr w:rsidR="007D170E" w:rsidRPr="00714A5F" w:rsidTr="00714A5F">
        <w:trPr>
          <w:trHeight w:val="360"/>
          <w:jc w:val="center"/>
        </w:trPr>
        <w:tc>
          <w:tcPr>
            <w:tcW w:w="1276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bCs/>
                <w:sz w:val="24"/>
                <w:szCs w:val="24"/>
              </w:rPr>
              <w:t>38 528,5</w:t>
            </w:r>
          </w:p>
        </w:tc>
        <w:tc>
          <w:tcPr>
            <w:tcW w:w="1418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bCs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A5F">
              <w:rPr>
                <w:rFonts w:ascii="Arial" w:hAnsi="Arial" w:cs="Arial"/>
                <w:b/>
                <w:sz w:val="24"/>
                <w:szCs w:val="24"/>
              </w:rPr>
              <w:t>48128,5</w:t>
            </w:r>
          </w:p>
        </w:tc>
      </w:tr>
    </w:tbl>
    <w:p w:rsidR="007D170E" w:rsidRPr="00714A5F" w:rsidRDefault="004F739A" w:rsidP="00714A5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7D170E" w:rsidRPr="00714A5F" w:rsidRDefault="007D170E" w:rsidP="00714A5F">
      <w:pPr>
        <w:pStyle w:val="ConsPlusNormal"/>
        <w:ind w:firstLine="709"/>
        <w:rPr>
          <w:rFonts w:ascii="Arial" w:hAnsi="Arial" w:cs="Arial"/>
          <w:b/>
          <w:sz w:val="24"/>
          <w:szCs w:val="24"/>
        </w:rPr>
      </w:pPr>
    </w:p>
    <w:p w:rsidR="007D170E" w:rsidRPr="00714A5F" w:rsidRDefault="004F739A" w:rsidP="00850A52">
      <w:pP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714A5F" w:rsidRDefault="00714A5F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7D170E" w:rsidRPr="00714A5F" w:rsidRDefault="004F739A" w:rsidP="00714A5F">
      <w:pPr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7D170E" w:rsidRPr="00714A5F" w:rsidRDefault="004F739A" w:rsidP="00714A5F">
      <w:pPr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7D170E" w:rsidRPr="00714A5F" w:rsidRDefault="004F739A" w:rsidP="00714A5F">
      <w:pPr>
        <w:numPr>
          <w:ilvl w:val="0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7D170E" w:rsidRPr="00714A5F" w:rsidRDefault="004F739A" w:rsidP="00714A5F">
      <w:pPr>
        <w:pStyle w:val="af7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7D170E" w:rsidRPr="00714A5F" w:rsidRDefault="004F739A" w:rsidP="00714A5F">
      <w:pPr>
        <w:pStyle w:val="af7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lastRenderedPageBreak/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7D170E" w:rsidRPr="00714A5F" w:rsidRDefault="004F739A" w:rsidP="00714A5F">
      <w:pPr>
        <w:pStyle w:val="af7"/>
        <w:ind w:left="0"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7D170E" w:rsidRPr="00714A5F" w:rsidRDefault="004F739A" w:rsidP="00850A52">
      <w:pP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714A5F" w:rsidRDefault="00714A5F" w:rsidP="00714A5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 xml:space="preserve">Текущее управление и </w:t>
      </w:r>
      <w:proofErr w:type="gramStart"/>
      <w:r w:rsidRPr="00714A5F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Pr="00714A5F">
        <w:rPr>
          <w:rFonts w:ascii="Arial" w:hAnsi="Arial" w:cs="Arial"/>
          <w:sz w:val="24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7D170E" w:rsidRPr="00714A5F" w:rsidRDefault="004F739A" w:rsidP="00714A5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14A5F">
        <w:rPr>
          <w:rFonts w:ascii="Arial" w:hAnsi="Arial" w:cs="Arial"/>
          <w:sz w:val="24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7D170E" w:rsidRPr="00714A5F" w:rsidRDefault="007D170E" w:rsidP="00714A5F">
      <w:pPr>
        <w:pStyle w:val="afa"/>
        <w:ind w:firstLine="709"/>
        <w:rPr>
          <w:rFonts w:ascii="Arial" w:hAnsi="Arial" w:cs="Arial"/>
          <w:sz w:val="24"/>
        </w:rPr>
        <w:sectPr w:rsidR="007D170E" w:rsidRPr="00714A5F" w:rsidSect="00714A5F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7D170E" w:rsidRPr="00714A5F" w:rsidRDefault="004F739A" w:rsidP="00714A5F">
      <w:pPr>
        <w:pStyle w:val="afa"/>
        <w:ind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</w:rPr>
        <w:lastRenderedPageBreak/>
        <w:t xml:space="preserve">Приложение 1 </w:t>
      </w:r>
    </w:p>
    <w:p w:rsidR="007D170E" w:rsidRPr="00714A5F" w:rsidRDefault="004F739A" w:rsidP="00714A5F">
      <w:pPr>
        <w:pStyle w:val="afa"/>
        <w:ind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</w:rPr>
        <w:t xml:space="preserve">к муниципальной программе 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7D170E" w:rsidRPr="00714A5F" w:rsidRDefault="007D170E" w:rsidP="00714A5F">
      <w:pPr>
        <w:pStyle w:val="afa"/>
        <w:ind w:firstLine="709"/>
        <w:jc w:val="right"/>
        <w:rPr>
          <w:rFonts w:ascii="Arial" w:hAnsi="Arial" w:cs="Arial"/>
          <w:sz w:val="24"/>
        </w:rPr>
      </w:pPr>
    </w:p>
    <w:p w:rsidR="007D170E" w:rsidRPr="00714A5F" w:rsidRDefault="007D170E" w:rsidP="00714A5F">
      <w:pPr>
        <w:pStyle w:val="afa"/>
        <w:ind w:firstLine="709"/>
        <w:jc w:val="right"/>
        <w:rPr>
          <w:rFonts w:ascii="Arial" w:hAnsi="Arial" w:cs="Arial"/>
          <w:sz w:val="24"/>
        </w:rPr>
      </w:pPr>
    </w:p>
    <w:p w:rsidR="007D170E" w:rsidRPr="00850A52" w:rsidRDefault="004F739A" w:rsidP="00850A5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50A52">
        <w:rPr>
          <w:rFonts w:ascii="Arial" w:hAnsi="Arial" w:cs="Arial"/>
          <w:b/>
          <w:sz w:val="24"/>
          <w:szCs w:val="24"/>
          <w:lang w:eastAsia="en-US"/>
        </w:rPr>
        <w:t>Перечень индикаторов муниципальной программы</w:t>
      </w:r>
    </w:p>
    <w:p w:rsidR="007D170E" w:rsidRPr="00714A5F" w:rsidRDefault="007D170E" w:rsidP="00714A5F">
      <w:pP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43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7D170E" w:rsidRPr="00714A5F" w:rsidTr="00714A5F">
        <w:trPr>
          <w:cantSplit/>
          <w:tblHeader/>
          <w:jc w:val="center"/>
        </w:trPr>
        <w:tc>
          <w:tcPr>
            <w:tcW w:w="4503" w:type="dxa"/>
            <w:vMerge w:val="restart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7D170E" w:rsidRPr="00714A5F" w:rsidTr="00714A5F">
        <w:trPr>
          <w:cantSplit/>
          <w:trHeight w:val="276"/>
          <w:tblHeader/>
          <w:jc w:val="center"/>
        </w:trPr>
        <w:tc>
          <w:tcPr>
            <w:tcW w:w="4503" w:type="dxa"/>
            <w:vMerge/>
            <w:vAlign w:val="center"/>
          </w:tcPr>
          <w:p w:rsidR="007D170E" w:rsidRPr="00714A5F" w:rsidRDefault="007D170E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7D170E" w:rsidRPr="00714A5F" w:rsidRDefault="007D170E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7D170E" w:rsidRPr="00714A5F" w:rsidTr="00714A5F">
        <w:trPr>
          <w:cantSplit/>
          <w:tblHeader/>
          <w:jc w:val="center"/>
        </w:trPr>
        <w:tc>
          <w:tcPr>
            <w:tcW w:w="4503" w:type="dxa"/>
            <w:vMerge/>
            <w:vAlign w:val="center"/>
          </w:tcPr>
          <w:p w:rsidR="007D170E" w:rsidRPr="00714A5F" w:rsidRDefault="007D170E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7D170E" w:rsidRPr="00714A5F" w:rsidRDefault="007D170E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7D170E" w:rsidRPr="00714A5F" w:rsidRDefault="007D170E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D170E" w:rsidRPr="00714A5F" w:rsidTr="00714A5F">
        <w:trPr>
          <w:cantSplit/>
          <w:tblHeader/>
          <w:jc w:val="center"/>
        </w:trPr>
        <w:tc>
          <w:tcPr>
            <w:tcW w:w="450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7D170E" w:rsidRPr="00714A5F" w:rsidRDefault="004F739A" w:rsidP="00714A5F">
            <w:pP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Задача 1:</w:t>
            </w:r>
            <w:r w:rsid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4503" w:type="dxa"/>
            <w:vAlign w:val="center"/>
          </w:tcPr>
          <w:p w:rsidR="007D170E" w:rsidRPr="00714A5F" w:rsidRDefault="004F739A" w:rsidP="00714A5F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км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4503" w:type="dxa"/>
          </w:tcPr>
          <w:p w:rsidR="007D170E" w:rsidRPr="00714A5F" w:rsidRDefault="004F739A" w:rsidP="00714A5F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4503" w:type="dxa"/>
            <w:vAlign w:val="center"/>
          </w:tcPr>
          <w:p w:rsidR="007D170E" w:rsidRPr="00714A5F" w:rsidRDefault="004F739A" w:rsidP="00714A5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7D170E" w:rsidRPr="00714A5F" w:rsidRDefault="004F739A" w:rsidP="00714A5F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коммунальной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инфраструктур</w:t>
            </w:r>
            <w:r w:rsid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в количестве 5 ед.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7D170E" w:rsidRPr="00714A5F" w:rsidTr="00714A5F">
        <w:trPr>
          <w:cantSplit/>
          <w:jc w:val="center"/>
        </w:trPr>
        <w:tc>
          <w:tcPr>
            <w:tcW w:w="4503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  <w:tc>
          <w:tcPr>
            <w:tcW w:w="1134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4503" w:type="dxa"/>
            <w:vMerge w:val="restart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5.Количество замененных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теплообменников на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пластинчатые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593" w:type="dxa"/>
            <w:vMerge w:val="restart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vMerge w:val="restart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06" w:type="dxa"/>
            <w:vMerge w:val="restart"/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Замена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теплообменников на пластинчатые теплообменники в 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количестве 4 ед.</w:t>
            </w:r>
          </w:p>
        </w:tc>
      </w:tr>
    </w:tbl>
    <w:p w:rsidR="007D170E" w:rsidRPr="00714A5F" w:rsidRDefault="00714A5F" w:rsidP="00714A5F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</w:p>
    <w:p w:rsidR="007D170E" w:rsidRPr="00714A5F" w:rsidRDefault="007D170E" w:rsidP="00714A5F">
      <w:pP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14A5F" w:rsidRPr="00714A5F" w:rsidRDefault="00714A5F" w:rsidP="00714A5F">
      <w:pP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7D170E" w:rsidRPr="00714A5F" w:rsidRDefault="007D170E" w:rsidP="00714A5F">
      <w:pPr>
        <w:framePr w:w="10744" w:wrap="auto" w:hAnchor="text"/>
        <w:ind w:firstLine="709"/>
        <w:rPr>
          <w:rFonts w:ascii="Arial" w:hAnsi="Arial" w:cs="Arial"/>
          <w:sz w:val="24"/>
          <w:szCs w:val="24"/>
          <w:lang w:eastAsia="en-US"/>
        </w:rPr>
        <w:sectPr w:rsidR="007D170E" w:rsidRPr="00714A5F" w:rsidSect="00714A5F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7D170E" w:rsidRPr="00714A5F" w:rsidRDefault="004F739A" w:rsidP="00714A5F">
      <w:pPr>
        <w:pStyle w:val="afa"/>
        <w:ind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</w:rPr>
        <w:lastRenderedPageBreak/>
        <w:t>Приложение 2</w:t>
      </w:r>
    </w:p>
    <w:p w:rsidR="007D170E" w:rsidRPr="00714A5F" w:rsidRDefault="004F739A" w:rsidP="00714A5F">
      <w:pPr>
        <w:pStyle w:val="afa"/>
        <w:ind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</w:rPr>
        <w:t xml:space="preserve">к муниципальной программе 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7D170E" w:rsidRPr="00714A5F" w:rsidRDefault="004F739A" w:rsidP="00714A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7D170E" w:rsidRPr="00714A5F" w:rsidRDefault="007D170E" w:rsidP="00714A5F">
      <w:pPr>
        <w:pStyle w:val="afa"/>
        <w:ind w:firstLine="709"/>
        <w:jc w:val="right"/>
        <w:rPr>
          <w:rFonts w:ascii="Arial" w:hAnsi="Arial" w:cs="Arial"/>
          <w:sz w:val="24"/>
        </w:rPr>
      </w:pPr>
    </w:p>
    <w:p w:rsidR="007D170E" w:rsidRPr="00714A5F" w:rsidRDefault="007D170E" w:rsidP="00714A5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D170E" w:rsidRPr="00714A5F" w:rsidRDefault="004F739A" w:rsidP="00714A5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 xml:space="preserve">Мероприятия муниципальной программы </w:t>
      </w:r>
    </w:p>
    <w:p w:rsidR="007D170E" w:rsidRPr="00714A5F" w:rsidRDefault="004F739A" w:rsidP="00714A5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14A5F">
        <w:rPr>
          <w:rFonts w:ascii="Arial" w:hAnsi="Arial" w:cs="Arial"/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2-Accent1"/>
        <w:tblW w:w="15024" w:type="dxa"/>
        <w:jc w:val="center"/>
        <w:tblLayout w:type="fixed"/>
        <w:tblLook w:val="00A0"/>
      </w:tblPr>
      <w:tblGrid>
        <w:gridCol w:w="514"/>
        <w:gridCol w:w="5125"/>
        <w:gridCol w:w="1276"/>
        <w:gridCol w:w="1814"/>
        <w:gridCol w:w="849"/>
        <w:gridCol w:w="850"/>
        <w:gridCol w:w="762"/>
        <w:gridCol w:w="720"/>
        <w:gridCol w:w="793"/>
        <w:gridCol w:w="904"/>
        <w:gridCol w:w="1417"/>
      </w:tblGrid>
      <w:tr w:rsidR="007D170E" w:rsidRPr="00714A5F" w:rsidTr="00714A5F">
        <w:trPr>
          <w:trHeight w:val="227"/>
          <w:jc w:val="center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850" w:type="dxa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2022 г</w:t>
            </w:r>
            <w:r w:rsidRPr="00714A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720" w:type="dxa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793" w:type="dxa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</w:rPr>
              <w:t>Цель:</w:t>
            </w:r>
            <w:r w:rsidRPr="00714A5F">
              <w:rPr>
                <w:rFonts w:ascii="Arial" w:hAnsi="Arial" w:cs="Arial"/>
                <w:sz w:val="24"/>
                <w:szCs w:val="24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19015,7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48128,5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7D170E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21186,8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2142,0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3642,0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38528,5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Задача 1:</w:t>
            </w:r>
            <w:r w:rsidRPr="00714A5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Комитет ЖКГХЭТС, Администрация </w:t>
            </w: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18915,7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35558,8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7D170E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9600,0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Краевой бюджет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9315,7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9017,1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3542,0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25958,8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1.1: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Строительство комплекса водозаборных сооружений по ул. Плодопитомник 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. Новоалтайске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Всего, в том числе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7D170E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3344,2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3772,3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42,00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7242,5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</w:tbl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2-Accent1"/>
        <w:tblW w:w="15245" w:type="dxa"/>
        <w:jc w:val="center"/>
        <w:tblLayout w:type="fixed"/>
        <w:tblLook w:val="00A0"/>
      </w:tblPr>
      <w:tblGrid>
        <w:gridCol w:w="588"/>
        <w:gridCol w:w="5125"/>
        <w:gridCol w:w="1276"/>
        <w:gridCol w:w="1819"/>
        <w:gridCol w:w="844"/>
        <w:gridCol w:w="850"/>
        <w:gridCol w:w="762"/>
        <w:gridCol w:w="804"/>
        <w:gridCol w:w="856"/>
        <w:gridCol w:w="904"/>
        <w:gridCol w:w="1417"/>
      </w:tblGrid>
      <w:tr w:rsidR="007D170E" w:rsidRPr="00714A5F" w:rsidTr="00714A5F">
        <w:trPr>
          <w:trHeight w:val="227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1.2: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2021-2022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гг.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2658,2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2658,2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  <w:p w:rsidR="007D170E" w:rsidRPr="00714A5F" w:rsidRDefault="007D170E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1.3: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. Новоалтайске (ПСД, экспертиза)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2021 - 2022 гг.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2566,6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5066,6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1.4: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Строительство сетей водоснабжения по ул. 1-6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Береговая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 xml:space="preserve"> в г. Новоалтайске.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1.5: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 Строительство сетей водоснабжения микрорайона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. Новоалтайске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200</w:t>
            </w: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2A6005" w:rsidRDefault="002A6005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</w:p>
          <w:p w:rsidR="002A6005" w:rsidRPr="00714A5F" w:rsidRDefault="002A6005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1.6: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Чесноковка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2000</w:t>
            </w:r>
            <w:r w:rsidRPr="00714A5F">
              <w:rPr>
                <w:rFonts w:ascii="Arial" w:hAnsi="Arial" w:cs="Arial"/>
                <w:sz w:val="24"/>
                <w:szCs w:val="24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1.7: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закольцовок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714A5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  <w:r w:rsidRPr="00714A5F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1.8: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12) в г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овоалтайск, ул. Павла Корчагина(восточнее жилого дома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>№ 46) Алтайского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Краевой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ind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21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p w:rsidR="007D170E" w:rsidRPr="00714A5F" w:rsidRDefault="007D170E" w:rsidP="00714A5F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2-Accent1"/>
        <w:tblW w:w="15166" w:type="dxa"/>
        <w:jc w:val="center"/>
        <w:tblLayout w:type="fixed"/>
        <w:tblLook w:val="00A0"/>
      </w:tblPr>
      <w:tblGrid>
        <w:gridCol w:w="656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87"/>
        <w:gridCol w:w="1334"/>
      </w:tblGrid>
      <w:tr w:rsidR="007D170E" w:rsidRPr="00714A5F" w:rsidTr="00714A5F">
        <w:trPr>
          <w:trHeight w:val="227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1.9: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8)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>в г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овоалтайске, севернее здания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>по ул.Коммунистическая,118 на расстоянии 88 м.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D170E" w:rsidRPr="00714A5F" w:rsidTr="00714A5F">
        <w:trPr>
          <w:trHeight w:val="562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697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1.10: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Техническое перевооружение (без элементов реконструкции) водозаборного </w:t>
            </w: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узла (скважины № 14) ул. Плодопитомник, 16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Администрация города </w:t>
            </w: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D170E" w:rsidRPr="00714A5F" w:rsidTr="00714A5F">
        <w:trPr>
          <w:trHeight w:val="699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D170E" w:rsidRPr="00714A5F" w:rsidTr="00714A5F">
        <w:trPr>
          <w:trHeight w:val="699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673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1.11: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51)</w:t>
            </w:r>
            <w:r w:rsidR="00714A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4A5F">
              <w:rPr>
                <w:rFonts w:ascii="Arial" w:hAnsi="Arial" w:cs="Arial"/>
                <w:sz w:val="24"/>
                <w:szCs w:val="24"/>
              </w:rPr>
              <w:t xml:space="preserve">ул. ст.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Присягино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, 4 в 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. Новоалтайске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2021-2022 гг.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D170E" w:rsidRPr="00714A5F" w:rsidTr="00714A5F">
        <w:trPr>
          <w:trHeight w:val="685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D170E" w:rsidRPr="00714A5F" w:rsidTr="00714A5F">
        <w:trPr>
          <w:trHeight w:val="698"/>
          <w:jc w:val="center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7D170E" w:rsidP="00714A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714A5F" w:rsidP="00714A5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F739A"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1102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sz w:val="24"/>
                <w:szCs w:val="24"/>
              </w:rPr>
              <w:t xml:space="preserve">Задача 2: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Развитие объектов прочего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2.1: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iCs/>
                <w:sz w:val="24"/>
                <w:szCs w:val="24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27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Мероприятие 2.2: 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27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</w:rPr>
            </w:pPr>
            <w:r w:rsidRPr="00714A5F">
              <w:rPr>
                <w:rFonts w:ascii="Arial" w:hAnsi="Arial" w:cs="Arial"/>
                <w:b/>
                <w:sz w:val="24"/>
                <w:szCs w:val="24"/>
              </w:rPr>
              <w:t>Задача 3.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Развитие теплоснабжения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12069,7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77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3.1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127,5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7D170E" w:rsidRPr="00714A5F" w:rsidTr="00714A5F">
        <w:trPr>
          <w:trHeight w:val="77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3.2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Капитальный ремонт тепловой трассы от ТК-342 до ТП №7 от ТП №7 до ТК-35 по адресу г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овоалтайск, ул.Космонавтов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7D170E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9925,2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170E" w:rsidRPr="00714A5F" w:rsidTr="00714A5F">
        <w:trPr>
          <w:trHeight w:val="77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Мероприятие 3.3</w:t>
            </w:r>
          </w:p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 xml:space="preserve">Замена </w:t>
            </w:r>
            <w:proofErr w:type="spellStart"/>
            <w:r w:rsidRPr="00714A5F">
              <w:rPr>
                <w:rFonts w:ascii="Arial" w:hAnsi="Arial" w:cs="Arial"/>
                <w:sz w:val="24"/>
                <w:szCs w:val="24"/>
              </w:rPr>
              <w:t>кожухотрубных</w:t>
            </w:r>
            <w:proofErr w:type="spellEnd"/>
            <w:r w:rsidRPr="00714A5F">
              <w:rPr>
                <w:rFonts w:ascii="Arial" w:hAnsi="Arial" w:cs="Arial"/>
                <w:sz w:val="24"/>
                <w:szCs w:val="24"/>
              </w:rPr>
              <w:t xml:space="preserve"> теплообменников на пластинчатые теплообменники в многоквартирных домах г</w:t>
            </w:r>
            <w:proofErr w:type="gramStart"/>
            <w:r w:rsidRPr="00714A5F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714A5F">
              <w:rPr>
                <w:rFonts w:ascii="Arial" w:hAnsi="Arial" w:cs="Arial"/>
                <w:sz w:val="24"/>
                <w:szCs w:val="24"/>
              </w:rPr>
              <w:t>овоалтайска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2022 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714A5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2017,0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7D170E" w:rsidRPr="00714A5F" w:rsidRDefault="007D170E" w:rsidP="00714A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170E" w:rsidRPr="00714A5F" w:rsidRDefault="007D170E" w:rsidP="00714A5F">
      <w:pPr>
        <w:pStyle w:val="af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  <w:sectPr w:rsidR="007D170E" w:rsidRPr="00714A5F" w:rsidSect="00714A5F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7D170E" w:rsidRPr="00714A5F" w:rsidRDefault="004F739A" w:rsidP="00714A5F">
      <w:pPr>
        <w:pStyle w:val="afa"/>
        <w:ind w:left="-142"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</w:rPr>
        <w:lastRenderedPageBreak/>
        <w:t xml:space="preserve">Приложение 3 </w:t>
      </w:r>
    </w:p>
    <w:p w:rsidR="007D170E" w:rsidRPr="00714A5F" w:rsidRDefault="004F739A" w:rsidP="00714A5F">
      <w:pPr>
        <w:pStyle w:val="afa"/>
        <w:ind w:left="-142" w:firstLine="709"/>
        <w:rPr>
          <w:rFonts w:ascii="Arial" w:hAnsi="Arial" w:cs="Arial"/>
          <w:sz w:val="24"/>
          <w:lang w:eastAsia="en-US"/>
        </w:rPr>
      </w:pPr>
      <w:r w:rsidRPr="00714A5F">
        <w:rPr>
          <w:rFonts w:ascii="Arial" w:hAnsi="Arial" w:cs="Arial"/>
          <w:sz w:val="24"/>
        </w:rPr>
        <w:t>к муниципальной программе</w:t>
      </w:r>
      <w:r w:rsidR="00714A5F">
        <w:rPr>
          <w:rFonts w:ascii="Arial" w:hAnsi="Arial" w:cs="Arial"/>
          <w:sz w:val="24"/>
        </w:rPr>
        <w:t xml:space="preserve"> </w:t>
      </w:r>
      <w:r w:rsidRPr="00714A5F">
        <w:rPr>
          <w:rFonts w:ascii="Arial" w:hAnsi="Arial" w:cs="Arial"/>
          <w:sz w:val="24"/>
          <w:lang w:eastAsia="en-US"/>
        </w:rPr>
        <w:t xml:space="preserve">«Развитие коммунальной инфраструктуры </w:t>
      </w:r>
    </w:p>
    <w:p w:rsidR="007D170E" w:rsidRPr="00714A5F" w:rsidRDefault="004F739A" w:rsidP="00714A5F">
      <w:pPr>
        <w:pStyle w:val="afa"/>
        <w:ind w:left="-142" w:firstLine="709"/>
        <w:rPr>
          <w:rFonts w:ascii="Arial" w:hAnsi="Arial" w:cs="Arial"/>
          <w:sz w:val="24"/>
        </w:rPr>
      </w:pPr>
      <w:r w:rsidRPr="00714A5F">
        <w:rPr>
          <w:rFonts w:ascii="Arial" w:hAnsi="Arial" w:cs="Arial"/>
          <w:sz w:val="24"/>
          <w:lang w:eastAsia="en-US"/>
        </w:rPr>
        <w:t>города Новоалтайска на 2021-2025 годы»</w:t>
      </w:r>
    </w:p>
    <w:p w:rsidR="007D170E" w:rsidRPr="00714A5F" w:rsidRDefault="007D170E" w:rsidP="00714A5F">
      <w:pPr>
        <w:pStyle w:val="afa"/>
        <w:ind w:firstLine="709"/>
        <w:jc w:val="left"/>
        <w:rPr>
          <w:rFonts w:ascii="Arial" w:hAnsi="Arial" w:cs="Arial"/>
          <w:sz w:val="24"/>
        </w:rPr>
      </w:pPr>
    </w:p>
    <w:p w:rsidR="007D170E" w:rsidRPr="00714A5F" w:rsidRDefault="007D170E" w:rsidP="00714A5F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7D170E" w:rsidRPr="00850A52" w:rsidRDefault="004F739A" w:rsidP="00850A52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50A52">
        <w:rPr>
          <w:rFonts w:ascii="Arial" w:hAnsi="Arial" w:cs="Arial"/>
          <w:b/>
          <w:sz w:val="24"/>
          <w:szCs w:val="24"/>
          <w:lang w:eastAsia="en-US"/>
        </w:rPr>
        <w:t>Объем финансовых ресурсов, необходимых</w:t>
      </w:r>
    </w:p>
    <w:p w:rsidR="007D170E" w:rsidRPr="00850A52" w:rsidRDefault="004F739A" w:rsidP="00850A52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50A52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7D170E" w:rsidRPr="00714A5F" w:rsidRDefault="007D170E" w:rsidP="00714A5F">
      <w:pP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4160"/>
        <w:gridCol w:w="944"/>
        <w:gridCol w:w="944"/>
        <w:gridCol w:w="896"/>
        <w:gridCol w:w="850"/>
        <w:gridCol w:w="709"/>
        <w:gridCol w:w="850"/>
      </w:tblGrid>
      <w:tr w:rsidR="007D170E" w:rsidRPr="00714A5F" w:rsidTr="002A6005">
        <w:trPr>
          <w:cantSplit/>
          <w:trHeight w:val="233"/>
          <w:jc w:val="center"/>
        </w:trPr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5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7D170E" w:rsidRPr="00714A5F" w:rsidTr="002A6005">
        <w:trPr>
          <w:cantSplit/>
          <w:trHeight w:val="94"/>
          <w:jc w:val="center"/>
        </w:trPr>
        <w:tc>
          <w:tcPr>
            <w:tcW w:w="4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7D170E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</w:tr>
      <w:tr w:rsidR="007D170E" w:rsidRPr="00714A5F" w:rsidTr="002A6005">
        <w:trPr>
          <w:trHeight w:val="181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19015,7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21186,8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48125,5</w:t>
            </w:r>
          </w:p>
        </w:tc>
      </w:tr>
      <w:tr w:rsidR="007D170E" w:rsidRPr="00714A5F" w:rsidTr="002A6005">
        <w:trPr>
          <w:trHeight w:val="169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4A5F">
              <w:rPr>
                <w:rFonts w:ascii="Arial" w:hAnsi="Arial" w:cs="Arial"/>
                <w:color w:val="000000" w:themeColor="text1"/>
                <w:sz w:val="24"/>
                <w:szCs w:val="24"/>
              </w:rPr>
              <w:t>9415,7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21186,8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38528,5</w:t>
            </w:r>
          </w:p>
        </w:tc>
      </w:tr>
      <w:tr w:rsidR="007D170E" w:rsidRPr="00714A5F" w:rsidTr="002A6005">
        <w:trPr>
          <w:trHeight w:val="350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</w:tr>
      <w:tr w:rsidR="007D170E" w:rsidRPr="00714A5F" w:rsidTr="002A6005">
        <w:trPr>
          <w:trHeight w:val="350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7D170E" w:rsidRPr="00714A5F" w:rsidTr="002A6005">
        <w:trPr>
          <w:trHeight w:val="169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8955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,</w:t>
            </w:r>
            <w:r w:rsidRPr="00714A5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2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</w:rPr>
              <w:t>00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2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</w:rPr>
              <w:t>00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25609,</w:t>
            </w:r>
            <w:r w:rsidRPr="00714A5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D170E" w:rsidRPr="00714A5F" w:rsidTr="002A6005">
        <w:trPr>
          <w:trHeight w:val="169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9154,7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8955,1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,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2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</w:rPr>
              <w:t>00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2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0</w:t>
            </w: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eastAsia="en-US"/>
              </w:rPr>
              <w:t>3500,0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25609,</w:t>
            </w:r>
            <w:r w:rsidRPr="00714A5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D170E" w:rsidRPr="00714A5F" w:rsidTr="002A6005">
        <w:trPr>
          <w:trHeight w:val="169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bCs/>
                <w:sz w:val="24"/>
                <w:szCs w:val="24"/>
                <w:highlight w:val="white"/>
                <w:lang w:val="en-US"/>
              </w:rPr>
              <w:t>-</w:t>
            </w:r>
          </w:p>
        </w:tc>
      </w:tr>
      <w:tr w:rsidR="007D170E" w:rsidRPr="00714A5F" w:rsidTr="002A6005">
        <w:trPr>
          <w:trHeight w:val="169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  <w:tr w:rsidR="007D170E" w:rsidRPr="00714A5F" w:rsidTr="002A6005">
        <w:trPr>
          <w:trHeight w:val="276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9861,0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</w:rPr>
              <w:t>12231,7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22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518,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</w:tr>
      <w:tr w:rsidR="007D170E" w:rsidRPr="00714A5F" w:rsidTr="002A6005">
        <w:trPr>
          <w:trHeight w:val="276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261,0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12231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12918</w:t>
            </w: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,</w:t>
            </w: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</w:tr>
      <w:tr w:rsidR="007D170E" w:rsidRPr="00714A5F" w:rsidTr="002A6005">
        <w:trPr>
          <w:trHeight w:val="276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9600,0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9600,0</w:t>
            </w:r>
          </w:p>
        </w:tc>
      </w:tr>
      <w:tr w:rsidR="007D170E" w:rsidRPr="00714A5F" w:rsidTr="002A6005">
        <w:trPr>
          <w:trHeight w:val="276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A5F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70E" w:rsidRPr="00714A5F" w:rsidRDefault="004F739A" w:rsidP="002A60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31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14A5F">
              <w:rPr>
                <w:rFonts w:ascii="Arial" w:hAnsi="Arial" w:cs="Arial"/>
                <w:sz w:val="24"/>
                <w:szCs w:val="24"/>
                <w:highlight w:val="white"/>
                <w:lang w:eastAsia="en-US"/>
              </w:rPr>
              <w:t>-</w:t>
            </w:r>
          </w:p>
        </w:tc>
      </w:tr>
    </w:tbl>
    <w:p w:rsidR="007D170E" w:rsidRPr="00714A5F" w:rsidRDefault="00714A5F" w:rsidP="00714A5F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="004F739A" w:rsidRPr="00714A5F">
        <w:rPr>
          <w:rFonts w:ascii="Arial" w:hAnsi="Arial" w:cs="Arial"/>
          <w:sz w:val="24"/>
          <w:szCs w:val="24"/>
          <w:lang w:eastAsia="en-US"/>
        </w:rPr>
        <w:t>».</w:t>
      </w:r>
    </w:p>
    <w:sectPr w:rsidR="007D170E" w:rsidRPr="00714A5F" w:rsidSect="00714A5F">
      <w:type w:val="continuous"/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6963B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7D8" w:rsidRDefault="001657D8">
      <w:r>
        <w:separator/>
      </w:r>
    </w:p>
  </w:endnote>
  <w:endnote w:type="continuationSeparator" w:id="0">
    <w:p w:rsidR="001657D8" w:rsidRDefault="00165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7D8" w:rsidRDefault="001657D8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1657D8" w:rsidRDefault="001657D8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6F32"/>
    <w:multiLevelType w:val="hybridMultilevel"/>
    <w:tmpl w:val="3F1EC2E6"/>
    <w:lvl w:ilvl="0" w:tplc="8AB000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64674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EC1AB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EB4025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12D2E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8C0247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3C4E0C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9F28AD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9A67C6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F827FD6"/>
    <w:multiLevelType w:val="hybridMultilevel"/>
    <w:tmpl w:val="29EEFB54"/>
    <w:lvl w:ilvl="0" w:tplc="76A86AF6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C3482BE6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7A78EF0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E2C4091E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0E24E094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0B426732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429A84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094FDF0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A1C4704C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2">
    <w:nsid w:val="36A922E3"/>
    <w:multiLevelType w:val="hybridMultilevel"/>
    <w:tmpl w:val="184C85FC"/>
    <w:lvl w:ilvl="0" w:tplc="891C7F98">
      <w:start w:val="1"/>
      <w:numFmt w:val="decimal"/>
      <w:lvlText w:val="%1."/>
      <w:lvlJc w:val="left"/>
      <w:pPr>
        <w:ind w:left="690" w:hanging="360"/>
      </w:pPr>
    </w:lvl>
    <w:lvl w:ilvl="1" w:tplc="4AC6180C">
      <w:start w:val="1"/>
      <w:numFmt w:val="lowerLetter"/>
      <w:lvlText w:val="%2."/>
      <w:lvlJc w:val="left"/>
      <w:pPr>
        <w:ind w:left="1410" w:hanging="360"/>
      </w:pPr>
    </w:lvl>
    <w:lvl w:ilvl="2" w:tplc="E3D4D808">
      <w:start w:val="1"/>
      <w:numFmt w:val="lowerRoman"/>
      <w:lvlText w:val="%3."/>
      <w:lvlJc w:val="right"/>
      <w:pPr>
        <w:ind w:left="2130" w:hanging="180"/>
      </w:pPr>
    </w:lvl>
    <w:lvl w:ilvl="3" w:tplc="6B18DF84">
      <w:start w:val="1"/>
      <w:numFmt w:val="decimal"/>
      <w:lvlText w:val="%4."/>
      <w:lvlJc w:val="left"/>
      <w:pPr>
        <w:ind w:left="2850" w:hanging="360"/>
      </w:pPr>
    </w:lvl>
    <w:lvl w:ilvl="4" w:tplc="89726F84">
      <w:start w:val="1"/>
      <w:numFmt w:val="lowerLetter"/>
      <w:lvlText w:val="%5."/>
      <w:lvlJc w:val="left"/>
      <w:pPr>
        <w:ind w:left="3570" w:hanging="360"/>
      </w:pPr>
    </w:lvl>
    <w:lvl w:ilvl="5" w:tplc="BE5449A6">
      <w:start w:val="1"/>
      <w:numFmt w:val="lowerRoman"/>
      <w:lvlText w:val="%6."/>
      <w:lvlJc w:val="right"/>
      <w:pPr>
        <w:ind w:left="4290" w:hanging="180"/>
      </w:pPr>
    </w:lvl>
    <w:lvl w:ilvl="6" w:tplc="C6A43462">
      <w:start w:val="1"/>
      <w:numFmt w:val="decimal"/>
      <w:lvlText w:val="%7."/>
      <w:lvlJc w:val="left"/>
      <w:pPr>
        <w:ind w:left="5010" w:hanging="360"/>
      </w:pPr>
    </w:lvl>
    <w:lvl w:ilvl="7" w:tplc="184C78A6">
      <w:start w:val="1"/>
      <w:numFmt w:val="lowerLetter"/>
      <w:lvlText w:val="%8."/>
      <w:lvlJc w:val="left"/>
      <w:pPr>
        <w:ind w:left="5730" w:hanging="360"/>
      </w:pPr>
    </w:lvl>
    <w:lvl w:ilvl="8" w:tplc="EF88E06C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3EE651D0"/>
    <w:multiLevelType w:val="hybridMultilevel"/>
    <w:tmpl w:val="B05AF0C4"/>
    <w:lvl w:ilvl="0" w:tplc="3210FE24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C06E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543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46DB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1A20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E0D2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24E6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54A7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780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70E"/>
    <w:rsid w:val="001657D8"/>
    <w:rsid w:val="00287111"/>
    <w:rsid w:val="002A6005"/>
    <w:rsid w:val="004067C2"/>
    <w:rsid w:val="004764AD"/>
    <w:rsid w:val="004F739A"/>
    <w:rsid w:val="005E0AC6"/>
    <w:rsid w:val="00714A5F"/>
    <w:rsid w:val="007D170E"/>
    <w:rsid w:val="00850A52"/>
    <w:rsid w:val="008901A9"/>
    <w:rsid w:val="00E2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F2B"/>
    <w:rPr>
      <w:sz w:val="20"/>
      <w:szCs w:val="20"/>
    </w:rPr>
  </w:style>
  <w:style w:type="paragraph" w:styleId="1">
    <w:name w:val="heading 1"/>
    <w:basedOn w:val="a"/>
    <w:next w:val="a"/>
    <w:link w:val="11"/>
    <w:uiPriority w:val="9"/>
    <w:qFormat/>
    <w:rsid w:val="00E26F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1"/>
    <w:rsid w:val="00E26F2B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1"/>
    <w:uiPriority w:val="9"/>
    <w:unhideWhenUsed/>
    <w:qFormat/>
    <w:rsid w:val="00E26F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26F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26F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26F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rsid w:val="00E26F2B"/>
    <w:pPr>
      <w:keepNext/>
      <w:spacing w:after="120"/>
      <w:jc w:val="center"/>
      <w:outlineLvl w:val="6"/>
    </w:pPr>
    <w:rPr>
      <w:rFonts w:ascii="Arial" w:hAnsi="Arial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26F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26F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E26F2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sid w:val="00E26F2B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E26F2B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E26F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26F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26F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26F2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E26F2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E26F2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E26F2B"/>
    <w:rPr>
      <w:rFonts w:ascii="Arial" w:eastAsia="Arial" w:hAnsi="Arial" w:cs="Arial"/>
      <w:i/>
      <w:iCs/>
      <w:sz w:val="21"/>
      <w:szCs w:val="21"/>
    </w:rPr>
  </w:style>
  <w:style w:type="paragraph" w:styleId="a4">
    <w:name w:val="endnote text"/>
    <w:basedOn w:val="a"/>
    <w:link w:val="a5"/>
    <w:uiPriority w:val="99"/>
    <w:semiHidden/>
    <w:unhideWhenUsed/>
    <w:rsid w:val="00E26F2B"/>
  </w:style>
  <w:style w:type="character" w:customStyle="1" w:styleId="a5">
    <w:name w:val="Текст концевой сноски Знак"/>
    <w:link w:val="a4"/>
    <w:uiPriority w:val="99"/>
    <w:rsid w:val="00E26F2B"/>
    <w:rPr>
      <w:sz w:val="20"/>
    </w:rPr>
  </w:style>
  <w:style w:type="character" w:styleId="a6">
    <w:name w:val="endnote reference"/>
    <w:basedOn w:val="a0"/>
    <w:uiPriority w:val="99"/>
    <w:semiHidden/>
    <w:unhideWhenUsed/>
    <w:rsid w:val="00E26F2B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E26F2B"/>
  </w:style>
  <w:style w:type="paragraph" w:customStyle="1" w:styleId="210">
    <w:name w:val="Заголовок 21"/>
    <w:basedOn w:val="a"/>
    <w:next w:val="a"/>
    <w:uiPriority w:val="9"/>
    <w:unhideWhenUsed/>
    <w:qFormat/>
    <w:rsid w:val="00E26F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E26F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unhideWhenUsed/>
    <w:rsid w:val="00E26F2B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uiPriority w:val="99"/>
    <w:unhideWhenUsed/>
    <w:rsid w:val="00E26F2B"/>
    <w:pPr>
      <w:tabs>
        <w:tab w:val="center" w:pos="7143"/>
        <w:tab w:val="right" w:pos="14287"/>
      </w:tabs>
    </w:p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E26F2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rsid w:val="00E26F2B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0"/>
    <w:uiPriority w:val="9"/>
    <w:rsid w:val="00E26F2B"/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E26F2B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E26F2B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E26F2B"/>
    <w:rPr>
      <w:i/>
    </w:rPr>
  </w:style>
  <w:style w:type="character" w:customStyle="1" w:styleId="IntenseQuoteChar">
    <w:name w:val="Intense Quote Char"/>
    <w:uiPriority w:val="99"/>
    <w:rsid w:val="00E26F2B"/>
    <w:rPr>
      <w:i/>
    </w:rPr>
  </w:style>
  <w:style w:type="character" w:customStyle="1" w:styleId="FootnoteTextChar">
    <w:name w:val="Footnote Text Char"/>
    <w:uiPriority w:val="99"/>
    <w:rsid w:val="00E26F2B"/>
    <w:rPr>
      <w:sz w:val="18"/>
    </w:rPr>
  </w:style>
  <w:style w:type="paragraph" w:customStyle="1" w:styleId="Heading11">
    <w:name w:val="Heading 11"/>
    <w:basedOn w:val="a"/>
    <w:next w:val="a"/>
    <w:link w:val="14"/>
    <w:uiPriority w:val="99"/>
    <w:rsid w:val="00E26F2B"/>
    <w:pPr>
      <w:keepNext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Заголовок 1 Знак"/>
    <w:link w:val="Heading11"/>
    <w:uiPriority w:val="99"/>
    <w:rsid w:val="00E26F2B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rsid w:val="00E26F2B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0">
    <w:name w:val="Заголовок 2 Знак"/>
    <w:link w:val="Heading21"/>
    <w:uiPriority w:val="99"/>
    <w:semiHidden/>
    <w:rsid w:val="00E26F2B"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rsid w:val="00E26F2B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30">
    <w:name w:val="Заголовок 3 Знак"/>
    <w:link w:val="Heading31"/>
    <w:uiPriority w:val="99"/>
    <w:semiHidden/>
    <w:rsid w:val="00E26F2B"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rsid w:val="00E26F2B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E26F2B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E26F2B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E26F2B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E26F2B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E26F2B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E26F2B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E26F2B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E26F2B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E26F2B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E26F2B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E26F2B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E26F2B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E26F2B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E26F2B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E26F2B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E26F2B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E26F2B"/>
    <w:rPr>
      <w:rFonts w:ascii="Arial" w:eastAsia="Times New Roman" w:hAnsi="Arial"/>
      <w:i/>
      <w:sz w:val="21"/>
      <w:shd w:val="clear" w:color="auto" w:fill="auto"/>
    </w:rPr>
  </w:style>
  <w:style w:type="paragraph" w:styleId="a8">
    <w:name w:val="No Spacing"/>
    <w:uiPriority w:val="99"/>
    <w:qFormat/>
    <w:rsid w:val="00E26F2B"/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rsid w:val="00E26F2B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rsid w:val="00E26F2B"/>
    <w:rPr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E26F2B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rsid w:val="00E26F2B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E26F2B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rsid w:val="00E26F2B"/>
    <w:rPr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E26F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basedOn w:val="a0"/>
    <w:link w:val="ad"/>
    <w:uiPriority w:val="99"/>
    <w:rsid w:val="00E26F2B"/>
    <w:rPr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E26F2B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E26F2B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E26F2B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CaptionChar">
    <w:name w:val="Caption Char"/>
    <w:link w:val="Footer1"/>
    <w:uiPriority w:val="99"/>
    <w:rsid w:val="00E26F2B"/>
    <w:rPr>
      <w:sz w:val="22"/>
      <w:shd w:val="clear" w:color="auto" w:fill="auto"/>
      <w:lang w:val="ru-RU" w:eastAsia="en-US"/>
    </w:rPr>
  </w:style>
  <w:style w:type="character" w:customStyle="1" w:styleId="FooterChar">
    <w:name w:val="Footer Char"/>
    <w:uiPriority w:val="99"/>
    <w:rsid w:val="00E26F2B"/>
  </w:style>
  <w:style w:type="paragraph" w:customStyle="1" w:styleId="Caption1">
    <w:name w:val="Caption1"/>
    <w:uiPriority w:val="99"/>
    <w:semiHidden/>
    <w:rsid w:val="00E26F2B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">
    <w:name w:val="Table Grid"/>
    <w:basedOn w:val="a1"/>
    <w:uiPriority w:val="99"/>
    <w:rsid w:val="00E26F2B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E26F2B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E26F2B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E26F2B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26F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26F2B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E26F2B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E26F2B"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rsid w:val="00E26F2B"/>
    <w:rPr>
      <w:sz w:val="22"/>
      <w:shd w:val="clear" w:color="auto" w:fill="auto"/>
    </w:rPr>
  </w:style>
  <w:style w:type="character" w:styleId="af3">
    <w:name w:val="footnote reference"/>
    <w:basedOn w:val="a0"/>
    <w:uiPriority w:val="99"/>
    <w:rsid w:val="00E26F2B"/>
    <w:rPr>
      <w:rFonts w:cs="Times New Roman"/>
      <w:vertAlign w:val="superscript"/>
    </w:rPr>
  </w:style>
  <w:style w:type="paragraph" w:styleId="15">
    <w:name w:val="toc 1"/>
    <w:basedOn w:val="a"/>
    <w:uiPriority w:val="99"/>
    <w:rsid w:val="00E26F2B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E26F2B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E26F2B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rsid w:val="00E26F2B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rsid w:val="00E26F2B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rsid w:val="00E26F2B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rsid w:val="00E26F2B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rsid w:val="00E26F2B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rsid w:val="00E26F2B"/>
    <w:pPr>
      <w:spacing w:after="57"/>
      <w:ind w:left="2268"/>
    </w:pPr>
    <w:rPr>
      <w:lang w:eastAsia="en-US"/>
    </w:rPr>
  </w:style>
  <w:style w:type="paragraph" w:styleId="af4">
    <w:name w:val="TOC Heading"/>
    <w:basedOn w:val="110"/>
    <w:uiPriority w:val="99"/>
    <w:qFormat/>
    <w:rsid w:val="00E26F2B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rsid w:val="00E26F2B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E26F2B"/>
    <w:rPr>
      <w:rFonts w:ascii="Tahoma" w:hAnsi="Tahoma"/>
      <w:sz w:val="16"/>
    </w:rPr>
  </w:style>
  <w:style w:type="paragraph" w:styleId="af7">
    <w:name w:val="List Paragraph"/>
    <w:basedOn w:val="a"/>
    <w:uiPriority w:val="99"/>
    <w:qFormat/>
    <w:rsid w:val="00E26F2B"/>
    <w:pPr>
      <w:ind w:left="720"/>
    </w:pPr>
    <w:rPr>
      <w:lang w:eastAsia="en-US"/>
    </w:rPr>
  </w:style>
  <w:style w:type="paragraph" w:customStyle="1" w:styleId="af8">
    <w:name w:val="Знак Знак Знак Знак Знак Знак Знак"/>
    <w:basedOn w:val="a"/>
    <w:uiPriority w:val="99"/>
    <w:rsid w:val="00E26F2B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9">
    <w:name w:val="Знак"/>
    <w:basedOn w:val="a"/>
    <w:uiPriority w:val="99"/>
    <w:rsid w:val="00E26F2B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E26F2B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E26F2B"/>
    <w:rPr>
      <w:sz w:val="28"/>
      <w:szCs w:val="28"/>
    </w:rPr>
  </w:style>
  <w:style w:type="paragraph" w:styleId="afa">
    <w:name w:val="Body Text"/>
    <w:basedOn w:val="a"/>
    <w:link w:val="afb"/>
    <w:uiPriority w:val="99"/>
    <w:rsid w:val="00E26F2B"/>
    <w:pPr>
      <w:jc w:val="both"/>
    </w:pPr>
    <w:rPr>
      <w:sz w:val="28"/>
      <w:szCs w:val="24"/>
    </w:rPr>
  </w:style>
  <w:style w:type="character" w:customStyle="1" w:styleId="afb">
    <w:name w:val="Основной текст Знак"/>
    <w:basedOn w:val="a0"/>
    <w:link w:val="afa"/>
    <w:uiPriority w:val="99"/>
    <w:rsid w:val="00E26F2B"/>
    <w:rPr>
      <w:sz w:val="24"/>
    </w:rPr>
  </w:style>
  <w:style w:type="table" w:styleId="afc">
    <w:name w:val="Table Professional"/>
    <w:basedOn w:val="a1"/>
    <w:uiPriority w:val="99"/>
    <w:rsid w:val="00E26F2B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E26F2B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rsid w:val="00E26F2B"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sid w:val="00E26F2B"/>
    <w:rPr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26F2B"/>
    <w:rPr>
      <w:rFonts w:cs="Times New Roman"/>
      <w:sz w:val="20"/>
      <w:szCs w:val="20"/>
      <w:shd w:val="clear" w:color="auto" w:fill="auto"/>
    </w:rPr>
  </w:style>
  <w:style w:type="paragraph" w:styleId="aff0">
    <w:name w:val="annotation subject"/>
    <w:basedOn w:val="afe"/>
    <w:next w:val="afe"/>
    <w:link w:val="aff1"/>
    <w:uiPriority w:val="99"/>
    <w:semiHidden/>
    <w:rsid w:val="00E26F2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26F2B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sid w:val="00E26F2B"/>
    <w:rPr>
      <w:rFonts w:ascii="Times New Roman" w:hAnsi="Times New Roman"/>
      <w:sz w:val="26"/>
      <w:szCs w:val="26"/>
    </w:rPr>
  </w:style>
  <w:style w:type="paragraph" w:customStyle="1" w:styleId="Style4">
    <w:name w:val="Style4"/>
    <w:rsid w:val="00E26F2B"/>
    <w:pPr>
      <w:widowControl w:val="0"/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rsid w:val="00E26F2B"/>
    <w:pPr>
      <w:widowControl w:val="0"/>
    </w:pPr>
    <w:rPr>
      <w:rFonts w:ascii="Calibri" w:hAnsi="Calibri"/>
      <w:b/>
      <w:bCs/>
    </w:rPr>
  </w:style>
  <w:style w:type="paragraph" w:styleId="aff2">
    <w:name w:val="header"/>
    <w:link w:val="aff3"/>
    <w:rsid w:val="00E26F2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3">
    <w:name w:val="Верхний колонтитул Знак"/>
    <w:basedOn w:val="a0"/>
    <w:link w:val="aff2"/>
    <w:uiPriority w:val="99"/>
    <w:rsid w:val="00E26F2B"/>
    <w:rPr>
      <w:sz w:val="20"/>
    </w:rPr>
  </w:style>
  <w:style w:type="paragraph" w:styleId="aff4">
    <w:name w:val="footer"/>
    <w:basedOn w:val="a"/>
    <w:link w:val="aff5"/>
    <w:uiPriority w:val="99"/>
    <w:unhideWhenUsed/>
    <w:rsid w:val="00E26F2B"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E26F2B"/>
    <w:rPr>
      <w:sz w:val="20"/>
    </w:rPr>
  </w:style>
  <w:style w:type="character" w:customStyle="1" w:styleId="EndnoteTextChar">
    <w:name w:val="Endnote Text Char"/>
    <w:uiPriority w:val="99"/>
    <w:rsid w:val="00E26F2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9AF84EF959FA3B3A7126138631B3A8C9740852523E4794DD7ED10C5D77PFC" TargetMode="External"/><Relationship Id="rId13" Type="http://schemas.onlyoffice.com/commentsIdsDocument" Target="commentsIds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nlyoffice.com/commentsExtendedDocument" Target="commentsExtended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nlyoffice.com/commentsDocument" Target="commentsDocument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НАГамаюнова</cp:lastModifiedBy>
  <cp:revision>65</cp:revision>
  <dcterms:created xsi:type="dcterms:W3CDTF">2020-11-13T04:15:00Z</dcterms:created>
  <dcterms:modified xsi:type="dcterms:W3CDTF">2022-05-06T05:46:00Z</dcterms:modified>
</cp:coreProperties>
</file>