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5BA8" w:rsidRDefault="00B3217A">
      <w:pPr>
        <w:pStyle w:val="ac"/>
        <w:tabs>
          <w:tab w:val="clear" w:pos="4153"/>
          <w:tab w:val="clear" w:pos="8306"/>
        </w:tabs>
        <w:jc w:val="center"/>
        <w:rPr>
          <w:b/>
        </w:rPr>
      </w:pPr>
      <w:r>
        <w:rPr>
          <w:b/>
          <w:noProof/>
        </w:rPr>
        <mc:AlternateContent>
          <mc:Choice Requires="wpg">
            <w:drawing>
              <wp:inline distT="0" distB="0" distL="0" distR="0">
                <wp:extent cx="546238" cy="609533"/>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pic:blipFill>
                      <pic:spPr bwMode="auto">
                        <a:xfrm>
                          <a:off x="0" y="0"/>
                          <a:ext cx="546238" cy="609533"/>
                        </a:xfrm>
                        <a:prstGeom prst="rect">
                          <a:avLst/>
                        </a:prstGeom>
                        <a:noFill/>
                        <a:ln>
                          <a:noFill/>
                        </a:ln>
                      </pic:spPr>
                    </pic:pic>
                  </a:graphicData>
                </a:graphic>
              </wp:inline>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mso-wrap-distance-left:0.0pt;mso-wrap-distance-top:0.0pt;mso-wrap-distance-right:0.0pt;mso-wrap-distance-bottom:0.0pt;width:43.0pt;height:48.0pt;" stroked="f">
                <v:path textboxrect="0,0,0,0"/>
                <v:imagedata r:id="rId11" o:title=""/>
              </v:shape>
            </w:pict>
          </mc:Fallback>
        </mc:AlternateContent>
      </w:r>
    </w:p>
    <w:p w:rsidR="00415BA8" w:rsidRDefault="00415BA8">
      <w:pPr>
        <w:pStyle w:val="ac"/>
        <w:tabs>
          <w:tab w:val="clear" w:pos="4153"/>
          <w:tab w:val="clear" w:pos="8306"/>
        </w:tabs>
        <w:jc w:val="center"/>
        <w:rPr>
          <w:lang w:val="en-US"/>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06"/>
      </w:tblGrid>
      <w:tr w:rsidR="00415BA8">
        <w:trPr>
          <w:trHeight w:val="1020"/>
        </w:trPr>
        <w:tc>
          <w:tcPr>
            <w:tcW w:w="9606" w:type="dxa"/>
            <w:tcBorders>
              <w:top w:val="none" w:sz="4" w:space="0" w:color="000000"/>
              <w:left w:val="none" w:sz="4" w:space="0" w:color="000000"/>
              <w:bottom w:val="none" w:sz="4" w:space="0" w:color="000000"/>
              <w:right w:val="none" w:sz="4" w:space="0" w:color="000000"/>
            </w:tcBorders>
          </w:tcPr>
          <w:p w:rsidR="00415BA8" w:rsidRDefault="00B3217A">
            <w:pPr>
              <w:pStyle w:val="7"/>
              <w:spacing w:after="0"/>
              <w:rPr>
                <w:rFonts w:ascii="Times New Roman" w:hAnsi="Times New Roman"/>
                <w:spacing w:val="20"/>
                <w:sz w:val="28"/>
                <w:szCs w:val="28"/>
              </w:rPr>
            </w:pPr>
            <w:r>
              <w:rPr>
                <w:rFonts w:ascii="Times New Roman" w:hAnsi="Times New Roman"/>
                <w:spacing w:val="20"/>
                <w:sz w:val="28"/>
                <w:szCs w:val="28"/>
              </w:rPr>
              <w:t>АДМИНИСТРАЦИЯ ГОРОДА НОВОАЛТАЙСКА</w:t>
            </w:r>
          </w:p>
          <w:p w:rsidR="00415BA8" w:rsidRDefault="00B3217A">
            <w:pPr>
              <w:jc w:val="center"/>
              <w:rPr>
                <w:b/>
                <w:sz w:val="28"/>
                <w:szCs w:val="28"/>
              </w:rPr>
            </w:pPr>
            <w:r>
              <w:rPr>
                <w:b/>
                <w:sz w:val="28"/>
                <w:szCs w:val="28"/>
              </w:rPr>
              <w:t>АЛТАЙСКОГО КРАЯ</w:t>
            </w:r>
          </w:p>
          <w:p w:rsidR="00415BA8" w:rsidRDefault="00415BA8">
            <w:pPr>
              <w:jc w:val="center"/>
              <w:rPr>
                <w:rFonts w:ascii="Arial" w:hAnsi="Arial"/>
                <w:sz w:val="28"/>
                <w:szCs w:val="28"/>
              </w:rPr>
            </w:pPr>
          </w:p>
          <w:p w:rsidR="00415BA8" w:rsidRDefault="00B3217A">
            <w:pPr>
              <w:pStyle w:val="2"/>
              <w:spacing w:line="480" w:lineRule="auto"/>
              <w:rPr>
                <w:rFonts w:ascii="Arial" w:hAnsi="Arial"/>
                <w:b/>
                <w:spacing w:val="84"/>
                <w:sz w:val="32"/>
                <w:szCs w:val="32"/>
              </w:rPr>
            </w:pPr>
            <w:r>
              <w:rPr>
                <w:rFonts w:ascii="Arial" w:hAnsi="Arial"/>
                <w:b/>
                <w:spacing w:val="84"/>
                <w:sz w:val="32"/>
                <w:szCs w:val="32"/>
              </w:rPr>
              <w:t>ПОСТАНОВЛЕНИЕ</w:t>
            </w:r>
          </w:p>
        </w:tc>
      </w:tr>
      <w:tr w:rsidR="00415BA8">
        <w:trPr>
          <w:trHeight w:val="700"/>
        </w:trPr>
        <w:tc>
          <w:tcPr>
            <w:tcW w:w="9606" w:type="dxa"/>
            <w:tcBorders>
              <w:top w:val="none" w:sz="4" w:space="0" w:color="000000"/>
              <w:left w:val="none" w:sz="4" w:space="0" w:color="000000"/>
              <w:bottom w:val="none" w:sz="4" w:space="0" w:color="000000"/>
              <w:right w:val="none" w:sz="4" w:space="0" w:color="000000"/>
            </w:tcBorders>
          </w:tcPr>
          <w:p w:rsidR="00415BA8" w:rsidRDefault="00B3217A">
            <w:pPr>
              <w:jc w:val="center"/>
              <w:rPr>
                <w:sz w:val="28"/>
                <w:szCs w:val="28"/>
              </w:rPr>
            </w:pPr>
            <w:r>
              <w:rPr>
                <w:sz w:val="28"/>
                <w:szCs w:val="28"/>
              </w:rPr>
              <w:t>29.12.2022                                                                                                   № 2602</w:t>
            </w:r>
          </w:p>
          <w:p w:rsidR="00415BA8" w:rsidRDefault="00B3217A">
            <w:pPr>
              <w:jc w:val="center"/>
              <w:rPr>
                <w:sz w:val="28"/>
                <w:szCs w:val="28"/>
              </w:rPr>
            </w:pPr>
            <w:r>
              <w:rPr>
                <w:sz w:val="28"/>
                <w:szCs w:val="28"/>
              </w:rPr>
              <w:t>г. Новоалтайск</w:t>
            </w:r>
          </w:p>
        </w:tc>
      </w:tr>
    </w:tbl>
    <w:p w:rsidR="00415BA8" w:rsidRDefault="00415BA8">
      <w:pPr>
        <w:ind w:firstLine="720"/>
        <w:jc w:val="both"/>
        <w:rPr>
          <w:sz w:val="28"/>
        </w:rPr>
      </w:pPr>
    </w:p>
    <w:p w:rsidR="00415BA8" w:rsidRDefault="00B3217A">
      <w:pPr>
        <w:ind w:firstLine="720"/>
        <w:jc w:val="both"/>
        <w:rPr>
          <w:sz w:val="28"/>
        </w:rPr>
      </w:pPr>
      <w:r>
        <w:rPr>
          <w:noProof/>
          <w:sz w:val="28"/>
        </w:rPr>
        <mc:AlternateContent>
          <mc:Choice Requires="wps">
            <w:drawing>
              <wp:anchor distT="0" distB="0" distL="114300" distR="114300" simplePos="0" relativeHeight="524288" behindDoc="0" locked="0" layoutInCell="1" allowOverlap="1">
                <wp:simplePos x="0" y="0"/>
                <wp:positionH relativeFrom="column">
                  <wp:posOffset>-136185</wp:posOffset>
                </wp:positionH>
                <wp:positionV relativeFrom="paragraph">
                  <wp:posOffset>150495</wp:posOffset>
                </wp:positionV>
                <wp:extent cx="3159737" cy="1324222"/>
                <wp:effectExtent l="6350" t="6350" r="6350" b="6350"/>
                <wp:wrapNone/>
                <wp:docPr id="3" name=""/>
                <wp:cNvGraphicFramePr/>
                <a:graphic xmlns:a="http://schemas.openxmlformats.org/drawingml/2006/main">
                  <a:graphicData uri="http://schemas.microsoft.com/office/word/2010/wordprocessingShape">
                    <wps:wsp>
                      <wps:cNvSpPr txBox="1"/>
                      <wps:spPr bwMode="auto">
                        <a:xfrm>
                          <a:off x="0" y="0"/>
                          <a:ext cx="3159736" cy="1324221"/>
                        </a:xfrm>
                        <a:prstGeom prst="rect">
                          <a:avLst/>
                        </a:prstGeom>
                        <a:solidFill>
                          <a:srgbClr val="FFFFFF"/>
                        </a:solidFill>
                        <a:ln>
                          <a:noFill/>
                        </a:ln>
                      </wps:spPr>
                      <wps:txbx>
                        <w:txbxContent>
                          <w:p w:rsidR="00415BA8" w:rsidRDefault="00415BA8"/>
                          <w:p w:rsidR="00415BA8" w:rsidRDefault="00B3217A">
                            <w:pPr>
                              <w:jc w:val="both"/>
                            </w:pPr>
                            <w:r>
                              <w:rPr>
                                <w:sz w:val="28"/>
                                <w:szCs w:val="28"/>
                              </w:rPr>
                              <w:t>Об утверждении административного регламента предоставления муниципальной услуги «Выдача разрешений на право вырубки зеленых насаждений»</w:t>
                            </w:r>
                          </w:p>
                          <w:p w:rsidR="00415BA8" w:rsidRDefault="00415BA8"/>
                        </w:txbxContent>
                      </wps:txbx>
                      <wps:bodyPr wrap="square" upright="1"/>
                    </wps:wsp>
                  </a:graphicData>
                </a:graphic>
              </wp:anchor>
            </w:drawing>
          </mc:Choice>
          <mc:Fallback>
            <w:pict>
              <v:shapetype id="_x0000_t202" coordsize="21600,21600" o:spt="202" path="m,l,21600r21600,l21600,xe">
                <v:stroke joinstyle="miter"/>
                <v:path gradientshapeok="t" o:connecttype="rect"/>
              </v:shapetype>
              <v:shape id="_x0000_s1026" type="#_x0000_t202" style="position:absolute;left:0;text-align:left;margin-left:-10.7pt;margin-top:11.85pt;width:248.8pt;height:104.25pt;z-index:524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" stroked="f">
                <v:textbox>
                  <w:txbxContent>
                    <w:p w:rsidR="00415BA8" w:rsidRDefault="00415BA8"/>
                    <w:p w:rsidR="00415BA8" w:rsidRDefault="00B3217A">
                      <w:pPr>
                        <w:jc w:val="both"/>
                      </w:pPr>
                      <w:r>
                        <w:rPr>
                          <w:sz w:val="28"/>
                          <w:szCs w:val="28"/>
                        </w:rPr>
                        <w:t>Об утверждении административного регламента предоставления муниципальной услуги «Выдача разрешений на право вырубки зеленых насаждений»</w:t>
                      </w:r>
                    </w:p>
                    <w:p w:rsidR="00415BA8" w:rsidRDefault="00415BA8"/>
                  </w:txbxContent>
                </v:textbox>
              </v:shape>
            </w:pict>
          </mc:Fallback>
        </mc:AlternateContent>
      </w:r>
    </w:p>
    <w:p w:rsidR="00415BA8" w:rsidRDefault="00415BA8">
      <w:pPr>
        <w:ind w:firstLine="720"/>
        <w:jc w:val="both"/>
        <w:rPr>
          <w:sz w:val="28"/>
          <w:szCs w:val="28"/>
        </w:rPr>
      </w:pPr>
    </w:p>
    <w:p w:rsidR="00415BA8" w:rsidRDefault="00415BA8">
      <w:pPr>
        <w:ind w:firstLine="720"/>
        <w:jc w:val="both"/>
        <w:rPr>
          <w:sz w:val="28"/>
        </w:rPr>
      </w:pPr>
    </w:p>
    <w:p w:rsidR="00415BA8" w:rsidRDefault="00415BA8">
      <w:pPr>
        <w:ind w:firstLine="720"/>
        <w:jc w:val="both"/>
        <w:rPr>
          <w:sz w:val="28"/>
        </w:rPr>
      </w:pPr>
    </w:p>
    <w:p w:rsidR="00415BA8" w:rsidRDefault="00415BA8">
      <w:pPr>
        <w:ind w:firstLine="720"/>
        <w:jc w:val="both"/>
        <w:rPr>
          <w:sz w:val="28"/>
        </w:rPr>
      </w:pPr>
    </w:p>
    <w:p w:rsidR="00415BA8" w:rsidRDefault="00415BA8">
      <w:pPr>
        <w:ind w:firstLine="720"/>
        <w:jc w:val="both"/>
        <w:rPr>
          <w:sz w:val="28"/>
        </w:rPr>
      </w:pPr>
    </w:p>
    <w:p w:rsidR="00415BA8" w:rsidRDefault="00415BA8">
      <w:pPr>
        <w:ind w:firstLine="720"/>
        <w:jc w:val="both"/>
        <w:rPr>
          <w:sz w:val="28"/>
        </w:rPr>
      </w:pPr>
    </w:p>
    <w:p w:rsidR="00415BA8" w:rsidRDefault="00415BA8">
      <w:pPr>
        <w:jc w:val="both"/>
        <w:rPr>
          <w:sz w:val="28"/>
        </w:rPr>
      </w:pPr>
    </w:p>
    <w:p w:rsidR="00415BA8" w:rsidRDefault="00415BA8">
      <w:pPr>
        <w:ind w:firstLine="425"/>
        <w:jc w:val="both"/>
        <w:rPr>
          <w:sz w:val="28"/>
        </w:rPr>
      </w:pPr>
    </w:p>
    <w:p w:rsidR="00415BA8" w:rsidRDefault="00B3217A">
      <w:pPr>
        <w:ind w:firstLine="425"/>
        <w:jc w:val="both"/>
        <w:rPr>
          <w:sz w:val="28"/>
          <w:szCs w:val="28"/>
        </w:rPr>
      </w:pPr>
      <w:r>
        <w:rPr>
          <w:sz w:val="28"/>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постановлением Администрации города Новоалтайска             от 31.12.2019   № 2352 «Об утверждении Порядка разработки и  утверждения административных регламентов осуществления муниципального контроля, разработки  и  утверждения административных регламентов предоставления муниципальных  услуг,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  </w:t>
      </w:r>
      <w:proofErr w:type="gramStart"/>
      <w:r>
        <w:rPr>
          <w:sz w:val="28"/>
          <w:szCs w:val="28"/>
        </w:rPr>
        <w:t>п</w:t>
      </w:r>
      <w:proofErr w:type="gramEnd"/>
      <w:r>
        <w:rPr>
          <w:sz w:val="28"/>
          <w:szCs w:val="28"/>
        </w:rPr>
        <w:t xml:space="preserve"> о с т а н </w:t>
      </w:r>
      <w:proofErr w:type="gramStart"/>
      <w:r>
        <w:rPr>
          <w:sz w:val="28"/>
          <w:szCs w:val="28"/>
        </w:rPr>
        <w:t>о</w:t>
      </w:r>
      <w:proofErr w:type="gramEnd"/>
      <w:r>
        <w:rPr>
          <w:sz w:val="28"/>
          <w:szCs w:val="28"/>
        </w:rPr>
        <w:t xml:space="preserve"> в л я ю:</w:t>
      </w:r>
    </w:p>
    <w:p w:rsidR="00415BA8" w:rsidRDefault="00B3217A">
      <w:pPr>
        <w:pStyle w:val="ConsPlusNonformat"/>
        <w:numPr>
          <w:ilvl w:val="0"/>
          <w:numId w:val="7"/>
        </w:numPr>
        <w:tabs>
          <w:tab w:val="clear" w:pos="358"/>
          <w:tab w:val="left" w:pos="850"/>
        </w:tabs>
        <w:spacing w:line="283" w:lineRule="atLeast"/>
        <w:jc w:val="both"/>
        <w:rPr>
          <w:rFonts w:ascii="Times New Roman" w:hAnsi="Times New Roman"/>
        </w:rPr>
      </w:pPr>
      <w:r>
        <w:rPr>
          <w:rFonts w:ascii="Times New Roman" w:hAnsi="Times New Roman"/>
          <w:sz w:val="28"/>
          <w:szCs w:val="28"/>
        </w:rPr>
        <w:t xml:space="preserve">Утвердить административный регламент предоставления муниципальной услуги </w:t>
      </w:r>
      <w:r>
        <w:rPr>
          <w:rStyle w:val="aff"/>
          <w:rFonts w:ascii="Times New Roman" w:hAnsi="Times New Roman"/>
          <w:b w:val="0"/>
          <w:sz w:val="28"/>
          <w:szCs w:val="28"/>
        </w:rPr>
        <w:t>«Выдача разрешений на право вырубки зеленых насаждений</w:t>
      </w:r>
      <w:r>
        <w:rPr>
          <w:rStyle w:val="aff"/>
          <w:rFonts w:ascii="Times New Roman" w:hAnsi="Times New Roman"/>
          <w:b w:val="0"/>
          <w:bCs w:val="0"/>
          <w:sz w:val="28"/>
          <w:szCs w:val="28"/>
        </w:rPr>
        <w:t>» согласно приложению</w:t>
      </w:r>
      <w:r>
        <w:rPr>
          <w:rFonts w:ascii="Times New Roman" w:hAnsi="Times New Roman"/>
          <w:sz w:val="28"/>
          <w:szCs w:val="28"/>
        </w:rPr>
        <w:t>.</w:t>
      </w:r>
    </w:p>
    <w:p w:rsidR="00415BA8" w:rsidRDefault="00B3217A">
      <w:pPr>
        <w:pStyle w:val="ConsPlusNonformat"/>
        <w:numPr>
          <w:ilvl w:val="0"/>
          <w:numId w:val="7"/>
        </w:numPr>
        <w:tabs>
          <w:tab w:val="clear" w:pos="358"/>
          <w:tab w:val="left" w:pos="850"/>
        </w:tabs>
        <w:spacing w:line="283" w:lineRule="atLeast"/>
        <w:jc w:val="both"/>
        <w:rPr>
          <w:rFonts w:ascii="Times New Roman" w:hAnsi="Times New Roman"/>
          <w:sz w:val="28"/>
          <w:szCs w:val="28"/>
        </w:rPr>
      </w:pPr>
      <w:r>
        <w:rPr>
          <w:rFonts w:ascii="Times New Roman" w:hAnsi="Times New Roman"/>
          <w:sz w:val="28"/>
          <w:szCs w:val="28"/>
        </w:rPr>
        <w:t xml:space="preserve"> Постановление Администрации города Новоалтайска от 27.12.2019       № 2343</w:t>
      </w:r>
      <w:proofErr w:type="gramStart"/>
      <w:r>
        <w:rPr>
          <w:rFonts w:ascii="Times New Roman" w:hAnsi="Times New Roman"/>
          <w:sz w:val="28"/>
          <w:szCs w:val="28"/>
        </w:rPr>
        <w:t xml:space="preserve"> О</w:t>
      </w:r>
      <w:proofErr w:type="gramEnd"/>
      <w:r>
        <w:rPr>
          <w:rFonts w:ascii="Times New Roman" w:hAnsi="Times New Roman"/>
          <w:sz w:val="28"/>
          <w:szCs w:val="28"/>
        </w:rPr>
        <w:t>б утверждении административного регламента предоставления муниципальной услуги «Предоставление порубочного билета и (или) разрешения на пересадку деревьев и кустарников» признать утратившим силу.</w:t>
      </w:r>
    </w:p>
    <w:p w:rsidR="00415BA8" w:rsidRDefault="00B3217A">
      <w:pPr>
        <w:pStyle w:val="ConsPlusNonformat"/>
        <w:numPr>
          <w:ilvl w:val="0"/>
          <w:numId w:val="7"/>
        </w:numPr>
        <w:tabs>
          <w:tab w:val="clear" w:pos="358"/>
          <w:tab w:val="left" w:pos="850"/>
        </w:tabs>
        <w:spacing w:line="283" w:lineRule="atLeast"/>
        <w:jc w:val="both"/>
        <w:rPr>
          <w:rFonts w:ascii="Times New Roman" w:hAnsi="Times New Roman"/>
          <w:sz w:val="28"/>
          <w:szCs w:val="28"/>
        </w:rPr>
      </w:pPr>
      <w:r>
        <w:rPr>
          <w:rFonts w:ascii="Times New Roman" w:hAnsi="Times New Roman"/>
          <w:sz w:val="28"/>
          <w:szCs w:val="28"/>
        </w:rPr>
        <w:t xml:space="preserve">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«Интернет».</w:t>
      </w:r>
    </w:p>
    <w:p w:rsidR="00415BA8" w:rsidRDefault="00B3217A">
      <w:pPr>
        <w:pStyle w:val="ConsPlusNonformat"/>
        <w:numPr>
          <w:ilvl w:val="0"/>
          <w:numId w:val="7"/>
        </w:numPr>
        <w:tabs>
          <w:tab w:val="clear" w:pos="358"/>
          <w:tab w:val="left" w:pos="850"/>
        </w:tabs>
        <w:spacing w:line="283" w:lineRule="atLeast"/>
        <w:jc w:val="both"/>
        <w:rPr>
          <w:rFonts w:ascii="Times New Roman" w:hAnsi="Times New Roman"/>
          <w:sz w:val="28"/>
          <w:szCs w:val="28"/>
        </w:rPr>
      </w:pPr>
      <w:proofErr w:type="gramStart"/>
      <w:r>
        <w:rPr>
          <w:rFonts w:ascii="Times New Roman" w:hAnsi="Times New Roman"/>
          <w:sz w:val="28"/>
          <w:szCs w:val="28"/>
        </w:rPr>
        <w:t>Контроль за</w:t>
      </w:r>
      <w:proofErr w:type="gramEnd"/>
      <w:r>
        <w:rPr>
          <w:rFonts w:ascii="Times New Roman" w:hAnsi="Times New Roman"/>
          <w:sz w:val="28"/>
          <w:szCs w:val="28"/>
        </w:rPr>
        <w:t xml:space="preserve"> исполнением настоящего  постановления возложить на первого  заместителя главы Администрации города С.И. Лисовского. </w:t>
      </w:r>
    </w:p>
    <w:p w:rsidR="00415BA8" w:rsidRDefault="00B3217A">
      <w:pPr>
        <w:spacing w:line="283" w:lineRule="atLeast"/>
        <w:rPr>
          <w:sz w:val="28"/>
        </w:rPr>
      </w:pPr>
      <w:r>
        <w:rPr>
          <w:sz w:val="28"/>
        </w:rPr>
        <w:t xml:space="preserve"> </w:t>
      </w:r>
    </w:p>
    <w:p w:rsidR="00415BA8" w:rsidRDefault="00415BA8">
      <w:pPr>
        <w:spacing w:line="283" w:lineRule="atLeast"/>
        <w:rPr>
          <w:sz w:val="28"/>
          <w:szCs w:val="28"/>
        </w:rPr>
      </w:pPr>
    </w:p>
    <w:p w:rsidR="00415BA8" w:rsidRDefault="00B3217A">
      <w:pPr>
        <w:spacing w:line="283" w:lineRule="atLeast"/>
        <w:rPr>
          <w:sz w:val="28"/>
          <w:szCs w:val="28"/>
        </w:rPr>
      </w:pPr>
      <w:r>
        <w:rPr>
          <w:sz w:val="28"/>
          <w:szCs w:val="28"/>
        </w:rPr>
        <w:t>Глава города                                                                                             В.Г. Бодунов</w:t>
      </w:r>
    </w:p>
    <w:p w:rsidR="00415BA8" w:rsidRDefault="00415BA8">
      <w:pPr>
        <w:spacing w:line="283" w:lineRule="atLeast"/>
        <w:rPr>
          <w:sz w:val="28"/>
          <w:szCs w:val="28"/>
        </w:rPr>
      </w:pPr>
    </w:p>
    <w:p w:rsidR="00415BA8" w:rsidRDefault="00415BA8">
      <w:pPr>
        <w:spacing w:line="283" w:lineRule="atLeast"/>
        <w:rPr>
          <w:sz w:val="28"/>
          <w:szCs w:val="28"/>
        </w:rPr>
      </w:pPr>
    </w:p>
    <w:p w:rsidR="00415BA8" w:rsidRDefault="00B3217A">
      <w:pPr>
        <w:tabs>
          <w:tab w:val="left" w:pos="567"/>
        </w:tabs>
        <w:contextualSpacing/>
        <w:jc w:val="right"/>
        <w:rPr>
          <w:sz w:val="26"/>
        </w:rPr>
      </w:pPr>
      <w:r>
        <w:rPr>
          <w:iCs/>
          <w:sz w:val="26"/>
          <w:szCs w:val="28"/>
        </w:rPr>
        <w:t xml:space="preserve">Приложение к постановлению </w:t>
      </w:r>
    </w:p>
    <w:p w:rsidR="00415BA8" w:rsidRDefault="00B3217A">
      <w:pPr>
        <w:tabs>
          <w:tab w:val="left" w:pos="567"/>
        </w:tabs>
        <w:contextualSpacing/>
        <w:jc w:val="right"/>
        <w:rPr>
          <w:sz w:val="26"/>
        </w:rPr>
      </w:pPr>
      <w:r>
        <w:rPr>
          <w:iCs/>
          <w:sz w:val="26"/>
          <w:szCs w:val="28"/>
        </w:rPr>
        <w:t>Администрации города Новоалтайска</w:t>
      </w:r>
    </w:p>
    <w:p w:rsidR="00415BA8" w:rsidRPr="00B3217A" w:rsidRDefault="00B3217A">
      <w:pPr>
        <w:pStyle w:val="1"/>
        <w:spacing w:line="283" w:lineRule="atLeast"/>
        <w:ind w:left="0" w:right="2"/>
        <w:jc w:val="right"/>
        <w:rPr>
          <w:rFonts w:ascii="Times New Roman" w:hAnsi="Times New Roman"/>
          <w:b w:val="0"/>
          <w:sz w:val="26"/>
        </w:rPr>
      </w:pPr>
      <w:r w:rsidRPr="00B3217A">
        <w:rPr>
          <w:rFonts w:ascii="Times New Roman" w:hAnsi="Times New Roman"/>
          <w:b w:val="0"/>
          <w:iCs/>
          <w:sz w:val="26"/>
          <w:szCs w:val="28"/>
        </w:rPr>
        <w:t xml:space="preserve">от 29.12.2022 № 2602 </w:t>
      </w:r>
    </w:p>
    <w:p w:rsidR="00415BA8" w:rsidRDefault="00415BA8">
      <w:pPr>
        <w:pStyle w:val="1"/>
        <w:spacing w:line="283" w:lineRule="atLeast"/>
        <w:ind w:left="0" w:right="2"/>
        <w:jc w:val="center"/>
        <w:rPr>
          <w:rFonts w:eastAsia="Arial" w:cs="Arial"/>
          <w:sz w:val="28"/>
          <w:szCs w:val="24"/>
        </w:rPr>
      </w:pPr>
    </w:p>
    <w:p w:rsidR="00415BA8" w:rsidRDefault="00415BA8">
      <w:pPr>
        <w:pStyle w:val="1"/>
        <w:spacing w:line="283" w:lineRule="atLeast"/>
        <w:ind w:left="0" w:right="2"/>
        <w:jc w:val="center"/>
        <w:rPr>
          <w:rFonts w:eastAsia="Arial" w:cs="Arial"/>
          <w:sz w:val="28"/>
        </w:rPr>
      </w:pPr>
    </w:p>
    <w:p w:rsidR="00415BA8" w:rsidRDefault="00B3217A">
      <w:pPr>
        <w:pStyle w:val="1"/>
        <w:spacing w:line="283" w:lineRule="atLeast"/>
        <w:ind w:left="0" w:right="2"/>
        <w:jc w:val="center"/>
        <w:rPr>
          <w:rFonts w:eastAsia="Arial" w:cs="Arial"/>
          <w:sz w:val="28"/>
        </w:rPr>
      </w:pPr>
      <w:bookmarkStart w:id="0" w:name="_Toc110269020"/>
      <w:r>
        <w:rPr>
          <w:rFonts w:eastAsia="Arial" w:cs="Arial"/>
          <w:sz w:val="28"/>
          <w:szCs w:val="24"/>
        </w:rPr>
        <w:t>Раздел I. Общие положения</w:t>
      </w:r>
      <w:bookmarkEnd w:id="0"/>
    </w:p>
    <w:p w:rsidR="00415BA8" w:rsidRDefault="00415BA8">
      <w:pPr>
        <w:pStyle w:val="afd"/>
        <w:spacing w:line="283" w:lineRule="atLeast"/>
        <w:ind w:right="2" w:firstLine="709"/>
        <w:jc w:val="left"/>
      </w:pPr>
    </w:p>
    <w:p w:rsidR="00415BA8" w:rsidRDefault="00B3217A">
      <w:pPr>
        <w:pStyle w:val="afd"/>
        <w:numPr>
          <w:ilvl w:val="0"/>
          <w:numId w:val="17"/>
        </w:numPr>
        <w:spacing w:line="283" w:lineRule="atLeast"/>
        <w:ind w:left="1066" w:right="2" w:hanging="357"/>
        <w:jc w:val="center"/>
        <w:outlineLvl w:val="1"/>
      </w:pPr>
      <w:bookmarkStart w:id="1" w:name="_Toc110269021"/>
      <w:r>
        <w:rPr>
          <w:bCs/>
          <w:szCs w:val="24"/>
        </w:rPr>
        <w:t>Предмет регулирования  административного регламента</w:t>
      </w:r>
      <w:bookmarkEnd w:id="1"/>
    </w:p>
    <w:p w:rsidR="00415BA8" w:rsidRDefault="00415BA8">
      <w:pPr>
        <w:pStyle w:val="afd"/>
        <w:spacing w:line="283" w:lineRule="atLeast"/>
        <w:ind w:right="2" w:firstLine="709"/>
      </w:pPr>
    </w:p>
    <w:p w:rsidR="00415BA8" w:rsidRPr="00B3217A" w:rsidRDefault="00B3217A">
      <w:pPr>
        <w:pStyle w:val="-11BulletListFooterTextnumbered-141BulletNumberNumBullet1Paragraphedeliste1lp1"/>
        <w:shd w:val="clear" w:color="FFFFFF" w:themeColor="background1" w:fill="FFFFFF" w:themeFill="background1"/>
        <w:tabs>
          <w:tab w:val="left" w:pos="1630"/>
        </w:tabs>
        <w:spacing w:line="283" w:lineRule="atLeast"/>
        <w:ind w:left="0" w:right="2"/>
        <w:jc w:val="both"/>
        <w:rPr>
          <w:highlight w:val="white"/>
          <w:lang w:val="ru-RU"/>
        </w:rPr>
      </w:pPr>
      <w:proofErr w:type="gramStart"/>
      <w:r>
        <w:rPr>
          <w:sz w:val="28"/>
          <w:lang w:val="ru-RU"/>
        </w:rPr>
        <w:t xml:space="preserve">1.1 </w:t>
      </w:r>
      <w:r>
        <w:rPr>
          <w:sz w:val="28"/>
          <w:highlight w:val="white"/>
          <w:lang w:val="ru-RU"/>
        </w:rPr>
        <w:t>Административный регламент предоставления муниципальной услуги «Выдача разрешений на право вырубки зеленых насаждений» (далее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в том числе через краевое автономное учреждение «Многофункциональный центр предоставления государственных и муниципальных услуг Алтайского края» (далее – МФЦ)</w:t>
      </w:r>
      <w:r>
        <w:rPr>
          <w:rStyle w:val="af5"/>
          <w:sz w:val="28"/>
          <w:highlight w:val="white"/>
          <w:lang w:val="ru-RU"/>
        </w:rPr>
        <w:footnoteReference w:id="1"/>
      </w:r>
      <w:r>
        <w:rPr>
          <w:sz w:val="28"/>
          <w:highlight w:val="white"/>
          <w:lang w:val="ru-RU"/>
        </w:rPr>
        <w:t>, в электронной форме с использованием федеральной государственной информационной системы</w:t>
      </w:r>
      <w:proofErr w:type="gramEnd"/>
      <w:r>
        <w:rPr>
          <w:sz w:val="28"/>
          <w:highlight w:val="white"/>
          <w:lang w:val="ru-RU"/>
        </w:rPr>
        <w:t xml:space="preserve"> «Единый портал государственных и муниципальных услуг (функций)»  (далее – ЕПГУ, Единый портал)</w:t>
      </w:r>
      <w:r>
        <w:rPr>
          <w:rStyle w:val="af5"/>
          <w:sz w:val="28"/>
          <w:highlight w:val="white"/>
          <w:lang w:val="ru-RU"/>
        </w:rPr>
        <w:footnoteReference w:id="2"/>
      </w:r>
      <w:r>
        <w:rPr>
          <w:sz w:val="28"/>
          <w:highlight w:val="white"/>
          <w:lang w:val="ru-RU"/>
        </w:rPr>
        <w:t xml:space="preserve"> и Регионального портала Алтайского края государственных и муниципальных услуг (функций) (далее – РПГУ, Единый портал) в информационно-коммуникационной сети Интернет с соблюдением норм законодательства Российской Федерации о защите персональных данных.</w:t>
      </w:r>
    </w:p>
    <w:p w:rsidR="00415BA8" w:rsidRPr="00B3217A" w:rsidRDefault="00B3217A">
      <w:pPr>
        <w:pStyle w:val="-11BulletListFooterTextnumbered-141BulletNumberNumBullet1Paragraphedeliste1lp1"/>
        <w:shd w:val="clear" w:color="FFFFFF" w:themeColor="background1" w:fill="FFFFFF" w:themeFill="background1"/>
        <w:tabs>
          <w:tab w:val="left" w:pos="1630"/>
        </w:tabs>
        <w:spacing w:line="283" w:lineRule="atLeast"/>
        <w:ind w:left="0" w:right="2"/>
        <w:jc w:val="both"/>
        <w:rPr>
          <w:sz w:val="28"/>
          <w:lang w:val="ru-RU"/>
        </w:rPr>
      </w:pPr>
      <w:r>
        <w:rPr>
          <w:sz w:val="28"/>
          <w:lang w:val="ru-RU"/>
        </w:rPr>
        <w:t xml:space="preserve">1.2 </w:t>
      </w:r>
      <w:r w:rsidRPr="00B3217A">
        <w:rPr>
          <w:sz w:val="28"/>
          <w:lang w:val="ru-RU"/>
        </w:rPr>
        <w:t>Выдача разрешения на право вырубки зеленых насаждений осуществляется в случаях:</w:t>
      </w:r>
    </w:p>
    <w:p w:rsidR="00415BA8" w:rsidRPr="00B3217A" w:rsidRDefault="00B3217A">
      <w:pPr>
        <w:pStyle w:val="-11BulletListFooterTextnumbered-141BulletNumberNumBullet1Paragraphedeliste1lp1"/>
        <w:numPr>
          <w:ilvl w:val="2"/>
          <w:numId w:val="15"/>
        </w:numPr>
        <w:shd w:val="clear" w:color="FFFFFF" w:themeColor="background1" w:fill="FFFFFF" w:themeFill="background1"/>
        <w:tabs>
          <w:tab w:val="left" w:pos="1630"/>
        </w:tabs>
        <w:spacing w:line="283" w:lineRule="atLeast"/>
        <w:ind w:left="0" w:right="2" w:firstLine="709"/>
        <w:jc w:val="both"/>
        <w:rPr>
          <w:sz w:val="28"/>
          <w:lang w:val="ru-RU"/>
        </w:rPr>
      </w:pPr>
      <w:r w:rsidRPr="00B3217A">
        <w:rPr>
          <w:sz w:val="28"/>
          <w:lang w:val="ru-RU"/>
        </w:rPr>
        <w:t>При выявлении нарушения строительных, санитарных и иных норм и правил, вызванных произрастанием зеленых насаждений, в том числе</w:t>
      </w:r>
      <w:r w:rsidRPr="00B3217A">
        <w:rPr>
          <w:color w:val="FF0000"/>
          <w:sz w:val="28"/>
          <w:lang w:val="ru-RU"/>
        </w:rPr>
        <w:t xml:space="preserve"> </w:t>
      </w:r>
      <w:r w:rsidRPr="00B3217A">
        <w:rPr>
          <w:sz w:val="28"/>
          <w:lang w:val="ru-RU"/>
        </w:rPr>
        <w:t>при проведении капитального и текущего ремонта зданий строений сооружений, в случае, если зеленые насаждения мешают проведению работ</w:t>
      </w:r>
      <w:r>
        <w:rPr>
          <w:sz w:val="28"/>
          <w:lang w:val="ru-RU"/>
        </w:rPr>
        <w:t>.</w:t>
      </w:r>
    </w:p>
    <w:p w:rsidR="00415BA8" w:rsidRPr="00B3217A" w:rsidRDefault="00B3217A">
      <w:pPr>
        <w:pStyle w:val="-11BulletListFooterTextnumbered-141BulletNumberNumBullet1Paragraphedeliste1lp1"/>
        <w:numPr>
          <w:ilvl w:val="2"/>
          <w:numId w:val="15"/>
        </w:numPr>
        <w:shd w:val="clear" w:color="FFFFFF" w:themeColor="background1" w:fill="FFFFFF" w:themeFill="background1"/>
        <w:tabs>
          <w:tab w:val="left" w:pos="1630"/>
        </w:tabs>
        <w:spacing w:line="283" w:lineRule="atLeast"/>
        <w:ind w:left="0" w:right="2" w:firstLine="709"/>
        <w:jc w:val="both"/>
        <w:rPr>
          <w:sz w:val="28"/>
          <w:lang w:val="ru-RU"/>
        </w:rPr>
      </w:pPr>
      <w:r w:rsidRPr="00B3217A">
        <w:rPr>
          <w:sz w:val="28"/>
          <w:lang w:val="ru-RU"/>
        </w:rPr>
        <w:t xml:space="preserve">Проведения санитарных рубок (в том числе удаления аварийных деревьев и кустарников), реконструкции зеленых насаждений и капитального ремонта (реставрации) объектов озеленения (парков, бульваров, скверов, улиц, </w:t>
      </w:r>
      <w:proofErr w:type="spellStart"/>
      <w:r w:rsidRPr="00B3217A">
        <w:rPr>
          <w:sz w:val="28"/>
          <w:lang w:val="ru-RU"/>
        </w:rPr>
        <w:t>внутридворовых</w:t>
      </w:r>
      <w:proofErr w:type="spellEnd"/>
      <w:r w:rsidRPr="00B3217A">
        <w:rPr>
          <w:sz w:val="28"/>
          <w:lang w:val="ru-RU"/>
        </w:rPr>
        <w:t xml:space="preserve"> территорий)</w:t>
      </w:r>
      <w:r>
        <w:rPr>
          <w:sz w:val="28"/>
          <w:lang w:val="ru-RU"/>
        </w:rPr>
        <w:t>.</w:t>
      </w:r>
    </w:p>
    <w:p w:rsidR="00415BA8" w:rsidRPr="00B3217A" w:rsidRDefault="00B3217A">
      <w:pPr>
        <w:pStyle w:val="-11BulletListFooterTextnumbered-141BulletNumberNumBullet1Paragraphedeliste1lp1"/>
        <w:numPr>
          <w:ilvl w:val="2"/>
          <w:numId w:val="15"/>
        </w:numPr>
        <w:shd w:val="clear" w:color="FFFFFF" w:themeColor="background1" w:fill="FFFFFF" w:themeFill="background1"/>
        <w:tabs>
          <w:tab w:val="left" w:pos="1630"/>
        </w:tabs>
        <w:spacing w:line="283" w:lineRule="atLeast"/>
        <w:ind w:left="0" w:right="2" w:firstLine="709"/>
        <w:jc w:val="both"/>
        <w:rPr>
          <w:sz w:val="28"/>
          <w:lang w:val="ru-RU"/>
        </w:rPr>
      </w:pPr>
      <w:r w:rsidRPr="00B3217A">
        <w:rPr>
          <w:sz w:val="28"/>
          <w:lang w:val="ru-RU"/>
        </w:rPr>
        <w:t>Проведения строительства (реконструкции), сетей инженерно-технического обеспечения, в том числе линейных объектов</w:t>
      </w:r>
      <w:r>
        <w:rPr>
          <w:sz w:val="28"/>
          <w:lang w:val="ru-RU"/>
        </w:rPr>
        <w:t>.</w:t>
      </w:r>
    </w:p>
    <w:p w:rsidR="00415BA8" w:rsidRPr="00B3217A" w:rsidRDefault="00B3217A">
      <w:pPr>
        <w:pStyle w:val="-11BulletListFooterTextnumbered-141BulletNumberNumBullet1Paragraphedeliste1lp1"/>
        <w:numPr>
          <w:ilvl w:val="2"/>
          <w:numId w:val="15"/>
        </w:numPr>
        <w:shd w:val="clear" w:color="FFFFFF" w:themeColor="background1" w:fill="FFFFFF" w:themeFill="background1"/>
        <w:tabs>
          <w:tab w:val="left" w:pos="1630"/>
        </w:tabs>
        <w:spacing w:line="283" w:lineRule="atLeast"/>
        <w:ind w:left="0" w:right="2" w:firstLine="709"/>
        <w:jc w:val="both"/>
        <w:rPr>
          <w:sz w:val="28"/>
          <w:lang w:val="ru-RU"/>
        </w:rPr>
      </w:pPr>
      <w:r w:rsidRPr="00B3217A">
        <w:rPr>
          <w:sz w:val="28"/>
          <w:lang w:val="ru-RU"/>
        </w:rPr>
        <w:t>Проведение капитального или текущего ремонта сетей инженерно-технического обеспечения, в том числе линейных объектов за исключением</w:t>
      </w:r>
      <w:r w:rsidRPr="00B3217A">
        <w:rPr>
          <w:color w:val="FF0000"/>
          <w:sz w:val="28"/>
          <w:lang w:val="ru-RU"/>
        </w:rPr>
        <w:t xml:space="preserve"> </w:t>
      </w:r>
      <w:r w:rsidRPr="00B3217A">
        <w:rPr>
          <w:sz w:val="28"/>
          <w:lang w:val="ru-RU"/>
        </w:rPr>
        <w:t>проведения аварийно-восстановительных работ сетей инженерно-технического обеспечения и сооружений</w:t>
      </w:r>
      <w:r>
        <w:rPr>
          <w:sz w:val="28"/>
          <w:lang w:val="ru-RU"/>
        </w:rPr>
        <w:t>.</w:t>
      </w:r>
    </w:p>
    <w:p w:rsidR="00415BA8" w:rsidRPr="00B3217A" w:rsidRDefault="00B3217A">
      <w:pPr>
        <w:pStyle w:val="-11BulletListFooterTextnumbered-141BulletNumberNumBullet1Paragraphedeliste1lp1"/>
        <w:numPr>
          <w:ilvl w:val="2"/>
          <w:numId w:val="15"/>
        </w:numPr>
        <w:shd w:val="clear" w:color="FFFFFF" w:themeColor="background1" w:fill="FFFFFF" w:themeFill="background1"/>
        <w:tabs>
          <w:tab w:val="left" w:pos="1630"/>
        </w:tabs>
        <w:spacing w:line="283" w:lineRule="atLeast"/>
        <w:ind w:left="0" w:right="2" w:firstLine="709"/>
        <w:jc w:val="both"/>
        <w:rPr>
          <w:sz w:val="28"/>
          <w:lang w:val="ru-RU"/>
        </w:rPr>
      </w:pPr>
      <w:r w:rsidRPr="00B3217A">
        <w:rPr>
          <w:sz w:val="28"/>
          <w:lang w:val="ru-RU"/>
        </w:rPr>
        <w:t xml:space="preserve">Размещения, установки </w:t>
      </w:r>
      <w:r>
        <w:rPr>
          <w:sz w:val="28"/>
          <w:lang w:val="ru-RU"/>
        </w:rPr>
        <w:t>объектов</w:t>
      </w:r>
      <w:r w:rsidRPr="00B3217A">
        <w:rPr>
          <w:sz w:val="28"/>
          <w:lang w:val="ru-RU"/>
        </w:rPr>
        <w:t>, не являющихся объектами капитального строительства</w:t>
      </w:r>
      <w:r>
        <w:rPr>
          <w:sz w:val="28"/>
          <w:lang w:val="ru-RU"/>
        </w:rPr>
        <w:t>.</w:t>
      </w:r>
    </w:p>
    <w:p w:rsidR="00415BA8" w:rsidRDefault="00B3217A">
      <w:pPr>
        <w:pStyle w:val="-11BulletListFooterTextnumbered-141BulletNumberNumBullet1Paragraphedeliste1lp1"/>
        <w:numPr>
          <w:ilvl w:val="2"/>
          <w:numId w:val="15"/>
        </w:numPr>
        <w:shd w:val="clear" w:color="FFFFFF" w:themeColor="background1" w:fill="FFFFFF" w:themeFill="background1"/>
        <w:tabs>
          <w:tab w:val="left" w:pos="1630"/>
        </w:tabs>
        <w:spacing w:line="283" w:lineRule="atLeast"/>
        <w:ind w:left="0" w:right="2" w:firstLine="709"/>
        <w:jc w:val="both"/>
        <w:rPr>
          <w:sz w:val="28"/>
        </w:rPr>
      </w:pPr>
      <w:proofErr w:type="spellStart"/>
      <w:r>
        <w:rPr>
          <w:sz w:val="28"/>
        </w:rPr>
        <w:t>Проведение</w:t>
      </w:r>
      <w:proofErr w:type="spellEnd"/>
      <w:r>
        <w:rPr>
          <w:sz w:val="28"/>
        </w:rPr>
        <w:t xml:space="preserve"> </w:t>
      </w:r>
      <w:proofErr w:type="spellStart"/>
      <w:r>
        <w:rPr>
          <w:sz w:val="28"/>
        </w:rPr>
        <w:t>инженерно-геологических</w:t>
      </w:r>
      <w:proofErr w:type="spellEnd"/>
      <w:r>
        <w:rPr>
          <w:sz w:val="28"/>
        </w:rPr>
        <w:t xml:space="preserve"> </w:t>
      </w:r>
      <w:proofErr w:type="spellStart"/>
      <w:r>
        <w:rPr>
          <w:sz w:val="28"/>
        </w:rPr>
        <w:t>изысканий</w:t>
      </w:r>
      <w:proofErr w:type="spellEnd"/>
      <w:r>
        <w:rPr>
          <w:sz w:val="28"/>
          <w:lang w:val="ru-RU"/>
        </w:rPr>
        <w:t>.</w:t>
      </w:r>
    </w:p>
    <w:p w:rsidR="00415BA8" w:rsidRPr="00B3217A" w:rsidRDefault="00B3217A">
      <w:pPr>
        <w:pStyle w:val="-11BulletListFooterTextnumbered-141BulletNumberNumBullet1Paragraphedeliste1lp1"/>
        <w:numPr>
          <w:ilvl w:val="2"/>
          <w:numId w:val="15"/>
        </w:numPr>
        <w:shd w:val="clear" w:color="FFFFFF" w:themeColor="background1" w:fill="FFFFFF" w:themeFill="background1"/>
        <w:tabs>
          <w:tab w:val="left" w:pos="1630"/>
        </w:tabs>
        <w:spacing w:line="283" w:lineRule="atLeast"/>
        <w:ind w:left="0" w:right="2" w:firstLine="709"/>
        <w:jc w:val="both"/>
        <w:rPr>
          <w:sz w:val="28"/>
          <w:lang w:val="ru-RU"/>
        </w:rPr>
      </w:pPr>
      <w:r w:rsidRPr="00B3217A">
        <w:rPr>
          <w:sz w:val="28"/>
          <w:lang w:val="ru-RU"/>
        </w:rPr>
        <w:lastRenderedPageBreak/>
        <w:t>Восстановления нормативного светового режима в жилых и нежилых помещениях, затеняемых деревьями.</w:t>
      </w:r>
    </w:p>
    <w:p w:rsidR="00415BA8" w:rsidRPr="00B3217A" w:rsidRDefault="00B3217A">
      <w:pPr>
        <w:pStyle w:val="-11BulletListFooterTextnumbered-141BulletNumberNumBullet1Paragraphedeliste1lp1"/>
        <w:numPr>
          <w:ilvl w:val="1"/>
          <w:numId w:val="15"/>
        </w:numPr>
        <w:shd w:val="clear" w:color="FFFFFF" w:themeColor="background1" w:fill="FFFFFF" w:themeFill="background1"/>
        <w:tabs>
          <w:tab w:val="left" w:pos="1630"/>
        </w:tabs>
        <w:spacing w:line="283" w:lineRule="atLeast"/>
        <w:ind w:left="0" w:right="2" w:firstLine="709"/>
        <w:jc w:val="both"/>
        <w:rPr>
          <w:sz w:val="28"/>
          <w:lang w:val="ru-RU"/>
        </w:rPr>
      </w:pPr>
      <w:proofErr w:type="gramStart"/>
      <w:r w:rsidRPr="00B3217A">
        <w:rPr>
          <w:sz w:val="28"/>
          <w:lang w:val="ru-RU"/>
        </w:rPr>
        <w:t>Выдача разрешения на право вырубки зеленых насаждений осуществляется для производства работ на землях, на которые не распространяется действие лесного законодательства Российской Федерации, на землях, не входящих в полосы отвода железных и автомобильных дорог, на земельных участках, не относящихся к специально отведенным для выполнения агротехнических мероприятий по разведению и содержанию зеленных насаждений (питомники, оранжерейные комплексы), а также не относящихся к территории</w:t>
      </w:r>
      <w:proofErr w:type="gramEnd"/>
      <w:r w:rsidRPr="00B3217A">
        <w:rPr>
          <w:sz w:val="28"/>
          <w:lang w:val="ru-RU"/>
        </w:rPr>
        <w:t xml:space="preserve"> кладбищ.</w:t>
      </w:r>
    </w:p>
    <w:p w:rsidR="00415BA8" w:rsidRPr="00B3217A" w:rsidRDefault="00B3217A">
      <w:pPr>
        <w:pStyle w:val="-11BulletListFooterTextnumbered-141BulletNumberNumBullet1Paragraphedeliste1lp1"/>
        <w:numPr>
          <w:ilvl w:val="1"/>
          <w:numId w:val="15"/>
        </w:numPr>
        <w:shd w:val="clear" w:color="FFFFFF" w:themeColor="background1" w:fill="FFFFFF" w:themeFill="background1"/>
        <w:tabs>
          <w:tab w:val="left" w:pos="1630"/>
        </w:tabs>
        <w:spacing w:line="283" w:lineRule="atLeast"/>
        <w:ind w:left="0" w:right="2" w:firstLine="709"/>
        <w:jc w:val="both"/>
        <w:rPr>
          <w:sz w:val="28"/>
          <w:lang w:val="ru-RU"/>
        </w:rPr>
      </w:pPr>
      <w:r w:rsidRPr="00B3217A">
        <w:rPr>
          <w:sz w:val="28"/>
          <w:lang w:val="ru-RU"/>
        </w:rPr>
        <w:t xml:space="preserve">Вырубка зеленых насаждений без разрешения на территории </w:t>
      </w:r>
      <w:r>
        <w:rPr>
          <w:sz w:val="28"/>
          <w:lang w:val="ru-RU"/>
        </w:rPr>
        <w:t>городского округа города Новоалтайска</w:t>
      </w:r>
      <w:r w:rsidRPr="00B3217A">
        <w:rPr>
          <w:sz w:val="28"/>
          <w:lang w:val="ru-RU"/>
        </w:rPr>
        <w:t xml:space="preserve"> не допускается, за исключением проведения аварийно-восстановительных работ сетей инженерно-технического обеспечения и сооружений.</w:t>
      </w:r>
    </w:p>
    <w:p w:rsidR="00415BA8" w:rsidRPr="00B3217A" w:rsidRDefault="00415BA8">
      <w:pPr>
        <w:pStyle w:val="-11BulletListFooterTextnumbered-141BulletNumberNumBullet1Paragraphedeliste1lp1"/>
        <w:shd w:val="clear" w:color="FFFFFF" w:themeColor="background1" w:fill="FFFFFF" w:themeFill="background1"/>
        <w:tabs>
          <w:tab w:val="left" w:pos="1630"/>
        </w:tabs>
        <w:spacing w:line="283" w:lineRule="atLeast"/>
        <w:ind w:left="709" w:right="2" w:firstLine="0"/>
        <w:jc w:val="both"/>
        <w:rPr>
          <w:sz w:val="28"/>
          <w:lang w:val="ru-RU"/>
        </w:rPr>
      </w:pPr>
    </w:p>
    <w:p w:rsidR="00415BA8" w:rsidRDefault="00B3217A">
      <w:pPr>
        <w:pStyle w:val="-11BulletListFooterTextnumbered-141BulletNumberNumBullet1Paragraphedeliste1lp1"/>
        <w:numPr>
          <w:ilvl w:val="0"/>
          <w:numId w:val="17"/>
        </w:numPr>
        <w:shd w:val="clear" w:color="FFFFFF" w:themeColor="background1" w:fill="FFFFFF" w:themeFill="background1"/>
        <w:tabs>
          <w:tab w:val="left" w:pos="142"/>
        </w:tabs>
        <w:spacing w:line="283" w:lineRule="atLeast"/>
        <w:ind w:left="0" w:right="2" w:firstLine="0"/>
        <w:jc w:val="center"/>
        <w:outlineLvl w:val="1"/>
        <w:rPr>
          <w:b/>
          <w:sz w:val="28"/>
        </w:rPr>
      </w:pPr>
      <w:bookmarkStart w:id="2" w:name="_Toc110269022"/>
      <w:proofErr w:type="spellStart"/>
      <w:r>
        <w:rPr>
          <w:b/>
          <w:sz w:val="28"/>
        </w:rPr>
        <w:t>Круг</w:t>
      </w:r>
      <w:proofErr w:type="spellEnd"/>
      <w:r>
        <w:rPr>
          <w:b/>
          <w:sz w:val="28"/>
        </w:rPr>
        <w:t xml:space="preserve"> </w:t>
      </w:r>
      <w:proofErr w:type="spellStart"/>
      <w:r>
        <w:rPr>
          <w:b/>
          <w:sz w:val="28"/>
        </w:rPr>
        <w:t>Заявителей</w:t>
      </w:r>
      <w:bookmarkEnd w:id="2"/>
      <w:proofErr w:type="spellEnd"/>
    </w:p>
    <w:p w:rsidR="00415BA8" w:rsidRDefault="00415BA8">
      <w:pPr>
        <w:pStyle w:val="-11BulletListFooterTextnumbered-141BulletNumberNumBullet1Paragraphedeliste1lp1"/>
        <w:shd w:val="clear" w:color="FFFFFF" w:themeColor="background1" w:fill="FFFFFF" w:themeFill="background1"/>
        <w:tabs>
          <w:tab w:val="left" w:pos="142"/>
        </w:tabs>
        <w:spacing w:line="283" w:lineRule="atLeast"/>
        <w:ind w:left="0" w:right="2" w:firstLine="0"/>
        <w:jc w:val="center"/>
        <w:outlineLvl w:val="1"/>
        <w:rPr>
          <w:b/>
          <w:sz w:val="28"/>
        </w:rPr>
      </w:pPr>
    </w:p>
    <w:p w:rsidR="00415BA8" w:rsidRPr="00B3217A" w:rsidRDefault="00B3217A">
      <w:pPr>
        <w:pStyle w:val="aff1"/>
        <w:numPr>
          <w:ilvl w:val="1"/>
          <w:numId w:val="16"/>
        </w:numPr>
        <w:shd w:val="clear" w:color="FFFFFF" w:themeColor="background1" w:fill="FFFFFF" w:themeFill="background1"/>
        <w:spacing w:line="283" w:lineRule="atLeast"/>
        <w:ind w:left="0" w:right="2" w:firstLine="709"/>
        <w:jc w:val="both"/>
        <w:rPr>
          <w:sz w:val="28"/>
          <w:lang w:val="ru-RU"/>
        </w:rPr>
      </w:pPr>
      <w:r w:rsidRPr="00B3217A">
        <w:rPr>
          <w:color w:val="000000"/>
          <w:sz w:val="28"/>
          <w:szCs w:val="24"/>
          <w:lang w:val="ru-RU"/>
        </w:rPr>
        <w:t>Заявителями являются физические лица, индивидуальны</w:t>
      </w:r>
      <w:r>
        <w:rPr>
          <w:color w:val="000000"/>
          <w:sz w:val="28"/>
          <w:szCs w:val="24"/>
          <w:lang w:val="ru-RU"/>
        </w:rPr>
        <w:t>е</w:t>
      </w:r>
      <w:r w:rsidRPr="00B3217A">
        <w:rPr>
          <w:color w:val="000000"/>
          <w:sz w:val="28"/>
          <w:szCs w:val="24"/>
          <w:lang w:val="ru-RU"/>
        </w:rPr>
        <w:t xml:space="preserve"> предпринимател</w:t>
      </w:r>
      <w:r>
        <w:rPr>
          <w:color w:val="000000"/>
          <w:sz w:val="28"/>
          <w:szCs w:val="24"/>
          <w:lang w:val="ru-RU"/>
        </w:rPr>
        <w:t>и</w:t>
      </w:r>
      <w:r w:rsidRPr="00B3217A">
        <w:rPr>
          <w:color w:val="000000"/>
          <w:sz w:val="28"/>
          <w:szCs w:val="24"/>
          <w:lang w:val="ru-RU"/>
        </w:rPr>
        <w:t xml:space="preserve"> и юридические лица, независимо от права пользования земельным участком, за исключением территорий с лесными насаждениями</w:t>
      </w:r>
      <w:r>
        <w:rPr>
          <w:color w:val="000000"/>
          <w:sz w:val="28"/>
          <w:szCs w:val="24"/>
          <w:lang w:val="ru-RU"/>
        </w:rPr>
        <w:t xml:space="preserve"> (далее – Заявитель)</w:t>
      </w:r>
      <w:r w:rsidRPr="00B3217A">
        <w:rPr>
          <w:color w:val="000000"/>
          <w:sz w:val="28"/>
          <w:szCs w:val="24"/>
          <w:lang w:val="ru-RU"/>
        </w:rPr>
        <w:t>.</w:t>
      </w:r>
    </w:p>
    <w:p w:rsidR="00415BA8" w:rsidRPr="00B3217A" w:rsidRDefault="00B3217A">
      <w:pPr>
        <w:pStyle w:val="-11BulletListFooterTextnumbered-141BulletNumberNumBullet1Paragraphedeliste1lp1"/>
        <w:numPr>
          <w:ilvl w:val="1"/>
          <w:numId w:val="16"/>
        </w:numPr>
        <w:shd w:val="clear" w:color="FFFFFF" w:themeColor="background1" w:fill="FFFFFF" w:themeFill="background1"/>
        <w:tabs>
          <w:tab w:val="left" w:pos="1346"/>
          <w:tab w:val="left" w:pos="2877"/>
          <w:tab w:val="left" w:pos="3006"/>
          <w:tab w:val="left" w:pos="5471"/>
          <w:tab w:val="left" w:pos="5873"/>
          <w:tab w:val="left" w:pos="6363"/>
          <w:tab w:val="left" w:pos="7409"/>
        </w:tabs>
        <w:spacing w:line="283" w:lineRule="atLeast"/>
        <w:ind w:left="0" w:right="2" w:firstLine="709"/>
        <w:jc w:val="both"/>
        <w:rPr>
          <w:sz w:val="28"/>
          <w:lang w:val="ru-RU"/>
        </w:rPr>
      </w:pPr>
      <w:r w:rsidRPr="00B3217A">
        <w:rPr>
          <w:sz w:val="28"/>
          <w:lang w:val="ru-RU"/>
        </w:rPr>
        <w:t xml:space="preserve">Интересы </w:t>
      </w:r>
      <w:r>
        <w:rPr>
          <w:sz w:val="28"/>
          <w:lang w:val="ru-RU"/>
        </w:rPr>
        <w:t>З</w:t>
      </w:r>
      <w:r w:rsidRPr="00B3217A">
        <w:rPr>
          <w:sz w:val="28"/>
          <w:lang w:val="ru-RU"/>
        </w:rPr>
        <w:t xml:space="preserve">аявителей, указанных в пункте 2.1 настоящего Административного регламента, могут представлять лица, обладающие соответствующими полномочиями (далее – </w:t>
      </w:r>
      <w:r>
        <w:rPr>
          <w:sz w:val="28"/>
          <w:lang w:val="ru-RU"/>
        </w:rPr>
        <w:t>П</w:t>
      </w:r>
      <w:r w:rsidRPr="00B3217A">
        <w:rPr>
          <w:sz w:val="28"/>
          <w:lang w:val="ru-RU"/>
        </w:rPr>
        <w:t>редставитель</w:t>
      </w:r>
      <w:r>
        <w:rPr>
          <w:sz w:val="28"/>
          <w:lang w:val="ru-RU"/>
        </w:rPr>
        <w:t xml:space="preserve"> заявителя</w:t>
      </w:r>
      <w:r w:rsidRPr="00B3217A">
        <w:rPr>
          <w:sz w:val="28"/>
          <w:lang w:val="ru-RU"/>
        </w:rPr>
        <w:t>).</w:t>
      </w:r>
    </w:p>
    <w:p w:rsidR="00415BA8" w:rsidRDefault="00B3217A">
      <w:pPr>
        <w:pStyle w:val="afd"/>
        <w:numPr>
          <w:ilvl w:val="1"/>
          <w:numId w:val="16"/>
        </w:numPr>
        <w:spacing w:line="283" w:lineRule="atLeast"/>
        <w:ind w:left="0" w:right="2" w:firstLine="709"/>
      </w:pPr>
      <w:r>
        <w:rPr>
          <w:szCs w:val="24"/>
        </w:rPr>
        <w:t>Полномочия Представителя заявителя,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415BA8" w:rsidRDefault="00415BA8">
      <w:pPr>
        <w:pStyle w:val="1"/>
        <w:spacing w:line="283" w:lineRule="atLeast"/>
        <w:ind w:left="0" w:right="2"/>
        <w:jc w:val="both"/>
        <w:rPr>
          <w:rFonts w:ascii="Times New Roman" w:hAnsi="Times New Roman"/>
          <w:sz w:val="28"/>
        </w:rPr>
      </w:pPr>
    </w:p>
    <w:p w:rsidR="00415BA8" w:rsidRDefault="00B3217A">
      <w:pPr>
        <w:pStyle w:val="afd"/>
        <w:numPr>
          <w:ilvl w:val="0"/>
          <w:numId w:val="17"/>
        </w:numPr>
        <w:spacing w:line="283" w:lineRule="atLeast"/>
        <w:ind w:left="0" w:right="2" w:firstLine="709"/>
        <w:jc w:val="center"/>
        <w:outlineLvl w:val="1"/>
        <w:rPr>
          <w:b/>
        </w:rPr>
      </w:pPr>
      <w:bookmarkStart w:id="3" w:name="_Toc110269023"/>
      <w:r>
        <w:rPr>
          <w:b/>
          <w:szCs w:val="24"/>
        </w:rPr>
        <w:t>Требования предоставления Заявителю Муниципальной услуги</w:t>
      </w:r>
      <w:proofErr w:type="gramStart"/>
      <w:r>
        <w:rPr>
          <w:b/>
          <w:szCs w:val="24"/>
        </w:rPr>
        <w:t xml:space="preserve"> ,</w:t>
      </w:r>
      <w:proofErr w:type="gramEnd"/>
      <w:r>
        <w:rPr>
          <w:b/>
          <w:szCs w:val="24"/>
        </w:rPr>
        <w:t xml:space="preserve"> а также результата, за предоставлением которого обратился Заявитель</w:t>
      </w:r>
      <w:bookmarkEnd w:id="3"/>
    </w:p>
    <w:p w:rsidR="00415BA8" w:rsidRDefault="00415BA8">
      <w:pPr>
        <w:pStyle w:val="afd"/>
        <w:spacing w:line="283" w:lineRule="atLeast"/>
        <w:ind w:left="709" w:right="2"/>
        <w:jc w:val="left"/>
      </w:pPr>
    </w:p>
    <w:p w:rsidR="00415BA8" w:rsidRPr="00B3217A" w:rsidRDefault="00B3217A">
      <w:pPr>
        <w:pStyle w:val="-11BulletListFooterTextnumbered-141BulletNumberNumBullet1Paragraphedeliste1lp1"/>
        <w:numPr>
          <w:ilvl w:val="1"/>
          <w:numId w:val="17"/>
        </w:numPr>
        <w:shd w:val="clear" w:color="FFFFFF" w:themeColor="background1" w:fill="FFFFFF" w:themeFill="background1"/>
        <w:tabs>
          <w:tab w:val="left" w:pos="1346"/>
          <w:tab w:val="left" w:pos="3808"/>
          <w:tab w:val="left" w:pos="4313"/>
          <w:tab w:val="left" w:pos="5638"/>
          <w:tab w:val="left" w:pos="7894"/>
        </w:tabs>
        <w:spacing w:line="283" w:lineRule="atLeast"/>
        <w:ind w:left="0" w:right="2" w:firstLine="709"/>
        <w:jc w:val="both"/>
        <w:rPr>
          <w:sz w:val="28"/>
          <w:lang w:val="ru-RU"/>
        </w:rPr>
      </w:pPr>
      <w:r w:rsidRPr="00B3217A">
        <w:rPr>
          <w:sz w:val="28"/>
          <w:lang w:val="ru-RU"/>
        </w:rPr>
        <w:t xml:space="preserve">Информирование о порядке предоставления </w:t>
      </w:r>
      <w:r>
        <w:rPr>
          <w:sz w:val="28"/>
          <w:lang w:val="ru-RU"/>
        </w:rPr>
        <w:t>М</w:t>
      </w:r>
      <w:r w:rsidRPr="00B3217A">
        <w:rPr>
          <w:sz w:val="28"/>
          <w:lang w:val="ru-RU"/>
        </w:rPr>
        <w:t>униципальной услуги осуществляется:</w:t>
      </w:r>
    </w:p>
    <w:p w:rsidR="00415BA8" w:rsidRPr="00B3217A" w:rsidRDefault="00B3217A">
      <w:pPr>
        <w:pStyle w:val="-11BulletListFooterTextnumbered-141BulletNumberNumBullet1Paragraphedeliste1lp1"/>
        <w:numPr>
          <w:ilvl w:val="0"/>
          <w:numId w:val="13"/>
        </w:numPr>
        <w:shd w:val="clear" w:color="FFFFFF" w:themeColor="background1" w:fill="FFFFFF" w:themeFill="background1"/>
        <w:tabs>
          <w:tab w:val="left" w:pos="1160"/>
          <w:tab w:val="left" w:pos="1237"/>
          <w:tab w:val="left" w:pos="1281"/>
          <w:tab w:val="left" w:pos="1804"/>
          <w:tab w:val="left" w:pos="2520"/>
          <w:tab w:val="left" w:pos="3500"/>
          <w:tab w:val="left" w:pos="4504"/>
          <w:tab w:val="left" w:pos="4990"/>
          <w:tab w:val="left" w:pos="5442"/>
          <w:tab w:val="left" w:pos="5553"/>
          <w:tab w:val="left" w:pos="5714"/>
          <w:tab w:val="left" w:pos="5951"/>
          <w:tab w:val="left" w:pos="6813"/>
          <w:tab w:val="left" w:pos="7899"/>
          <w:tab w:val="left" w:pos="8927"/>
          <w:tab w:val="left" w:pos="8969"/>
        </w:tabs>
        <w:spacing w:line="283" w:lineRule="atLeast"/>
        <w:ind w:left="0" w:right="2" w:firstLine="709"/>
        <w:jc w:val="both"/>
        <w:rPr>
          <w:sz w:val="28"/>
          <w:lang w:val="ru-RU"/>
        </w:rPr>
      </w:pPr>
      <w:r w:rsidRPr="00B3217A">
        <w:rPr>
          <w:sz w:val="28"/>
          <w:lang w:val="ru-RU"/>
        </w:rPr>
        <w:t xml:space="preserve">непосредственно при личном приеме </w:t>
      </w:r>
      <w:r>
        <w:rPr>
          <w:sz w:val="28"/>
          <w:lang w:val="ru-RU"/>
        </w:rPr>
        <w:t>З</w:t>
      </w:r>
      <w:r w:rsidRPr="00B3217A">
        <w:rPr>
          <w:sz w:val="28"/>
          <w:lang w:val="ru-RU"/>
        </w:rPr>
        <w:t xml:space="preserve">аявителя в </w:t>
      </w:r>
      <w:r>
        <w:rPr>
          <w:iCs/>
          <w:sz w:val="28"/>
          <w:lang w:val="ru-RU"/>
        </w:rPr>
        <w:t>Администрацию города Новоалтайска (уполномоченное лицо - Комитет ЖКГХЭТС)</w:t>
      </w:r>
      <w:r w:rsidRPr="00B3217A">
        <w:rPr>
          <w:sz w:val="28"/>
          <w:lang w:val="ru-RU"/>
        </w:rPr>
        <w:t xml:space="preserve"> или многофункциональном центре предоставления государственных и муниципальных услуг (далее </w:t>
      </w:r>
      <w:r>
        <w:rPr>
          <w:sz w:val="28"/>
          <w:lang w:val="ru-RU"/>
        </w:rPr>
        <w:t xml:space="preserve">соответственно </w:t>
      </w:r>
      <w:r w:rsidRPr="00B3217A">
        <w:rPr>
          <w:sz w:val="28"/>
          <w:lang w:val="ru-RU"/>
        </w:rPr>
        <w:t xml:space="preserve">– </w:t>
      </w:r>
      <w:r>
        <w:rPr>
          <w:sz w:val="28"/>
          <w:lang w:val="ru-RU"/>
        </w:rPr>
        <w:t>Уполномоченный орган, МФЦ</w:t>
      </w:r>
      <w:r w:rsidRPr="00B3217A">
        <w:rPr>
          <w:sz w:val="28"/>
          <w:lang w:val="ru-RU"/>
        </w:rPr>
        <w:t>);</w:t>
      </w:r>
    </w:p>
    <w:p w:rsidR="00415BA8" w:rsidRPr="00B3217A" w:rsidRDefault="00B3217A">
      <w:pPr>
        <w:pStyle w:val="-11BulletListFooterTextnumbered-141BulletNumberNumBullet1Paragraphedeliste1lp1"/>
        <w:numPr>
          <w:ilvl w:val="0"/>
          <w:numId w:val="13"/>
        </w:numPr>
        <w:shd w:val="clear" w:color="FFFFFF" w:themeColor="background1" w:fill="FFFFFF" w:themeFill="background1"/>
        <w:tabs>
          <w:tab w:val="left" w:pos="1160"/>
        </w:tabs>
        <w:spacing w:line="283" w:lineRule="atLeast"/>
        <w:ind w:left="0" w:right="2" w:firstLine="709"/>
        <w:jc w:val="both"/>
        <w:rPr>
          <w:sz w:val="28"/>
          <w:lang w:val="ru-RU"/>
        </w:rPr>
      </w:pPr>
      <w:r w:rsidRPr="00B3217A">
        <w:rPr>
          <w:sz w:val="28"/>
          <w:lang w:val="ru-RU"/>
        </w:rPr>
        <w:t>по телефону Уполномоченн</w:t>
      </w:r>
      <w:r>
        <w:rPr>
          <w:sz w:val="28"/>
          <w:lang w:val="ru-RU"/>
        </w:rPr>
        <w:t>ым</w:t>
      </w:r>
      <w:r w:rsidRPr="00B3217A">
        <w:rPr>
          <w:sz w:val="28"/>
          <w:lang w:val="ru-RU"/>
        </w:rPr>
        <w:t xml:space="preserve"> орган</w:t>
      </w:r>
      <w:r>
        <w:rPr>
          <w:sz w:val="28"/>
          <w:lang w:val="ru-RU"/>
        </w:rPr>
        <w:t>ом</w:t>
      </w:r>
      <w:r w:rsidRPr="00B3217A">
        <w:rPr>
          <w:sz w:val="28"/>
          <w:lang w:val="ru-RU"/>
        </w:rPr>
        <w:t xml:space="preserve"> или </w:t>
      </w:r>
      <w:r>
        <w:rPr>
          <w:sz w:val="28"/>
          <w:lang w:val="ru-RU"/>
        </w:rPr>
        <w:t>МФЦ</w:t>
      </w:r>
      <w:r w:rsidRPr="00B3217A">
        <w:rPr>
          <w:sz w:val="28"/>
          <w:lang w:val="ru-RU"/>
        </w:rPr>
        <w:t>;</w:t>
      </w:r>
    </w:p>
    <w:p w:rsidR="00415BA8" w:rsidRPr="00B3217A" w:rsidRDefault="00B3217A">
      <w:pPr>
        <w:pStyle w:val="-11BulletListFooterTextnumbered-141BulletNumberNumBullet1Paragraphedeliste1lp1"/>
        <w:numPr>
          <w:ilvl w:val="0"/>
          <w:numId w:val="13"/>
        </w:numPr>
        <w:shd w:val="clear" w:color="FFFFFF" w:themeColor="background1" w:fill="FFFFFF" w:themeFill="background1"/>
        <w:tabs>
          <w:tab w:val="left" w:pos="1160"/>
        </w:tabs>
        <w:spacing w:line="283" w:lineRule="atLeast"/>
        <w:ind w:left="0" w:right="2" w:firstLine="709"/>
        <w:jc w:val="both"/>
        <w:rPr>
          <w:sz w:val="28"/>
          <w:lang w:val="ru-RU"/>
        </w:rPr>
      </w:pPr>
      <w:r w:rsidRPr="00B3217A">
        <w:rPr>
          <w:sz w:val="28"/>
          <w:lang w:val="ru-RU"/>
        </w:rPr>
        <w:t xml:space="preserve"> письменно, в том числе посредством электронной почты, факсимильной</w:t>
      </w:r>
      <w:r>
        <w:rPr>
          <w:sz w:val="28"/>
          <w:lang w:val="ru-RU"/>
        </w:rPr>
        <w:t xml:space="preserve"> </w:t>
      </w:r>
      <w:r w:rsidRPr="00B3217A">
        <w:rPr>
          <w:sz w:val="28"/>
          <w:lang w:val="ru-RU"/>
        </w:rPr>
        <w:t>связи;</w:t>
      </w:r>
    </w:p>
    <w:p w:rsidR="00415BA8" w:rsidRPr="00B3217A" w:rsidRDefault="00B3217A">
      <w:pPr>
        <w:pStyle w:val="-11BulletListFooterTextnumbered-141BulletNumberNumBullet1Paragraphedeliste1lp1"/>
        <w:numPr>
          <w:ilvl w:val="0"/>
          <w:numId w:val="12"/>
        </w:numPr>
        <w:shd w:val="clear" w:color="FFFFFF" w:themeColor="background1" w:fill="FFFFFF" w:themeFill="background1"/>
        <w:tabs>
          <w:tab w:val="left" w:pos="1160"/>
        </w:tabs>
        <w:spacing w:line="283" w:lineRule="atLeast"/>
        <w:ind w:left="0" w:right="2" w:firstLine="709"/>
        <w:jc w:val="both"/>
        <w:rPr>
          <w:sz w:val="28"/>
          <w:lang w:val="ru-RU"/>
        </w:rPr>
      </w:pPr>
      <w:r w:rsidRPr="00B3217A">
        <w:rPr>
          <w:sz w:val="28"/>
          <w:lang w:val="ru-RU"/>
        </w:rPr>
        <w:t>посредством размещения в открытой и доступной форме информации:</w:t>
      </w:r>
    </w:p>
    <w:p w:rsidR="00415BA8" w:rsidRDefault="00B3217A">
      <w:pPr>
        <w:pStyle w:val="afd"/>
        <w:spacing w:line="283" w:lineRule="atLeast"/>
        <w:ind w:right="2" w:firstLine="709"/>
        <w:rPr>
          <w:szCs w:val="24"/>
        </w:rPr>
      </w:pPr>
      <w:r>
        <w:rPr>
          <w:szCs w:val="24"/>
        </w:rPr>
        <w:t xml:space="preserve">а) в федеральной государственной (региональной) информационной системе «Единый портал государственных и муниципальных услуг (функций)» </w:t>
      </w:r>
      <w:hyperlink r:id="rId12" w:history="1">
        <w:r>
          <w:rPr>
            <w:szCs w:val="24"/>
          </w:rPr>
          <w:t>(https://www.gosuslugi.ru/)</w:t>
        </w:r>
      </w:hyperlink>
      <w:r>
        <w:rPr>
          <w:szCs w:val="24"/>
        </w:rPr>
        <w:t xml:space="preserve"> (далее – Единый портал, РПГУ, ЕПГУ);</w:t>
      </w:r>
    </w:p>
    <w:p w:rsidR="00B3217A" w:rsidRDefault="00B3217A">
      <w:pPr>
        <w:pStyle w:val="afd"/>
        <w:spacing w:line="283" w:lineRule="atLeast"/>
        <w:ind w:right="2" w:firstLine="709"/>
        <w:rPr>
          <w:szCs w:val="24"/>
        </w:rPr>
      </w:pPr>
    </w:p>
    <w:p w:rsidR="00B3217A" w:rsidRDefault="00B3217A">
      <w:pPr>
        <w:pStyle w:val="afd"/>
        <w:spacing w:line="283" w:lineRule="atLeast"/>
        <w:ind w:right="2" w:firstLine="709"/>
      </w:pPr>
    </w:p>
    <w:p w:rsidR="00415BA8" w:rsidRDefault="00B3217A">
      <w:pPr>
        <w:pStyle w:val="afd"/>
        <w:tabs>
          <w:tab w:val="left" w:pos="1545"/>
          <w:tab w:val="left" w:pos="3521"/>
          <w:tab w:val="left" w:pos="4512"/>
          <w:tab w:val="left" w:pos="7052"/>
          <w:tab w:val="left" w:pos="9258"/>
        </w:tabs>
        <w:spacing w:line="283" w:lineRule="atLeast"/>
        <w:ind w:right="2" w:firstLine="709"/>
        <w:rPr>
          <w:szCs w:val="24"/>
        </w:rPr>
      </w:pPr>
      <w:r>
        <w:rPr>
          <w:szCs w:val="24"/>
        </w:rPr>
        <w:lastRenderedPageBreak/>
        <w:t xml:space="preserve">б) на официальном сайте Уполномоченного органа в информационно-телекоммуникационной сети «Интернет»  - </w:t>
      </w:r>
      <w:r>
        <w:rPr>
          <w:iCs/>
          <w:szCs w:val="24"/>
        </w:rPr>
        <w:t>https://www.novoaltaysk.ru</w:t>
      </w:r>
      <w:r>
        <w:rPr>
          <w:i/>
          <w:iCs/>
          <w:szCs w:val="24"/>
        </w:rPr>
        <w:t xml:space="preserve"> </w:t>
      </w:r>
      <w:r>
        <w:rPr>
          <w:iCs/>
          <w:szCs w:val="24"/>
        </w:rPr>
        <w:t>(далее – сеть «Интернет»)</w:t>
      </w:r>
      <w:r>
        <w:rPr>
          <w:szCs w:val="24"/>
        </w:rPr>
        <w:t>;</w:t>
      </w:r>
    </w:p>
    <w:p w:rsidR="00415BA8" w:rsidRPr="00B3217A" w:rsidRDefault="00B3217A">
      <w:pPr>
        <w:pStyle w:val="-11BulletListFooterTextnumbered-141BulletNumberNumBullet1Paragraphedeliste1lp1"/>
        <w:numPr>
          <w:ilvl w:val="0"/>
          <w:numId w:val="12"/>
        </w:numPr>
        <w:shd w:val="clear" w:color="FFFFFF" w:themeColor="background1" w:fill="FFFFFF" w:themeFill="background1"/>
        <w:tabs>
          <w:tab w:val="left" w:pos="1160"/>
          <w:tab w:val="left" w:pos="2893"/>
          <w:tab w:val="left" w:pos="4557"/>
          <w:tab w:val="left" w:pos="6288"/>
          <w:tab w:val="left" w:pos="6781"/>
          <w:tab w:val="left" w:pos="9130"/>
        </w:tabs>
        <w:spacing w:line="283" w:lineRule="atLeast"/>
        <w:ind w:left="0" w:right="2" w:firstLine="709"/>
        <w:jc w:val="both"/>
        <w:rPr>
          <w:sz w:val="28"/>
          <w:lang w:val="ru-RU"/>
        </w:rPr>
      </w:pPr>
      <w:r w:rsidRPr="00B3217A">
        <w:rPr>
          <w:sz w:val="28"/>
          <w:lang w:val="ru-RU"/>
        </w:rPr>
        <w:t xml:space="preserve">посредством размещения информации на информационных стендах Уполномоченного органа или </w:t>
      </w:r>
      <w:r>
        <w:rPr>
          <w:sz w:val="28"/>
          <w:lang w:val="ru-RU"/>
        </w:rPr>
        <w:t>МФЦ</w:t>
      </w:r>
      <w:r w:rsidRPr="00B3217A">
        <w:rPr>
          <w:sz w:val="28"/>
          <w:lang w:val="ru-RU"/>
        </w:rPr>
        <w:t>.</w:t>
      </w:r>
    </w:p>
    <w:p w:rsidR="00415BA8" w:rsidRPr="00B3217A" w:rsidRDefault="00B3217A">
      <w:pPr>
        <w:pStyle w:val="-11BulletListFooterTextnumbered-141BulletNumberNumBullet1Paragraphedeliste1lp1"/>
        <w:numPr>
          <w:ilvl w:val="1"/>
          <w:numId w:val="17"/>
        </w:numPr>
        <w:shd w:val="clear" w:color="FFFFFF" w:themeColor="background1" w:fill="FFFFFF" w:themeFill="background1"/>
        <w:tabs>
          <w:tab w:val="left" w:pos="1346"/>
        </w:tabs>
        <w:spacing w:line="283" w:lineRule="atLeast"/>
        <w:ind w:right="2"/>
        <w:jc w:val="both"/>
        <w:rPr>
          <w:sz w:val="28"/>
          <w:lang w:val="ru-RU"/>
        </w:rPr>
      </w:pPr>
      <w:r>
        <w:rPr>
          <w:sz w:val="28"/>
          <w:lang w:val="ru-RU"/>
        </w:rPr>
        <w:t xml:space="preserve"> </w:t>
      </w:r>
      <w:r w:rsidRPr="00B3217A">
        <w:rPr>
          <w:sz w:val="28"/>
          <w:lang w:val="ru-RU"/>
        </w:rPr>
        <w:t>Информирование осуществляется по вопросам, касающимся:</w:t>
      </w:r>
    </w:p>
    <w:p w:rsidR="00415BA8" w:rsidRDefault="00B3217A">
      <w:pPr>
        <w:pStyle w:val="afd"/>
        <w:tabs>
          <w:tab w:val="left" w:pos="2446"/>
          <w:tab w:val="left" w:pos="3724"/>
          <w:tab w:val="left" w:pos="5343"/>
          <w:tab w:val="left" w:pos="5913"/>
          <w:tab w:val="left" w:pos="8257"/>
        </w:tabs>
        <w:spacing w:line="283" w:lineRule="atLeast"/>
        <w:ind w:right="2" w:firstLine="709"/>
      </w:pPr>
      <w:r>
        <w:rPr>
          <w:szCs w:val="24"/>
        </w:rPr>
        <w:t>1) способов подачи заявления о предоставлении Муниципальной услуги;</w:t>
      </w:r>
    </w:p>
    <w:p w:rsidR="00415BA8" w:rsidRDefault="00B3217A">
      <w:pPr>
        <w:pStyle w:val="afd"/>
        <w:spacing w:line="283" w:lineRule="atLeast"/>
        <w:ind w:right="2" w:firstLine="709"/>
      </w:pPr>
      <w:r>
        <w:rPr>
          <w:szCs w:val="24"/>
        </w:rPr>
        <w:t>2) адресов Уполномоченного органа и МФЦ, обращение в которые необходимо для предоставления Муниципальной услуги;</w:t>
      </w:r>
    </w:p>
    <w:p w:rsidR="00415BA8" w:rsidRDefault="00B3217A">
      <w:pPr>
        <w:pStyle w:val="afd"/>
        <w:spacing w:line="283" w:lineRule="atLeast"/>
        <w:ind w:right="2" w:firstLine="709"/>
      </w:pPr>
      <w:r>
        <w:rPr>
          <w:szCs w:val="24"/>
        </w:rPr>
        <w:t>3) справочной информации о работе Уполномоченного органа (структурных подразделений Уполномоченного органа);</w:t>
      </w:r>
    </w:p>
    <w:p w:rsidR="00415BA8" w:rsidRDefault="00B3217A">
      <w:pPr>
        <w:pStyle w:val="afd"/>
        <w:spacing w:line="283" w:lineRule="atLeast"/>
        <w:ind w:right="2" w:firstLine="709"/>
      </w:pPr>
      <w:r>
        <w:rPr>
          <w:szCs w:val="24"/>
        </w:rPr>
        <w:t>4) документов, необходимых для предоставления Муниципальной услуги;</w:t>
      </w:r>
    </w:p>
    <w:p w:rsidR="00415BA8" w:rsidRDefault="00B3217A">
      <w:pPr>
        <w:pStyle w:val="afd"/>
        <w:tabs>
          <w:tab w:val="left" w:pos="2224"/>
          <w:tab w:val="left" w:pos="3826"/>
          <w:tab w:val="left" w:pos="5260"/>
          <w:tab w:val="left" w:pos="5739"/>
          <w:tab w:val="left" w:pos="6624"/>
          <w:tab w:val="left" w:pos="8608"/>
          <w:tab w:val="left" w:pos="10135"/>
        </w:tabs>
        <w:spacing w:line="283" w:lineRule="atLeast"/>
        <w:ind w:right="2" w:firstLine="709"/>
      </w:pPr>
      <w:r>
        <w:rPr>
          <w:szCs w:val="24"/>
        </w:rPr>
        <w:t xml:space="preserve">5) порядка и сроков предоставления Муниципальной услуги; </w:t>
      </w:r>
    </w:p>
    <w:p w:rsidR="00415BA8" w:rsidRDefault="00B3217A">
      <w:pPr>
        <w:pStyle w:val="afd"/>
        <w:tabs>
          <w:tab w:val="left" w:pos="2224"/>
          <w:tab w:val="left" w:pos="3826"/>
          <w:tab w:val="left" w:pos="5260"/>
          <w:tab w:val="left" w:pos="5739"/>
          <w:tab w:val="left" w:pos="6624"/>
          <w:tab w:val="left" w:pos="8608"/>
          <w:tab w:val="left" w:pos="10135"/>
        </w:tabs>
        <w:spacing w:line="283" w:lineRule="atLeast"/>
        <w:ind w:right="2" w:firstLine="709"/>
      </w:pPr>
      <w:r>
        <w:rPr>
          <w:szCs w:val="24"/>
        </w:rPr>
        <w:t>6)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415BA8" w:rsidRDefault="00B3217A">
      <w:pPr>
        <w:pStyle w:val="afd"/>
        <w:tabs>
          <w:tab w:val="left" w:pos="2160"/>
          <w:tab w:val="left" w:pos="3136"/>
          <w:tab w:val="left" w:pos="5123"/>
          <w:tab w:val="left" w:pos="5917"/>
          <w:tab w:val="left" w:pos="7288"/>
          <w:tab w:val="left" w:pos="8044"/>
        </w:tabs>
        <w:spacing w:line="283" w:lineRule="atLeast"/>
        <w:ind w:right="2" w:firstLine="709"/>
      </w:pPr>
      <w:r>
        <w:rPr>
          <w:szCs w:val="24"/>
        </w:rPr>
        <w:t>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415BA8" w:rsidRDefault="00B3217A">
      <w:pPr>
        <w:pStyle w:val="afd"/>
        <w:tabs>
          <w:tab w:val="left" w:pos="2476"/>
          <w:tab w:val="left" w:pos="4227"/>
          <w:tab w:val="left" w:pos="4758"/>
          <w:tab w:val="left" w:pos="6126"/>
          <w:tab w:val="left" w:pos="8257"/>
        </w:tabs>
        <w:spacing w:line="283" w:lineRule="atLeast"/>
        <w:ind w:right="2" w:firstLine="709"/>
      </w:pPr>
      <w:r>
        <w:rPr>
          <w:szCs w:val="24"/>
        </w:rPr>
        <w:t>Получение информации по вопросам предоставления Муниципальной услуги осуществляется бесплатно.</w:t>
      </w:r>
    </w:p>
    <w:p w:rsidR="00415BA8" w:rsidRPr="00B3217A" w:rsidRDefault="00B3217A">
      <w:pPr>
        <w:pStyle w:val="-11BulletListFooterTextnumbered-141BulletNumberNumBullet1Paragraphedeliste1lp1"/>
        <w:numPr>
          <w:ilvl w:val="1"/>
          <w:numId w:val="17"/>
        </w:numPr>
        <w:shd w:val="clear" w:color="FFFFFF" w:themeColor="background1" w:fill="FFFFFF" w:themeFill="background1"/>
        <w:tabs>
          <w:tab w:val="left" w:pos="1112"/>
          <w:tab w:val="left" w:pos="1346"/>
          <w:tab w:val="left" w:pos="3623"/>
          <w:tab w:val="left" w:pos="5908"/>
          <w:tab w:val="left" w:pos="9075"/>
        </w:tabs>
        <w:spacing w:line="283" w:lineRule="atLeast"/>
        <w:ind w:left="0" w:right="2" w:firstLine="709"/>
        <w:jc w:val="both"/>
        <w:rPr>
          <w:sz w:val="28"/>
          <w:lang w:val="ru-RU"/>
        </w:rPr>
      </w:pPr>
      <w:r w:rsidRPr="00B3217A">
        <w:rPr>
          <w:sz w:val="28"/>
          <w:lang w:val="ru-RU"/>
        </w:rPr>
        <w:t xml:space="preserve">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w:t>
      </w:r>
      <w:proofErr w:type="gramStart"/>
      <w:r w:rsidRPr="00B3217A">
        <w:rPr>
          <w:sz w:val="28"/>
          <w:lang w:val="ru-RU"/>
        </w:rPr>
        <w:t>обратившихся</w:t>
      </w:r>
      <w:proofErr w:type="gramEnd"/>
      <w:r w:rsidRPr="00B3217A">
        <w:rPr>
          <w:sz w:val="28"/>
          <w:lang w:val="ru-RU"/>
        </w:rPr>
        <w:t xml:space="preserve"> по интересующим вопросам.</w:t>
      </w:r>
    </w:p>
    <w:p w:rsidR="00415BA8" w:rsidRDefault="00B3217A">
      <w:pPr>
        <w:pStyle w:val="afd"/>
        <w:tabs>
          <w:tab w:val="left" w:pos="1889"/>
          <w:tab w:val="left" w:pos="2424"/>
          <w:tab w:val="left" w:pos="4155"/>
          <w:tab w:val="left" w:pos="5225"/>
          <w:tab w:val="left" w:pos="6374"/>
          <w:tab w:val="left" w:pos="7977"/>
          <w:tab w:val="left" w:pos="8362"/>
          <w:tab w:val="left" w:pos="10135"/>
        </w:tabs>
        <w:spacing w:line="283" w:lineRule="atLeast"/>
        <w:ind w:right="2" w:firstLine="709"/>
      </w:pPr>
      <w:r>
        <w:rPr>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415BA8" w:rsidRDefault="00B3217A">
      <w:pPr>
        <w:pStyle w:val="afd"/>
        <w:spacing w:line="283" w:lineRule="atLeast"/>
        <w:ind w:right="2" w:firstLine="709"/>
      </w:pPr>
      <w:r>
        <w:rPr>
          <w:szCs w:val="24"/>
        </w:rPr>
        <w:t xml:space="preserve">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w:t>
      </w:r>
    </w:p>
    <w:p w:rsidR="00415BA8" w:rsidRDefault="00B3217A">
      <w:pPr>
        <w:pStyle w:val="afd"/>
        <w:spacing w:line="283" w:lineRule="atLeast"/>
        <w:ind w:right="2" w:firstLine="709"/>
      </w:pPr>
      <w:r>
        <w:rPr>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415BA8" w:rsidRDefault="00B3217A">
      <w:pPr>
        <w:pStyle w:val="afd"/>
        <w:spacing w:line="283" w:lineRule="atLeast"/>
        <w:ind w:right="2" w:firstLine="709"/>
      </w:pPr>
      <w:r>
        <w:rPr>
          <w:szCs w:val="24"/>
        </w:rPr>
        <w:t xml:space="preserve">1) изложить обращение в письменной форме; </w:t>
      </w:r>
    </w:p>
    <w:p w:rsidR="00415BA8" w:rsidRDefault="00B3217A">
      <w:pPr>
        <w:pStyle w:val="afd"/>
        <w:spacing w:line="283" w:lineRule="atLeast"/>
        <w:ind w:right="2" w:firstLine="709"/>
      </w:pPr>
      <w:r>
        <w:rPr>
          <w:szCs w:val="24"/>
        </w:rPr>
        <w:t>2) назначить другое время для консультаций.</w:t>
      </w:r>
    </w:p>
    <w:p w:rsidR="00415BA8" w:rsidRDefault="00B3217A">
      <w:pPr>
        <w:pStyle w:val="afd"/>
        <w:tabs>
          <w:tab w:val="left" w:pos="2781"/>
          <w:tab w:val="left" w:pos="3603"/>
          <w:tab w:val="left" w:pos="3935"/>
          <w:tab w:val="left" w:pos="4437"/>
          <w:tab w:val="left" w:pos="5431"/>
          <w:tab w:val="left" w:pos="6039"/>
          <w:tab w:val="left" w:pos="7074"/>
          <w:tab w:val="left" w:pos="7223"/>
          <w:tab w:val="left" w:pos="7591"/>
          <w:tab w:val="left" w:pos="8615"/>
          <w:tab w:val="left" w:pos="9032"/>
        </w:tabs>
        <w:spacing w:line="283" w:lineRule="atLeast"/>
        <w:ind w:right="2" w:firstLine="709"/>
      </w:pPr>
      <w:r>
        <w:rPr>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415BA8" w:rsidRDefault="00B3217A">
      <w:pPr>
        <w:pStyle w:val="afd"/>
        <w:spacing w:line="283" w:lineRule="atLeast"/>
        <w:ind w:right="2" w:firstLine="709"/>
      </w:pPr>
      <w:r>
        <w:rPr>
          <w:szCs w:val="24"/>
        </w:rPr>
        <w:t>Продолжительность информирования по телефону не должно превышать 10 минут.</w:t>
      </w:r>
    </w:p>
    <w:p w:rsidR="00415BA8" w:rsidRDefault="00B3217A">
      <w:pPr>
        <w:pStyle w:val="afd"/>
        <w:tabs>
          <w:tab w:val="left" w:pos="3273"/>
          <w:tab w:val="left" w:pos="5413"/>
          <w:tab w:val="left" w:pos="5794"/>
          <w:tab w:val="left" w:pos="7624"/>
          <w:tab w:val="left" w:pos="7996"/>
          <w:tab w:val="left" w:pos="9408"/>
        </w:tabs>
        <w:spacing w:line="283" w:lineRule="atLeast"/>
        <w:ind w:right="2" w:firstLine="709"/>
      </w:pPr>
      <w:r>
        <w:rPr>
          <w:szCs w:val="24"/>
        </w:rPr>
        <w:t>Информирование осуществляется в соответствии с графиком приема граждан.</w:t>
      </w:r>
    </w:p>
    <w:p w:rsidR="00415BA8" w:rsidRPr="00B3217A" w:rsidRDefault="00B3217A">
      <w:pPr>
        <w:pStyle w:val="-11BulletListFooterTextnumbered-141BulletNumberNumBullet1Paragraphedeliste1lp1"/>
        <w:numPr>
          <w:ilvl w:val="1"/>
          <w:numId w:val="17"/>
        </w:numPr>
        <w:shd w:val="clear" w:color="FFFFFF" w:themeColor="background1" w:fill="FFFFFF" w:themeFill="background1"/>
        <w:tabs>
          <w:tab w:val="left" w:pos="1346"/>
          <w:tab w:val="left" w:pos="1894"/>
          <w:tab w:val="left" w:pos="2439"/>
          <w:tab w:val="left" w:pos="2773"/>
          <w:tab w:val="left" w:pos="3099"/>
          <w:tab w:val="left" w:pos="3572"/>
          <w:tab w:val="left" w:pos="3711"/>
          <w:tab w:val="left" w:pos="4416"/>
          <w:tab w:val="left" w:pos="5314"/>
          <w:tab w:val="left" w:pos="5379"/>
          <w:tab w:val="left" w:pos="5698"/>
          <w:tab w:val="left" w:pos="6297"/>
          <w:tab w:val="left" w:pos="6878"/>
          <w:tab w:val="left" w:pos="7086"/>
          <w:tab w:val="left" w:pos="7873"/>
          <w:tab w:val="left" w:pos="8507"/>
          <w:tab w:val="left" w:pos="9782"/>
        </w:tabs>
        <w:spacing w:line="283" w:lineRule="atLeast"/>
        <w:ind w:left="0" w:right="2" w:firstLine="709"/>
        <w:jc w:val="both"/>
        <w:rPr>
          <w:sz w:val="28"/>
          <w:lang w:val="ru-RU"/>
        </w:rPr>
      </w:pPr>
      <w:r w:rsidRPr="00B3217A">
        <w:rPr>
          <w:sz w:val="28"/>
          <w:lang w:val="ru-RU"/>
        </w:rPr>
        <w:t xml:space="preserve">По письменному обращению должностное лицо Уполномоченного </w:t>
      </w:r>
      <w:r w:rsidRPr="00B3217A">
        <w:rPr>
          <w:sz w:val="28"/>
          <w:lang w:val="ru-RU"/>
        </w:rPr>
        <w:lastRenderedPageBreak/>
        <w:t xml:space="preserve">органа, ответственное за предоставление </w:t>
      </w:r>
      <w:r>
        <w:rPr>
          <w:sz w:val="28"/>
          <w:lang w:val="ru-RU"/>
        </w:rPr>
        <w:t>М</w:t>
      </w:r>
      <w:r w:rsidRPr="00B3217A">
        <w:rPr>
          <w:sz w:val="28"/>
          <w:lang w:val="ru-RU"/>
        </w:rPr>
        <w:t xml:space="preserve">униципальной услуги, подробно в письменной форме разъясняет гражданину сведения по вопросам, указанным в пункте </w:t>
      </w:r>
      <w:r>
        <w:rPr>
          <w:sz w:val="28"/>
          <w:lang w:val="ru-RU"/>
        </w:rPr>
        <w:t>3.2</w:t>
      </w:r>
      <w:r w:rsidRPr="00B3217A">
        <w:rPr>
          <w:sz w:val="28"/>
          <w:lang w:val="ru-RU"/>
        </w:rPr>
        <w:t xml:space="preserve"> настоящего Административного регламента в порядке, установленном Федеральным законом</w:t>
      </w:r>
      <w:r>
        <w:rPr>
          <w:sz w:val="28"/>
          <w:lang w:val="ru-RU"/>
        </w:rPr>
        <w:t xml:space="preserve"> </w:t>
      </w:r>
      <w:r w:rsidRPr="00B3217A">
        <w:rPr>
          <w:sz w:val="28"/>
          <w:lang w:val="ru-RU"/>
        </w:rPr>
        <w:t>от</w:t>
      </w:r>
      <w:r>
        <w:rPr>
          <w:sz w:val="28"/>
          <w:lang w:val="ru-RU"/>
        </w:rPr>
        <w:t> </w:t>
      </w:r>
      <w:r w:rsidRPr="00B3217A">
        <w:rPr>
          <w:sz w:val="28"/>
          <w:lang w:val="ru-RU"/>
        </w:rPr>
        <w:t>02</w:t>
      </w:r>
      <w:r>
        <w:rPr>
          <w:sz w:val="28"/>
          <w:lang w:val="ru-RU"/>
        </w:rPr>
        <w:t>.05.</w:t>
      </w:r>
      <w:r w:rsidRPr="00B3217A">
        <w:rPr>
          <w:sz w:val="28"/>
          <w:lang w:val="ru-RU"/>
        </w:rPr>
        <w:t>2006 №</w:t>
      </w:r>
      <w:r>
        <w:rPr>
          <w:sz w:val="28"/>
          <w:lang w:val="ru-RU"/>
        </w:rPr>
        <w:t> </w:t>
      </w:r>
      <w:r w:rsidRPr="00B3217A">
        <w:rPr>
          <w:sz w:val="28"/>
          <w:lang w:val="ru-RU"/>
        </w:rPr>
        <w:t>59-ФЗ «О порядке рассмотрения обращений граждан Российской Федерации» (далее – Федеральный закон №</w:t>
      </w:r>
      <w:r>
        <w:rPr>
          <w:sz w:val="28"/>
          <w:lang w:val="ru-RU"/>
        </w:rPr>
        <w:t xml:space="preserve"> </w:t>
      </w:r>
      <w:r w:rsidRPr="00B3217A">
        <w:rPr>
          <w:sz w:val="28"/>
          <w:lang w:val="ru-RU"/>
        </w:rPr>
        <w:t>59-ФЗ).</w:t>
      </w:r>
    </w:p>
    <w:p w:rsidR="00415BA8" w:rsidRPr="00B3217A" w:rsidRDefault="00B3217A">
      <w:pPr>
        <w:pStyle w:val="-11BulletListFooterTextnumbered-141BulletNumberNumBullet1Paragraphedeliste1lp1"/>
        <w:numPr>
          <w:ilvl w:val="1"/>
          <w:numId w:val="17"/>
        </w:numPr>
        <w:shd w:val="clear" w:color="FFFFFF" w:themeColor="background1" w:fill="FFFFFF" w:themeFill="background1"/>
        <w:tabs>
          <w:tab w:val="left" w:pos="1346"/>
          <w:tab w:val="left" w:pos="1980"/>
          <w:tab w:val="left" w:pos="2112"/>
          <w:tab w:val="left" w:pos="2608"/>
          <w:tab w:val="left" w:pos="3217"/>
          <w:tab w:val="left" w:pos="4466"/>
          <w:tab w:val="left" w:pos="4505"/>
          <w:tab w:val="left" w:pos="6376"/>
          <w:tab w:val="left" w:pos="6879"/>
          <w:tab w:val="left" w:pos="9327"/>
        </w:tabs>
        <w:spacing w:line="283" w:lineRule="atLeast"/>
        <w:ind w:left="0" w:right="2" w:firstLine="709"/>
        <w:jc w:val="both"/>
        <w:rPr>
          <w:sz w:val="28"/>
          <w:lang w:val="ru-RU"/>
        </w:rPr>
      </w:pPr>
      <w:r w:rsidRPr="00B3217A">
        <w:rPr>
          <w:sz w:val="28"/>
          <w:lang w:val="ru-RU"/>
        </w:rPr>
        <w:t>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w:t>
      </w:r>
      <w:r>
        <w:rPr>
          <w:sz w:val="28"/>
          <w:lang w:val="ru-RU"/>
        </w:rPr>
        <w:t xml:space="preserve"> </w:t>
      </w:r>
      <w:r w:rsidRPr="00B3217A">
        <w:rPr>
          <w:sz w:val="28"/>
          <w:lang w:val="ru-RU"/>
        </w:rPr>
        <w:t>(функций)», утвержденным постановлением Правительства Российской Федерации от</w:t>
      </w:r>
      <w:r>
        <w:rPr>
          <w:sz w:val="28"/>
          <w:lang w:val="ru-RU"/>
        </w:rPr>
        <w:t> </w:t>
      </w:r>
      <w:r w:rsidRPr="00B3217A">
        <w:rPr>
          <w:sz w:val="28"/>
          <w:lang w:val="ru-RU"/>
        </w:rPr>
        <w:t>24</w:t>
      </w:r>
      <w:r>
        <w:rPr>
          <w:sz w:val="28"/>
          <w:lang w:val="ru-RU"/>
        </w:rPr>
        <w:t>.10.</w:t>
      </w:r>
      <w:r w:rsidRPr="00B3217A">
        <w:rPr>
          <w:sz w:val="28"/>
          <w:lang w:val="ru-RU"/>
        </w:rPr>
        <w:t>2011</w:t>
      </w:r>
      <w:r>
        <w:rPr>
          <w:sz w:val="28"/>
          <w:lang w:val="ru-RU"/>
        </w:rPr>
        <w:t xml:space="preserve"> </w:t>
      </w:r>
      <w:r w:rsidRPr="00B3217A">
        <w:rPr>
          <w:sz w:val="28"/>
          <w:lang w:val="ru-RU"/>
        </w:rPr>
        <w:t>№</w:t>
      </w:r>
      <w:r>
        <w:rPr>
          <w:sz w:val="28"/>
          <w:lang w:val="ru-RU"/>
        </w:rPr>
        <w:t> </w:t>
      </w:r>
      <w:r w:rsidRPr="00B3217A">
        <w:rPr>
          <w:sz w:val="28"/>
          <w:lang w:val="ru-RU"/>
        </w:rPr>
        <w:t>861.</w:t>
      </w:r>
    </w:p>
    <w:p w:rsidR="00415BA8" w:rsidRDefault="00B3217A">
      <w:pPr>
        <w:pStyle w:val="afd"/>
        <w:tabs>
          <w:tab w:val="left" w:pos="976"/>
          <w:tab w:val="left" w:pos="1992"/>
          <w:tab w:val="left" w:pos="3722"/>
          <w:tab w:val="left" w:pos="4168"/>
          <w:tab w:val="left" w:pos="6676"/>
          <w:tab w:val="left" w:pos="8705"/>
        </w:tabs>
        <w:spacing w:line="283" w:lineRule="atLeast"/>
        <w:ind w:right="2" w:firstLine="709"/>
      </w:pPr>
      <w:proofErr w:type="gramStart"/>
      <w:r>
        <w:rPr>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415BA8" w:rsidRPr="00B3217A" w:rsidRDefault="00B3217A">
      <w:pPr>
        <w:pStyle w:val="-11BulletListFooterTextnumbered-141BulletNumberNumBullet1Paragraphedeliste1lp1"/>
        <w:numPr>
          <w:ilvl w:val="1"/>
          <w:numId w:val="17"/>
        </w:numPr>
        <w:shd w:val="clear" w:color="FFFFFF" w:themeColor="background1" w:fill="FFFFFF" w:themeFill="background1"/>
        <w:tabs>
          <w:tab w:val="left" w:pos="1346"/>
          <w:tab w:val="left" w:pos="2702"/>
          <w:tab w:val="left" w:pos="8205"/>
          <w:tab w:val="left" w:pos="8951"/>
        </w:tabs>
        <w:spacing w:line="283" w:lineRule="atLeast"/>
        <w:ind w:left="0" w:right="2" w:firstLine="709"/>
        <w:jc w:val="both"/>
        <w:rPr>
          <w:sz w:val="28"/>
          <w:lang w:val="ru-RU"/>
        </w:rPr>
      </w:pPr>
      <w:r w:rsidRPr="00B3217A">
        <w:rPr>
          <w:sz w:val="28"/>
          <w:shd w:val="clear" w:color="FFFFFF" w:themeColor="background1" w:fill="FFFFFF" w:themeFill="background1"/>
          <w:lang w:val="ru-RU"/>
        </w:rPr>
        <w:t xml:space="preserve">На официальном сайте Уполномоченного органа, на стендах в местах предоставления </w:t>
      </w:r>
      <w:r>
        <w:rPr>
          <w:sz w:val="28"/>
          <w:shd w:val="clear" w:color="FFFFFF" w:themeColor="background1" w:fill="FFFFFF" w:themeFill="background1"/>
          <w:lang w:val="ru-RU"/>
        </w:rPr>
        <w:t>М</w:t>
      </w:r>
      <w:r w:rsidRPr="00B3217A">
        <w:rPr>
          <w:sz w:val="28"/>
          <w:shd w:val="clear" w:color="FFFFFF" w:themeColor="background1" w:fill="FFFFFF" w:themeFill="background1"/>
          <w:lang w:val="ru-RU"/>
        </w:rPr>
        <w:t xml:space="preserve">униципальной услуги и в </w:t>
      </w:r>
      <w:r>
        <w:rPr>
          <w:sz w:val="28"/>
          <w:shd w:val="clear" w:color="FFFFFF" w:themeColor="background1" w:fill="FFFFFF" w:themeFill="background1"/>
          <w:lang w:val="ru-RU"/>
        </w:rPr>
        <w:t>МФЦ</w:t>
      </w:r>
      <w:r w:rsidRPr="00B3217A">
        <w:rPr>
          <w:sz w:val="28"/>
          <w:shd w:val="clear" w:color="FFFFFF" w:themeColor="background1" w:fill="FFFFFF" w:themeFill="background1"/>
          <w:lang w:val="ru-RU"/>
        </w:rPr>
        <w:t xml:space="preserve"> размещается следующая справочная информация:</w:t>
      </w:r>
    </w:p>
    <w:p w:rsidR="00415BA8" w:rsidRDefault="00B3217A">
      <w:pPr>
        <w:pStyle w:val="afd"/>
        <w:spacing w:line="283" w:lineRule="atLeast"/>
        <w:ind w:right="2" w:firstLine="709"/>
      </w:pPr>
      <w:r>
        <w:rPr>
          <w:szCs w:val="24"/>
        </w:rPr>
        <w:t>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w:t>
      </w:r>
    </w:p>
    <w:p w:rsidR="00415BA8" w:rsidRDefault="00B3217A">
      <w:pPr>
        <w:pStyle w:val="afd"/>
        <w:spacing w:line="283" w:lineRule="atLeast"/>
        <w:ind w:right="2" w:firstLine="709"/>
      </w:pPr>
      <w:r>
        <w:rPr>
          <w:szCs w:val="24"/>
        </w:rPr>
        <w:t>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415BA8" w:rsidRDefault="00B3217A">
      <w:pPr>
        <w:pStyle w:val="afd"/>
        <w:shd w:val="clear" w:color="FFFFFF" w:themeColor="background1" w:fill="FFFFFF" w:themeFill="background1"/>
        <w:spacing w:line="283" w:lineRule="atLeast"/>
        <w:ind w:right="2" w:firstLine="709"/>
      </w:pPr>
      <w:r>
        <w:rPr>
          <w:szCs w:val="24"/>
        </w:rPr>
        <w:t xml:space="preserve">в) адрес официального сайта, а также электронной почты </w:t>
      </w:r>
      <w:proofErr w:type="gramStart"/>
      <w:r>
        <w:rPr>
          <w:szCs w:val="24"/>
        </w:rPr>
        <w:t>и(</w:t>
      </w:r>
      <w:proofErr w:type="gramEnd"/>
      <w:r>
        <w:rPr>
          <w:szCs w:val="24"/>
        </w:rPr>
        <w:t>или) формы обратной связи Уполномоченного органа в сети «Интернет».</w:t>
      </w:r>
    </w:p>
    <w:p w:rsidR="00415BA8" w:rsidRDefault="00B3217A">
      <w:pPr>
        <w:pStyle w:val="-11BulletListFooterTextnumbered-141BulletNumberNumBullet1Paragraphedeliste1lp1"/>
        <w:numPr>
          <w:ilvl w:val="1"/>
          <w:numId w:val="17"/>
        </w:numPr>
        <w:shd w:val="clear" w:color="FFFFFF" w:themeColor="background1" w:fill="FFFFFF" w:themeFill="background1"/>
        <w:tabs>
          <w:tab w:val="left" w:pos="1486"/>
          <w:tab w:val="left" w:pos="1669"/>
          <w:tab w:val="left" w:pos="4420"/>
          <w:tab w:val="left" w:pos="5720"/>
          <w:tab w:val="left" w:pos="7934"/>
        </w:tabs>
        <w:spacing w:line="283" w:lineRule="atLeast"/>
        <w:ind w:left="0" w:right="2" w:firstLine="709"/>
        <w:jc w:val="both"/>
        <w:rPr>
          <w:sz w:val="28"/>
        </w:rPr>
      </w:pPr>
      <w:r w:rsidRPr="00B3217A">
        <w:rPr>
          <w:sz w:val="28"/>
          <w:lang w:val="ru-RU"/>
        </w:rPr>
        <w:t xml:space="preserve">В залах ожидания Уполномоченного органа размещаются нормативные правовые акты, регулирующие порядок предоставления </w:t>
      </w:r>
      <w:r>
        <w:rPr>
          <w:sz w:val="28"/>
          <w:lang w:val="ru-RU"/>
        </w:rPr>
        <w:t>М</w:t>
      </w:r>
      <w:r w:rsidRPr="00B3217A">
        <w:rPr>
          <w:sz w:val="28"/>
          <w:lang w:val="ru-RU"/>
        </w:rPr>
        <w:t xml:space="preserve">униципальной услуги, в том числе Административный регламент, которые по требованию </w:t>
      </w:r>
      <w:r>
        <w:rPr>
          <w:sz w:val="28"/>
          <w:lang w:val="ru-RU"/>
        </w:rPr>
        <w:t>З</w:t>
      </w:r>
      <w:proofErr w:type="spellStart"/>
      <w:r>
        <w:rPr>
          <w:sz w:val="28"/>
        </w:rPr>
        <w:t>аявителя</w:t>
      </w:r>
      <w:proofErr w:type="spellEnd"/>
      <w:r>
        <w:rPr>
          <w:sz w:val="28"/>
        </w:rPr>
        <w:t xml:space="preserve"> </w:t>
      </w:r>
      <w:proofErr w:type="spellStart"/>
      <w:r>
        <w:rPr>
          <w:sz w:val="28"/>
        </w:rPr>
        <w:t>предоставляются</w:t>
      </w:r>
      <w:proofErr w:type="spellEnd"/>
      <w:r>
        <w:rPr>
          <w:sz w:val="28"/>
        </w:rPr>
        <w:t xml:space="preserve"> </w:t>
      </w:r>
      <w:proofErr w:type="spellStart"/>
      <w:r>
        <w:rPr>
          <w:sz w:val="28"/>
        </w:rPr>
        <w:t>ему</w:t>
      </w:r>
      <w:proofErr w:type="spellEnd"/>
      <w:r>
        <w:rPr>
          <w:sz w:val="28"/>
        </w:rPr>
        <w:t xml:space="preserve"> </w:t>
      </w:r>
      <w:proofErr w:type="spellStart"/>
      <w:r>
        <w:rPr>
          <w:sz w:val="28"/>
        </w:rPr>
        <w:t>для</w:t>
      </w:r>
      <w:proofErr w:type="spellEnd"/>
      <w:r>
        <w:rPr>
          <w:sz w:val="28"/>
        </w:rPr>
        <w:t xml:space="preserve"> </w:t>
      </w:r>
      <w:proofErr w:type="spellStart"/>
      <w:r>
        <w:rPr>
          <w:sz w:val="28"/>
        </w:rPr>
        <w:t>ознакомления</w:t>
      </w:r>
      <w:proofErr w:type="spellEnd"/>
      <w:r>
        <w:rPr>
          <w:sz w:val="28"/>
        </w:rPr>
        <w:t>.</w:t>
      </w:r>
    </w:p>
    <w:p w:rsidR="00415BA8" w:rsidRPr="00B3217A" w:rsidRDefault="00B3217A">
      <w:pPr>
        <w:pStyle w:val="-11BulletListFooterTextnumbered-141BulletNumberNumBullet1Paragraphedeliste1lp1"/>
        <w:numPr>
          <w:ilvl w:val="1"/>
          <w:numId w:val="17"/>
        </w:numPr>
        <w:shd w:val="clear" w:color="FFFFFF" w:themeColor="background1" w:fill="FFFFFF" w:themeFill="background1"/>
        <w:tabs>
          <w:tab w:val="left" w:pos="1486"/>
          <w:tab w:val="left" w:pos="3493"/>
          <w:tab w:val="left" w:pos="4154"/>
          <w:tab w:val="left" w:pos="6671"/>
          <w:tab w:val="left" w:pos="7984"/>
          <w:tab w:val="left" w:pos="8504"/>
        </w:tabs>
        <w:spacing w:line="283" w:lineRule="atLeast"/>
        <w:ind w:left="0" w:right="2" w:firstLine="709"/>
        <w:jc w:val="both"/>
        <w:rPr>
          <w:sz w:val="28"/>
          <w:lang w:val="ru-RU"/>
        </w:rPr>
      </w:pPr>
      <w:r w:rsidRPr="00B3217A">
        <w:rPr>
          <w:sz w:val="28"/>
          <w:lang w:val="ru-RU"/>
        </w:rPr>
        <w:t xml:space="preserve">Размещение информации о порядке предоставления </w:t>
      </w:r>
      <w:r>
        <w:rPr>
          <w:sz w:val="28"/>
          <w:lang w:val="ru-RU"/>
        </w:rPr>
        <w:t>М</w:t>
      </w:r>
      <w:r w:rsidRPr="00B3217A">
        <w:rPr>
          <w:sz w:val="28"/>
          <w:lang w:val="ru-RU"/>
        </w:rPr>
        <w:t xml:space="preserve">униципальной услуги на информационных стендах в помещении МФЦ осуществляется в соответствии с соглашением, заключенным между </w:t>
      </w:r>
      <w:r>
        <w:rPr>
          <w:sz w:val="28"/>
          <w:lang w:val="ru-RU"/>
        </w:rPr>
        <w:t>МФЦ</w:t>
      </w:r>
      <w:r w:rsidRPr="00B3217A">
        <w:rPr>
          <w:sz w:val="28"/>
          <w:lang w:val="ru-RU"/>
        </w:rPr>
        <w:t xml:space="preserve"> и Уполномоченным органом с учетом требований к информированию, установленных Административным регламентом.</w:t>
      </w:r>
    </w:p>
    <w:p w:rsidR="00415BA8" w:rsidRPr="00B3217A" w:rsidRDefault="00B3217A" w:rsidP="00B3217A">
      <w:pPr>
        <w:pStyle w:val="-11BulletListFooterTextnumbered-141BulletNumberNumBullet1Paragraphedeliste1lp1"/>
        <w:numPr>
          <w:ilvl w:val="1"/>
          <w:numId w:val="17"/>
        </w:numPr>
        <w:shd w:val="clear" w:color="FFFFFF" w:themeColor="background1" w:fill="FFFFFF" w:themeFill="background1"/>
        <w:tabs>
          <w:tab w:val="left" w:pos="1486"/>
          <w:tab w:val="left" w:pos="3493"/>
          <w:tab w:val="left" w:pos="4154"/>
          <w:tab w:val="left" w:pos="6671"/>
          <w:tab w:val="left" w:pos="7984"/>
          <w:tab w:val="left" w:pos="8504"/>
        </w:tabs>
        <w:spacing w:line="283" w:lineRule="atLeast"/>
        <w:ind w:left="0" w:right="2" w:firstLine="709"/>
        <w:jc w:val="both"/>
        <w:rPr>
          <w:sz w:val="28"/>
          <w:lang w:val="ru-RU"/>
        </w:rPr>
      </w:pPr>
      <w:r w:rsidRPr="00B3217A">
        <w:rPr>
          <w:sz w:val="28"/>
          <w:lang w:val="ru-RU"/>
        </w:rPr>
        <w:t xml:space="preserve">Информация о ходе рассмотрения заявления о предоставлении </w:t>
      </w:r>
      <w:r>
        <w:rPr>
          <w:sz w:val="28"/>
          <w:lang w:val="ru-RU"/>
        </w:rPr>
        <w:t>М</w:t>
      </w:r>
      <w:r w:rsidRPr="00B3217A">
        <w:rPr>
          <w:sz w:val="28"/>
          <w:lang w:val="ru-RU"/>
        </w:rPr>
        <w:t xml:space="preserve">униципальной услуги и о результатах предоставления </w:t>
      </w:r>
      <w:r>
        <w:rPr>
          <w:sz w:val="28"/>
          <w:lang w:val="ru-RU"/>
        </w:rPr>
        <w:t>М</w:t>
      </w:r>
      <w:r w:rsidRPr="00B3217A">
        <w:rPr>
          <w:sz w:val="28"/>
          <w:lang w:val="ru-RU"/>
        </w:rPr>
        <w:t xml:space="preserve">униципальной услуги может быть получена </w:t>
      </w:r>
      <w:r>
        <w:rPr>
          <w:sz w:val="28"/>
          <w:lang w:val="ru-RU"/>
        </w:rPr>
        <w:t>З</w:t>
      </w:r>
      <w:r w:rsidRPr="00B3217A">
        <w:rPr>
          <w:sz w:val="28"/>
          <w:lang w:val="ru-RU"/>
        </w:rPr>
        <w:t xml:space="preserve">аявителем либо </w:t>
      </w:r>
      <w:r>
        <w:rPr>
          <w:sz w:val="28"/>
          <w:lang w:val="ru-RU"/>
        </w:rPr>
        <w:t>П</w:t>
      </w:r>
      <w:r w:rsidRPr="00B3217A">
        <w:rPr>
          <w:sz w:val="28"/>
          <w:lang w:val="ru-RU"/>
        </w:rPr>
        <w:t xml:space="preserve">редставителем заявителя в личном кабинете на Едином портале, а также в соответствующем структурном подразделении Уполномоченного органа при обращении </w:t>
      </w:r>
      <w:r>
        <w:rPr>
          <w:sz w:val="28"/>
          <w:lang w:val="ru-RU"/>
        </w:rPr>
        <w:t>З</w:t>
      </w:r>
      <w:r w:rsidRPr="00B3217A">
        <w:rPr>
          <w:sz w:val="28"/>
          <w:lang w:val="ru-RU"/>
        </w:rPr>
        <w:t>аявителя лично, по телефону, посредством электронной почты.</w:t>
      </w:r>
    </w:p>
    <w:p w:rsidR="00415BA8" w:rsidRPr="00B3217A" w:rsidRDefault="00B3217A">
      <w:pPr>
        <w:pStyle w:val="1"/>
        <w:spacing w:line="283" w:lineRule="atLeast"/>
        <w:ind w:left="0" w:right="2" w:firstLine="709"/>
        <w:rPr>
          <w:rFonts w:eastAsia="Arial" w:cs="Arial"/>
          <w:szCs w:val="24"/>
        </w:rPr>
      </w:pPr>
      <w:bookmarkStart w:id="4" w:name="_Toc110269024"/>
      <w:r w:rsidRPr="00B3217A">
        <w:rPr>
          <w:rFonts w:eastAsia="Arial" w:cs="Arial"/>
          <w:szCs w:val="24"/>
        </w:rPr>
        <w:t>Раздел II. Стандарт предоставления Муниципальной услуги</w:t>
      </w:r>
      <w:bookmarkEnd w:id="4"/>
      <w:r w:rsidRPr="00B3217A">
        <w:rPr>
          <w:rFonts w:eastAsia="Arial" w:cs="Arial"/>
          <w:szCs w:val="24"/>
        </w:rPr>
        <w:t xml:space="preserve"> </w:t>
      </w:r>
    </w:p>
    <w:p w:rsidR="00415BA8" w:rsidRDefault="00415BA8"/>
    <w:p w:rsidR="00415BA8" w:rsidRDefault="00B3217A">
      <w:pPr>
        <w:pStyle w:val="1"/>
        <w:numPr>
          <w:ilvl w:val="0"/>
          <w:numId w:val="17"/>
        </w:numPr>
        <w:spacing w:line="283" w:lineRule="atLeast"/>
        <w:ind w:left="1066" w:right="2" w:hanging="357"/>
        <w:jc w:val="center"/>
        <w:rPr>
          <w:rFonts w:ascii="Times New Roman" w:hAnsi="Times New Roman"/>
          <w:sz w:val="28"/>
        </w:rPr>
      </w:pPr>
      <w:bookmarkStart w:id="5" w:name="_Toc110269025"/>
      <w:r>
        <w:rPr>
          <w:rFonts w:ascii="Times New Roman" w:hAnsi="Times New Roman"/>
          <w:sz w:val="28"/>
          <w:szCs w:val="24"/>
        </w:rPr>
        <w:lastRenderedPageBreak/>
        <w:t>Наименование Муниципальной услуги</w:t>
      </w:r>
      <w:bookmarkEnd w:id="5"/>
    </w:p>
    <w:p w:rsidR="00415BA8" w:rsidRDefault="00415BA8"/>
    <w:p w:rsidR="00415BA8" w:rsidRPr="00B3217A" w:rsidRDefault="00B3217A">
      <w:pPr>
        <w:pStyle w:val="-11BulletListFooterTextnumbered-141BulletNumberNumBullet1Paragraphedeliste1lp1"/>
        <w:numPr>
          <w:ilvl w:val="1"/>
          <w:numId w:val="17"/>
        </w:numPr>
        <w:shd w:val="clear" w:color="FFFFFF" w:themeColor="background1" w:fill="FFFFFF" w:themeFill="background1"/>
        <w:tabs>
          <w:tab w:val="left" w:pos="426"/>
          <w:tab w:val="left" w:pos="1346"/>
          <w:tab w:val="left" w:pos="2268"/>
        </w:tabs>
        <w:spacing w:line="283" w:lineRule="atLeast"/>
        <w:ind w:left="0" w:right="2" w:firstLine="709"/>
        <w:jc w:val="both"/>
        <w:rPr>
          <w:sz w:val="28"/>
          <w:lang w:val="ru-RU"/>
        </w:rPr>
      </w:pPr>
      <w:r w:rsidRPr="00B3217A">
        <w:rPr>
          <w:sz w:val="28"/>
          <w:lang w:val="ru-RU"/>
        </w:rPr>
        <w:t xml:space="preserve">Наименование </w:t>
      </w:r>
      <w:r>
        <w:rPr>
          <w:sz w:val="28"/>
          <w:lang w:val="ru-RU"/>
        </w:rPr>
        <w:t>М</w:t>
      </w:r>
      <w:r w:rsidRPr="00B3217A">
        <w:rPr>
          <w:sz w:val="28"/>
          <w:lang w:val="ru-RU"/>
        </w:rPr>
        <w:t>униципальной услуги</w:t>
      </w:r>
      <w:r>
        <w:rPr>
          <w:sz w:val="28"/>
        </w:rPr>
        <w:t> </w:t>
      </w:r>
      <w:r w:rsidRPr="00B3217A">
        <w:rPr>
          <w:sz w:val="28"/>
          <w:lang w:val="ru-RU"/>
        </w:rPr>
        <w:t>–</w:t>
      </w:r>
      <w:r>
        <w:rPr>
          <w:sz w:val="28"/>
        </w:rPr>
        <w:t> </w:t>
      </w:r>
      <w:r w:rsidRPr="00B3217A">
        <w:rPr>
          <w:sz w:val="28"/>
          <w:lang w:val="ru-RU"/>
        </w:rPr>
        <w:t>«Выдача разрешений на право вырубки зеленых насаждений».</w:t>
      </w:r>
    </w:p>
    <w:p w:rsidR="00415BA8" w:rsidRPr="00B3217A" w:rsidRDefault="00415BA8">
      <w:pPr>
        <w:pStyle w:val="-11BulletListFooterTextnumbered-141BulletNumberNumBullet1Paragraphedeliste1lp1"/>
        <w:shd w:val="clear" w:color="FFFFFF" w:themeColor="background1" w:fill="FFFFFF" w:themeFill="background1"/>
        <w:tabs>
          <w:tab w:val="left" w:pos="426"/>
          <w:tab w:val="left" w:pos="1346"/>
          <w:tab w:val="left" w:pos="2268"/>
        </w:tabs>
        <w:spacing w:line="283" w:lineRule="atLeast"/>
        <w:ind w:left="709" w:right="2" w:firstLine="0"/>
        <w:jc w:val="both"/>
        <w:rPr>
          <w:sz w:val="28"/>
          <w:lang w:val="ru-RU"/>
        </w:rPr>
      </w:pPr>
    </w:p>
    <w:p w:rsidR="00415BA8" w:rsidRDefault="00B3217A">
      <w:pPr>
        <w:pStyle w:val="1"/>
        <w:numPr>
          <w:ilvl w:val="0"/>
          <w:numId w:val="17"/>
        </w:numPr>
        <w:spacing w:line="283" w:lineRule="atLeast"/>
        <w:ind w:left="0" w:right="2" w:firstLine="709"/>
        <w:jc w:val="center"/>
        <w:rPr>
          <w:rFonts w:ascii="Times New Roman" w:hAnsi="Times New Roman"/>
          <w:sz w:val="28"/>
        </w:rPr>
      </w:pPr>
      <w:bookmarkStart w:id="6" w:name="_Toc110269026"/>
      <w:r>
        <w:rPr>
          <w:rFonts w:ascii="Times New Roman" w:hAnsi="Times New Roman"/>
          <w:sz w:val="28"/>
          <w:szCs w:val="24"/>
        </w:rPr>
        <w:t>Наименование органа местного самоуправления</w:t>
      </w:r>
      <w:proofErr w:type="gramStart"/>
      <w:r>
        <w:rPr>
          <w:rFonts w:ascii="Times New Roman" w:hAnsi="Times New Roman"/>
          <w:sz w:val="28"/>
          <w:szCs w:val="24"/>
        </w:rPr>
        <w:t xml:space="preserve"> ,</w:t>
      </w:r>
      <w:proofErr w:type="gramEnd"/>
      <w:r>
        <w:rPr>
          <w:rFonts w:ascii="Times New Roman" w:hAnsi="Times New Roman"/>
          <w:sz w:val="28"/>
          <w:szCs w:val="24"/>
        </w:rPr>
        <w:t xml:space="preserve"> предоставляющего муниципальную услугу</w:t>
      </w:r>
      <w:bookmarkEnd w:id="6"/>
    </w:p>
    <w:p w:rsidR="00415BA8" w:rsidRDefault="00415BA8"/>
    <w:p w:rsidR="00415BA8" w:rsidRDefault="00B3217A">
      <w:pPr>
        <w:pStyle w:val="afd"/>
        <w:numPr>
          <w:ilvl w:val="1"/>
          <w:numId w:val="17"/>
        </w:numPr>
        <w:spacing w:line="283" w:lineRule="atLeast"/>
        <w:ind w:left="0" w:right="2" w:firstLine="709"/>
        <w:rPr>
          <w:highlight w:val="white"/>
        </w:rPr>
      </w:pPr>
      <w:r>
        <w:rPr>
          <w:szCs w:val="24"/>
          <w:highlight w:val="white"/>
        </w:rPr>
        <w:t>Муниципальная услуга предоставляется Уполномоченным органом</w:t>
      </w:r>
      <w:r>
        <w:rPr>
          <w:highlight w:val="white"/>
        </w:rPr>
        <w:t xml:space="preserve"> – Комитетом Администрации города Новоалтайска по жилищно-коммунальному, газовому хозяйству, энергетике, транспорту и строительству.  </w:t>
      </w:r>
      <w:r>
        <w:t xml:space="preserve"> </w:t>
      </w:r>
    </w:p>
    <w:p w:rsidR="00415BA8" w:rsidRDefault="00B3217A">
      <w:pPr>
        <w:pStyle w:val="afd"/>
        <w:numPr>
          <w:ilvl w:val="1"/>
          <w:numId w:val="17"/>
        </w:numPr>
        <w:spacing w:line="283" w:lineRule="atLeast"/>
        <w:ind w:left="0" w:right="2" w:firstLine="709"/>
        <w:rPr>
          <w:highlight w:val="white"/>
        </w:rPr>
      </w:pPr>
      <w:r>
        <w:rPr>
          <w:highlight w:val="white"/>
        </w:rPr>
        <w:t>МФЦ участвует в предоставлении услуги в части:</w:t>
      </w:r>
    </w:p>
    <w:p w:rsidR="00415BA8" w:rsidRDefault="00B3217A">
      <w:pPr>
        <w:pStyle w:val="afd"/>
        <w:numPr>
          <w:ilvl w:val="0"/>
          <w:numId w:val="24"/>
        </w:numPr>
        <w:spacing w:line="283" w:lineRule="atLeast"/>
        <w:ind w:right="2" w:hanging="709"/>
        <w:rPr>
          <w:highlight w:val="white"/>
        </w:rPr>
      </w:pPr>
      <w:r>
        <w:rPr>
          <w:highlight w:val="white"/>
        </w:rPr>
        <w:t xml:space="preserve">информирования по вопросам предоставления </w:t>
      </w:r>
      <w:proofErr w:type="gramStart"/>
      <w:r>
        <w:rPr>
          <w:highlight w:val="white"/>
        </w:rPr>
        <w:t>муниципальных</w:t>
      </w:r>
      <w:proofErr w:type="gramEnd"/>
      <w:r>
        <w:rPr>
          <w:highlight w:val="white"/>
        </w:rPr>
        <w:t xml:space="preserve"> услуги;</w:t>
      </w:r>
    </w:p>
    <w:p w:rsidR="00415BA8" w:rsidRDefault="00B3217A">
      <w:pPr>
        <w:pStyle w:val="afd"/>
        <w:numPr>
          <w:ilvl w:val="0"/>
          <w:numId w:val="24"/>
        </w:numPr>
        <w:spacing w:line="283" w:lineRule="atLeast"/>
        <w:ind w:right="2" w:hanging="709"/>
        <w:rPr>
          <w:highlight w:val="white"/>
        </w:rPr>
      </w:pPr>
      <w:r>
        <w:t>п</w:t>
      </w:r>
      <w:r>
        <w:rPr>
          <w:highlight w:val="white"/>
        </w:rPr>
        <w:t>риема заявлений и документов, необходимых для предоставления муниципальной услуги;</w:t>
      </w:r>
    </w:p>
    <w:p w:rsidR="00415BA8" w:rsidRDefault="00B3217A">
      <w:pPr>
        <w:pStyle w:val="afd"/>
        <w:numPr>
          <w:ilvl w:val="0"/>
          <w:numId w:val="24"/>
        </w:numPr>
        <w:spacing w:line="283" w:lineRule="atLeast"/>
        <w:ind w:right="2" w:hanging="709"/>
        <w:rPr>
          <w:highlight w:val="white"/>
        </w:rPr>
      </w:pPr>
      <w:r>
        <w:t>в</w:t>
      </w:r>
      <w:r>
        <w:rPr>
          <w:highlight w:val="white"/>
        </w:rPr>
        <w:t>ыдача результата предоставления муниципальной услуги.</w:t>
      </w:r>
    </w:p>
    <w:p w:rsidR="00415BA8" w:rsidRDefault="00B3217A">
      <w:pPr>
        <w:pStyle w:val="afd"/>
        <w:spacing w:line="283" w:lineRule="atLeast"/>
        <w:ind w:left="1418" w:right="2"/>
      </w:pPr>
      <w:r>
        <w:t xml:space="preserve"> </w:t>
      </w:r>
    </w:p>
    <w:p w:rsidR="00415BA8" w:rsidRDefault="00B3217A">
      <w:pPr>
        <w:pStyle w:val="1"/>
        <w:numPr>
          <w:ilvl w:val="0"/>
          <w:numId w:val="17"/>
        </w:numPr>
        <w:spacing w:line="283" w:lineRule="atLeast"/>
        <w:ind w:left="0" w:right="2" w:firstLine="709"/>
        <w:jc w:val="center"/>
        <w:rPr>
          <w:rFonts w:ascii="Times New Roman" w:hAnsi="Times New Roman"/>
          <w:sz w:val="28"/>
        </w:rPr>
      </w:pPr>
      <w:bookmarkStart w:id="7" w:name="_Toc110269027"/>
      <w:r>
        <w:rPr>
          <w:rFonts w:ascii="Times New Roman" w:hAnsi="Times New Roman"/>
          <w:sz w:val="28"/>
          <w:szCs w:val="24"/>
        </w:rPr>
        <w:t xml:space="preserve">Описание результата предоставления </w:t>
      </w:r>
    </w:p>
    <w:p w:rsidR="00415BA8" w:rsidRDefault="00B3217A">
      <w:pPr>
        <w:pStyle w:val="1"/>
        <w:spacing w:line="283" w:lineRule="atLeast"/>
        <w:ind w:left="709" w:right="2"/>
        <w:jc w:val="center"/>
        <w:rPr>
          <w:rFonts w:ascii="Times New Roman" w:hAnsi="Times New Roman"/>
          <w:sz w:val="28"/>
          <w:szCs w:val="24"/>
        </w:rPr>
      </w:pPr>
      <w:r>
        <w:rPr>
          <w:rFonts w:ascii="Times New Roman" w:hAnsi="Times New Roman"/>
          <w:sz w:val="28"/>
          <w:szCs w:val="24"/>
        </w:rPr>
        <w:t>Муниципальной услуги</w:t>
      </w:r>
      <w:bookmarkEnd w:id="7"/>
    </w:p>
    <w:p w:rsidR="00415BA8" w:rsidRDefault="00415BA8">
      <w:pPr>
        <w:shd w:val="clear" w:color="FFFFFF" w:themeColor="background1" w:fill="FFFFFF" w:themeFill="background1"/>
      </w:pPr>
    </w:p>
    <w:p w:rsidR="00415BA8" w:rsidRDefault="00B3217A">
      <w:pPr>
        <w:pStyle w:val="-11BulletListFooterTextnumbered-141BulletNumberNumBullet1Paragraphedeliste1lp1"/>
        <w:numPr>
          <w:ilvl w:val="1"/>
          <w:numId w:val="17"/>
        </w:numPr>
        <w:shd w:val="clear" w:color="FFFFFF" w:themeColor="background1" w:fill="FFFFFF" w:themeFill="background1"/>
        <w:tabs>
          <w:tab w:val="left" w:pos="1486"/>
        </w:tabs>
        <w:spacing w:line="283" w:lineRule="atLeast"/>
        <w:ind w:left="0" w:right="2" w:firstLine="709"/>
        <w:jc w:val="both"/>
        <w:rPr>
          <w:sz w:val="28"/>
        </w:rPr>
      </w:pPr>
      <w:r w:rsidRPr="00B3217A">
        <w:rPr>
          <w:sz w:val="28"/>
          <w:lang w:val="ru-RU"/>
        </w:rPr>
        <w:t xml:space="preserve">Результатом предоставления </w:t>
      </w:r>
      <w:r>
        <w:rPr>
          <w:sz w:val="28"/>
          <w:lang w:val="ru-RU"/>
        </w:rPr>
        <w:t xml:space="preserve">Муниципальной </w:t>
      </w:r>
      <w:r w:rsidRPr="00B3217A">
        <w:rPr>
          <w:sz w:val="28"/>
          <w:lang w:val="ru-RU"/>
        </w:rPr>
        <w:t>услуги является разрешение на право вырубки</w:t>
      </w:r>
      <w:r>
        <w:rPr>
          <w:sz w:val="28"/>
          <w:lang w:val="ru-RU"/>
        </w:rPr>
        <w:t xml:space="preserve"> </w:t>
      </w:r>
      <w:r w:rsidRPr="00B3217A">
        <w:rPr>
          <w:sz w:val="28"/>
          <w:lang w:val="ru-RU"/>
        </w:rPr>
        <w:t>зеленых насаждений</w:t>
      </w:r>
      <w:r>
        <w:rPr>
          <w:sz w:val="28"/>
          <w:lang w:val="ru-RU"/>
        </w:rPr>
        <w:t xml:space="preserve">. </w:t>
      </w:r>
      <w:r w:rsidRPr="00B3217A">
        <w:rPr>
          <w:sz w:val="28"/>
          <w:lang w:val="ru-RU"/>
        </w:rPr>
        <w:t xml:space="preserve">Разрешение на право вырубки зеленых насаждений оформляется по форме согласно </w:t>
      </w:r>
      <w:r>
        <w:rPr>
          <w:sz w:val="28"/>
          <w:lang w:val="ru-RU"/>
        </w:rPr>
        <w:t xml:space="preserve">       </w:t>
      </w:r>
      <w:r w:rsidRPr="00B3217A">
        <w:rPr>
          <w:sz w:val="28"/>
          <w:lang w:val="ru-RU"/>
        </w:rPr>
        <w:t xml:space="preserve">Приложению </w:t>
      </w:r>
      <w:r>
        <w:rPr>
          <w:sz w:val="28"/>
          <w:lang w:val="ru-RU"/>
        </w:rPr>
        <w:t xml:space="preserve"> </w:t>
      </w:r>
      <w:r>
        <w:rPr>
          <w:sz w:val="28"/>
        </w:rPr>
        <w:t>№</w:t>
      </w:r>
      <w:r>
        <w:rPr>
          <w:sz w:val="28"/>
          <w:lang w:val="ru-RU"/>
        </w:rPr>
        <w:t xml:space="preserve"> 2 </w:t>
      </w:r>
      <w:r>
        <w:rPr>
          <w:sz w:val="28"/>
        </w:rPr>
        <w:t xml:space="preserve">к </w:t>
      </w:r>
      <w:proofErr w:type="spellStart"/>
      <w:r>
        <w:rPr>
          <w:sz w:val="28"/>
        </w:rPr>
        <w:t>настоящему</w:t>
      </w:r>
      <w:proofErr w:type="spellEnd"/>
      <w:r>
        <w:rPr>
          <w:sz w:val="28"/>
        </w:rPr>
        <w:t xml:space="preserve"> </w:t>
      </w:r>
      <w:proofErr w:type="spellStart"/>
      <w:r>
        <w:rPr>
          <w:sz w:val="28"/>
        </w:rPr>
        <w:t>Административному</w:t>
      </w:r>
      <w:proofErr w:type="spellEnd"/>
      <w:r>
        <w:rPr>
          <w:sz w:val="28"/>
        </w:rPr>
        <w:t xml:space="preserve"> </w:t>
      </w:r>
      <w:proofErr w:type="spellStart"/>
      <w:r>
        <w:rPr>
          <w:sz w:val="28"/>
        </w:rPr>
        <w:t>регламенту</w:t>
      </w:r>
      <w:proofErr w:type="spellEnd"/>
      <w:r>
        <w:rPr>
          <w:sz w:val="28"/>
        </w:rPr>
        <w:t>.</w:t>
      </w:r>
    </w:p>
    <w:p w:rsidR="00415BA8" w:rsidRPr="00B3217A" w:rsidRDefault="00B3217A">
      <w:pPr>
        <w:pStyle w:val="-11BulletListFooterTextnumbered-141BulletNumberNumBullet1Paragraphedeliste1lp1"/>
        <w:numPr>
          <w:ilvl w:val="1"/>
          <w:numId w:val="17"/>
        </w:numPr>
        <w:shd w:val="clear" w:color="FFFFFF" w:themeColor="background1" w:fill="FFFFFF" w:themeFill="background1"/>
        <w:tabs>
          <w:tab w:val="left" w:pos="1486"/>
          <w:tab w:val="left" w:pos="10348"/>
        </w:tabs>
        <w:spacing w:line="283" w:lineRule="atLeast"/>
        <w:ind w:left="0" w:right="2" w:firstLine="709"/>
        <w:jc w:val="both"/>
        <w:rPr>
          <w:sz w:val="28"/>
          <w:lang w:val="ru-RU"/>
        </w:rPr>
      </w:pPr>
      <w:r w:rsidRPr="00B3217A">
        <w:rPr>
          <w:sz w:val="28"/>
          <w:lang w:val="ru-RU"/>
        </w:rPr>
        <w:t xml:space="preserve">Результат предоставления </w:t>
      </w:r>
      <w:r>
        <w:rPr>
          <w:sz w:val="28"/>
          <w:lang w:val="ru-RU"/>
        </w:rPr>
        <w:t xml:space="preserve">Муниципальной </w:t>
      </w:r>
      <w:r w:rsidRPr="00B3217A">
        <w:rPr>
          <w:sz w:val="28"/>
          <w:lang w:val="ru-RU"/>
        </w:rPr>
        <w:t xml:space="preserve">услуги, указанный в пункте </w:t>
      </w:r>
      <w:r>
        <w:rPr>
          <w:sz w:val="28"/>
          <w:lang w:val="ru-RU"/>
        </w:rPr>
        <w:t>6.1</w:t>
      </w:r>
      <w:r w:rsidRPr="00B3217A">
        <w:rPr>
          <w:sz w:val="28"/>
          <w:lang w:val="ru-RU"/>
        </w:rPr>
        <w:t xml:space="preserve"> настоящего Административного регламента:</w:t>
      </w:r>
    </w:p>
    <w:p w:rsidR="00415BA8" w:rsidRDefault="00B3217A">
      <w:pPr>
        <w:pStyle w:val="afd"/>
        <w:tabs>
          <w:tab w:val="left" w:pos="1862"/>
          <w:tab w:val="left" w:pos="4675"/>
          <w:tab w:val="left" w:pos="6565"/>
          <w:tab w:val="left" w:pos="8137"/>
        </w:tabs>
        <w:spacing w:line="283" w:lineRule="atLeast"/>
        <w:ind w:right="2" w:firstLine="709"/>
      </w:pPr>
      <w:r>
        <w:rPr>
          <w:szCs w:val="24"/>
        </w:rPr>
        <w:t>1) направляется Заявителю в форме электронного документа, подписанного усиленной квалифицированной электронной подписью (далее – УКЭП) уполномоченного должностного лица, в личный кабинет на Едином портале в случае, если такой способ указан в заявлении о предоставлении Муниципальной услуги;</w:t>
      </w:r>
    </w:p>
    <w:p w:rsidR="00415BA8" w:rsidRDefault="00B3217A">
      <w:pPr>
        <w:pStyle w:val="afd"/>
        <w:tabs>
          <w:tab w:val="left" w:pos="1944"/>
          <w:tab w:val="left" w:pos="2214"/>
          <w:tab w:val="left" w:pos="2304"/>
          <w:tab w:val="left" w:pos="3659"/>
          <w:tab w:val="left" w:pos="4113"/>
          <w:tab w:val="left" w:pos="4465"/>
          <w:tab w:val="left" w:pos="5582"/>
          <w:tab w:val="left" w:pos="6084"/>
          <w:tab w:val="left" w:pos="6860"/>
          <w:tab w:val="left" w:pos="7503"/>
          <w:tab w:val="left" w:pos="7645"/>
          <w:tab w:val="left" w:pos="8603"/>
          <w:tab w:val="left" w:pos="9009"/>
          <w:tab w:val="left" w:pos="10143"/>
        </w:tabs>
        <w:spacing w:line="283" w:lineRule="atLeast"/>
        <w:ind w:right="2" w:firstLine="709"/>
        <w:rPr>
          <w:szCs w:val="24"/>
        </w:rPr>
      </w:pPr>
      <w:r>
        <w:rPr>
          <w:szCs w:val="24"/>
        </w:rPr>
        <w:t>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w:t>
      </w:r>
    </w:p>
    <w:p w:rsidR="00415BA8" w:rsidRDefault="00415BA8">
      <w:pPr>
        <w:pStyle w:val="afd"/>
        <w:tabs>
          <w:tab w:val="left" w:pos="1944"/>
          <w:tab w:val="left" w:pos="2214"/>
          <w:tab w:val="left" w:pos="2304"/>
          <w:tab w:val="left" w:pos="3659"/>
          <w:tab w:val="left" w:pos="4113"/>
          <w:tab w:val="left" w:pos="4465"/>
          <w:tab w:val="left" w:pos="5582"/>
          <w:tab w:val="left" w:pos="6084"/>
          <w:tab w:val="left" w:pos="6860"/>
          <w:tab w:val="left" w:pos="7503"/>
          <w:tab w:val="left" w:pos="7645"/>
          <w:tab w:val="left" w:pos="8603"/>
          <w:tab w:val="left" w:pos="9009"/>
          <w:tab w:val="left" w:pos="10143"/>
        </w:tabs>
        <w:spacing w:line="283" w:lineRule="atLeast"/>
        <w:ind w:right="2" w:firstLine="709"/>
        <w:rPr>
          <w:szCs w:val="24"/>
        </w:rPr>
      </w:pPr>
    </w:p>
    <w:p w:rsidR="00415BA8" w:rsidRDefault="00B3217A">
      <w:pPr>
        <w:pStyle w:val="-11BulletListFooterTextnumbered-141BulletNumberNumBullet1Paragraphedeliste1lp1"/>
        <w:numPr>
          <w:ilvl w:val="0"/>
          <w:numId w:val="17"/>
        </w:numPr>
        <w:shd w:val="clear" w:color="FFFFFF" w:themeColor="background1" w:fill="FFFFFF" w:themeFill="background1"/>
        <w:tabs>
          <w:tab w:val="left" w:pos="1486"/>
          <w:tab w:val="left" w:pos="2451"/>
          <w:tab w:val="left" w:pos="3073"/>
          <w:tab w:val="left" w:pos="3442"/>
          <w:tab w:val="left" w:pos="4201"/>
          <w:tab w:val="left" w:pos="4842"/>
          <w:tab w:val="left" w:pos="5002"/>
          <w:tab w:val="left" w:pos="5510"/>
          <w:tab w:val="left" w:pos="6539"/>
          <w:tab w:val="left" w:pos="6679"/>
          <w:tab w:val="left" w:pos="7039"/>
          <w:tab w:val="left" w:pos="7099"/>
          <w:tab w:val="left" w:pos="7670"/>
          <w:tab w:val="left" w:pos="9606"/>
          <w:tab w:val="left" w:pos="9779"/>
        </w:tabs>
        <w:spacing w:line="283" w:lineRule="atLeast"/>
        <w:ind w:left="1066" w:right="2" w:hanging="357"/>
        <w:jc w:val="center"/>
        <w:outlineLvl w:val="1"/>
        <w:rPr>
          <w:b/>
          <w:sz w:val="28"/>
        </w:rPr>
      </w:pPr>
      <w:bookmarkStart w:id="8" w:name="_Toc110269028"/>
      <w:proofErr w:type="spellStart"/>
      <w:r>
        <w:rPr>
          <w:b/>
          <w:sz w:val="28"/>
        </w:rPr>
        <w:t>Срок</w:t>
      </w:r>
      <w:proofErr w:type="spellEnd"/>
      <w:r>
        <w:rPr>
          <w:b/>
          <w:sz w:val="28"/>
        </w:rPr>
        <w:t xml:space="preserve"> </w:t>
      </w:r>
      <w:proofErr w:type="spellStart"/>
      <w:r>
        <w:rPr>
          <w:b/>
          <w:sz w:val="28"/>
        </w:rPr>
        <w:t>предоставления</w:t>
      </w:r>
      <w:proofErr w:type="spellEnd"/>
      <w:r>
        <w:rPr>
          <w:b/>
          <w:sz w:val="28"/>
        </w:rPr>
        <w:t xml:space="preserve"> </w:t>
      </w:r>
      <w:r>
        <w:rPr>
          <w:b/>
          <w:sz w:val="28"/>
          <w:lang w:val="ru-RU"/>
        </w:rPr>
        <w:t>М</w:t>
      </w:r>
      <w:proofErr w:type="spellStart"/>
      <w:r>
        <w:rPr>
          <w:b/>
          <w:sz w:val="28"/>
        </w:rPr>
        <w:t>униципальной</w:t>
      </w:r>
      <w:proofErr w:type="spellEnd"/>
      <w:r>
        <w:rPr>
          <w:b/>
          <w:sz w:val="28"/>
        </w:rPr>
        <w:t xml:space="preserve"> </w:t>
      </w:r>
      <w:proofErr w:type="spellStart"/>
      <w:r>
        <w:rPr>
          <w:b/>
          <w:sz w:val="28"/>
        </w:rPr>
        <w:t>услуги</w:t>
      </w:r>
      <w:bookmarkEnd w:id="8"/>
      <w:proofErr w:type="spellEnd"/>
    </w:p>
    <w:p w:rsidR="00415BA8" w:rsidRDefault="00415BA8">
      <w:pPr>
        <w:pStyle w:val="-11BulletListFooterTextnumbered-141BulletNumberNumBullet1Paragraphedeliste1lp1"/>
        <w:shd w:val="clear" w:color="FFFFFF" w:themeColor="background1" w:fill="FFFFFF" w:themeFill="background1"/>
        <w:tabs>
          <w:tab w:val="left" w:pos="1486"/>
          <w:tab w:val="left" w:pos="2451"/>
          <w:tab w:val="left" w:pos="3073"/>
          <w:tab w:val="left" w:pos="3442"/>
          <w:tab w:val="left" w:pos="4201"/>
          <w:tab w:val="left" w:pos="4842"/>
          <w:tab w:val="left" w:pos="5002"/>
          <w:tab w:val="left" w:pos="5510"/>
          <w:tab w:val="left" w:pos="6539"/>
          <w:tab w:val="left" w:pos="6679"/>
          <w:tab w:val="left" w:pos="7039"/>
          <w:tab w:val="left" w:pos="7099"/>
          <w:tab w:val="left" w:pos="7670"/>
          <w:tab w:val="left" w:pos="9606"/>
          <w:tab w:val="left" w:pos="9779"/>
        </w:tabs>
        <w:spacing w:line="283" w:lineRule="atLeast"/>
        <w:ind w:left="1069" w:right="2" w:firstLine="0"/>
        <w:rPr>
          <w:sz w:val="28"/>
        </w:rPr>
      </w:pPr>
    </w:p>
    <w:p w:rsidR="00415BA8" w:rsidRPr="00B3217A" w:rsidRDefault="00B3217A">
      <w:pPr>
        <w:pStyle w:val="-11BulletListFooterTextnumbered-141BulletNumberNumBullet1Paragraphedeliste1lp1"/>
        <w:numPr>
          <w:ilvl w:val="1"/>
          <w:numId w:val="17"/>
        </w:numPr>
        <w:shd w:val="clear" w:color="FFFFFF" w:themeColor="background1" w:fill="FFFFFF" w:themeFill="background1"/>
        <w:spacing w:line="283" w:lineRule="atLeast"/>
        <w:ind w:left="0" w:right="2" w:firstLine="709"/>
        <w:jc w:val="both"/>
        <w:rPr>
          <w:sz w:val="28"/>
          <w:lang w:val="ru-RU"/>
        </w:rPr>
      </w:pPr>
      <w:r w:rsidRPr="00B3217A">
        <w:rPr>
          <w:sz w:val="28"/>
          <w:lang w:val="ru-RU"/>
        </w:rPr>
        <w:t xml:space="preserve"> При обращении Заявителя за </w:t>
      </w:r>
      <w:r>
        <w:rPr>
          <w:sz w:val="28"/>
          <w:lang w:val="ru-RU"/>
        </w:rPr>
        <w:t xml:space="preserve">предоставлением Муниципальной услуги </w:t>
      </w:r>
      <w:r w:rsidRPr="00B3217A">
        <w:rPr>
          <w:sz w:val="28"/>
          <w:lang w:val="ru-RU"/>
        </w:rPr>
        <w:t xml:space="preserve">не может превышать 17 рабочих дней </w:t>
      </w:r>
      <w:proofErr w:type="gramStart"/>
      <w:r w:rsidRPr="00B3217A">
        <w:rPr>
          <w:sz w:val="28"/>
          <w:lang w:val="ru-RU"/>
        </w:rPr>
        <w:t>с даты регистрации</w:t>
      </w:r>
      <w:proofErr w:type="gramEnd"/>
      <w:r w:rsidRPr="00B3217A">
        <w:rPr>
          <w:sz w:val="28"/>
          <w:lang w:val="ru-RU"/>
        </w:rPr>
        <w:t xml:space="preserve"> заявления в </w:t>
      </w:r>
      <w:r>
        <w:rPr>
          <w:sz w:val="28"/>
          <w:lang w:val="ru-RU"/>
        </w:rPr>
        <w:t>Уполномоченном органе</w:t>
      </w:r>
      <w:r w:rsidRPr="00B3217A">
        <w:rPr>
          <w:sz w:val="28"/>
          <w:lang w:val="ru-RU"/>
        </w:rPr>
        <w:t>.</w:t>
      </w:r>
    </w:p>
    <w:p w:rsidR="00415BA8" w:rsidRPr="00B3217A" w:rsidRDefault="00B3217A">
      <w:pPr>
        <w:pStyle w:val="-11BulletListFooterTextnumbered-141BulletNumberNumBullet1Paragraphedeliste1lp1"/>
        <w:numPr>
          <w:ilvl w:val="1"/>
          <w:numId w:val="17"/>
        </w:numPr>
        <w:shd w:val="clear" w:color="FFFFFF" w:themeColor="background1" w:fill="FFFFFF" w:themeFill="background1"/>
        <w:spacing w:line="283" w:lineRule="atLeast"/>
        <w:ind w:left="0" w:right="2" w:firstLine="709"/>
        <w:jc w:val="both"/>
        <w:rPr>
          <w:sz w:val="28"/>
          <w:lang w:val="ru-RU"/>
        </w:rPr>
      </w:pPr>
      <w:r w:rsidRPr="00B3217A">
        <w:rPr>
          <w:sz w:val="28"/>
          <w:lang w:val="ru-RU"/>
        </w:rPr>
        <w:t xml:space="preserve">Срок предоставления Муниципальной услуги начинает исчисляться </w:t>
      </w:r>
      <w:proofErr w:type="gramStart"/>
      <w:r w:rsidRPr="00B3217A">
        <w:rPr>
          <w:sz w:val="28"/>
          <w:lang w:val="ru-RU"/>
        </w:rPr>
        <w:t>с даты регистрации</w:t>
      </w:r>
      <w:proofErr w:type="gramEnd"/>
      <w:r w:rsidRPr="00B3217A">
        <w:rPr>
          <w:sz w:val="28"/>
          <w:lang w:val="ru-RU"/>
        </w:rPr>
        <w:t xml:space="preserve"> заявления.</w:t>
      </w:r>
    </w:p>
    <w:p w:rsidR="00415BA8" w:rsidRPr="00B3217A" w:rsidRDefault="00B3217A">
      <w:pPr>
        <w:pStyle w:val="-11BulletListFooterTextnumbered-141BulletNumberNumBullet1Paragraphedeliste1lp1"/>
        <w:numPr>
          <w:ilvl w:val="1"/>
          <w:numId w:val="17"/>
        </w:numPr>
        <w:shd w:val="clear" w:color="FFFFFF" w:themeColor="background1" w:fill="FFFFFF" w:themeFill="background1"/>
        <w:spacing w:line="283" w:lineRule="atLeast"/>
        <w:ind w:left="0" w:right="2" w:firstLine="709"/>
        <w:jc w:val="both"/>
        <w:rPr>
          <w:sz w:val="28"/>
          <w:lang w:val="ru-RU"/>
        </w:rPr>
      </w:pPr>
      <w:r w:rsidRPr="00B3217A">
        <w:rPr>
          <w:sz w:val="28"/>
          <w:lang w:val="ru-RU"/>
        </w:rPr>
        <w:t>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w:t>
      </w:r>
    </w:p>
    <w:p w:rsidR="00415BA8" w:rsidRPr="00B3217A" w:rsidRDefault="00415BA8">
      <w:pPr>
        <w:pStyle w:val="-11BulletListFooterTextnumbered-141BulletNumberNumBullet1Paragraphedeliste1lp1"/>
        <w:shd w:val="clear" w:color="FFFFFF" w:themeColor="background1" w:fill="FFFFFF" w:themeFill="background1"/>
        <w:spacing w:line="283" w:lineRule="atLeast"/>
        <w:ind w:left="709" w:right="2" w:firstLine="0"/>
        <w:jc w:val="both"/>
        <w:rPr>
          <w:sz w:val="28"/>
          <w:lang w:val="ru-RU"/>
        </w:rPr>
      </w:pPr>
    </w:p>
    <w:p w:rsidR="00415BA8" w:rsidRDefault="00B3217A">
      <w:pPr>
        <w:pStyle w:val="1"/>
        <w:numPr>
          <w:ilvl w:val="0"/>
          <w:numId w:val="17"/>
        </w:numPr>
        <w:spacing w:line="283" w:lineRule="atLeast"/>
        <w:ind w:left="0" w:right="2" w:firstLine="709"/>
        <w:jc w:val="center"/>
        <w:rPr>
          <w:rFonts w:ascii="Times New Roman" w:hAnsi="Times New Roman"/>
          <w:color w:val="000000"/>
          <w:sz w:val="28"/>
        </w:rPr>
      </w:pPr>
      <w:bookmarkStart w:id="9" w:name="_Toc110269029"/>
      <w:r>
        <w:rPr>
          <w:rFonts w:ascii="Times New Roman" w:hAnsi="Times New Roman"/>
          <w:color w:val="000000"/>
          <w:sz w:val="28"/>
          <w:szCs w:val="24"/>
          <w:shd w:val="clear" w:color="auto" w:fill="FFFFFF"/>
        </w:rPr>
        <w:lastRenderedPageBreak/>
        <w:t xml:space="preserve">Правовые основания </w:t>
      </w:r>
      <w:proofErr w:type="gramStart"/>
      <w:r>
        <w:rPr>
          <w:rFonts w:ascii="Times New Roman" w:hAnsi="Times New Roman"/>
          <w:color w:val="000000"/>
          <w:sz w:val="28"/>
          <w:szCs w:val="24"/>
          <w:shd w:val="clear" w:color="auto" w:fill="FFFFFF"/>
        </w:rPr>
        <w:t>для</w:t>
      </w:r>
      <w:proofErr w:type="gramEnd"/>
      <w:r>
        <w:rPr>
          <w:rFonts w:ascii="Times New Roman" w:hAnsi="Times New Roman"/>
          <w:color w:val="000000"/>
          <w:sz w:val="28"/>
          <w:szCs w:val="24"/>
          <w:shd w:val="clear" w:color="auto" w:fill="FFFFFF"/>
        </w:rPr>
        <w:t xml:space="preserve"> </w:t>
      </w:r>
    </w:p>
    <w:p w:rsidR="00415BA8" w:rsidRDefault="00B3217A">
      <w:pPr>
        <w:pStyle w:val="1"/>
        <w:spacing w:line="283" w:lineRule="atLeast"/>
        <w:ind w:left="709" w:right="2"/>
        <w:jc w:val="center"/>
        <w:rPr>
          <w:rFonts w:ascii="Times New Roman" w:hAnsi="Times New Roman"/>
          <w:sz w:val="28"/>
          <w:szCs w:val="24"/>
        </w:rPr>
      </w:pPr>
      <w:r>
        <w:rPr>
          <w:rFonts w:ascii="Times New Roman" w:hAnsi="Times New Roman"/>
          <w:color w:val="000000"/>
          <w:sz w:val="28"/>
          <w:szCs w:val="24"/>
          <w:shd w:val="clear" w:color="auto" w:fill="FFFFFF"/>
        </w:rPr>
        <w:t>предоставления Муниципальной услуги</w:t>
      </w:r>
      <w:bookmarkEnd w:id="9"/>
    </w:p>
    <w:p w:rsidR="00415BA8" w:rsidRDefault="00415BA8">
      <w:pPr>
        <w:pStyle w:val="afd"/>
        <w:spacing w:line="283" w:lineRule="atLeast"/>
        <w:ind w:right="2" w:firstLine="709"/>
        <w:jc w:val="left"/>
      </w:pPr>
    </w:p>
    <w:p w:rsidR="00415BA8" w:rsidRPr="00B3217A" w:rsidRDefault="00B3217A">
      <w:pPr>
        <w:pStyle w:val="-11BulletListFooterTextnumbered-141BulletNumberNumBullet1Paragraphedeliste1lp1"/>
        <w:numPr>
          <w:ilvl w:val="1"/>
          <w:numId w:val="17"/>
        </w:numPr>
        <w:shd w:val="clear" w:color="FFFFFF" w:themeColor="background1" w:fill="FFFFFF" w:themeFill="background1"/>
        <w:tabs>
          <w:tab w:val="left" w:pos="1346"/>
          <w:tab w:val="left" w:pos="1959"/>
          <w:tab w:val="left" w:pos="4024"/>
          <w:tab w:val="left" w:pos="5615"/>
          <w:tab w:val="left" w:pos="7125"/>
          <w:tab w:val="left" w:pos="7690"/>
          <w:tab w:val="left" w:pos="7884"/>
          <w:tab w:val="left" w:pos="8375"/>
          <w:tab w:val="left" w:pos="9301"/>
        </w:tabs>
        <w:spacing w:line="283" w:lineRule="atLeast"/>
        <w:ind w:left="0" w:right="2" w:firstLine="709"/>
        <w:jc w:val="both"/>
        <w:rPr>
          <w:sz w:val="28"/>
          <w:highlight w:val="white"/>
          <w:lang w:val="ru-RU"/>
        </w:rPr>
      </w:pPr>
      <w:r w:rsidRPr="00B3217A">
        <w:rPr>
          <w:sz w:val="28"/>
          <w:highlight w:val="white"/>
          <w:lang w:val="ru-RU"/>
        </w:rPr>
        <w:t xml:space="preserve">Перечень нормативных правовых актов, регулирующих предоставление </w:t>
      </w:r>
      <w:r>
        <w:rPr>
          <w:sz w:val="28"/>
          <w:highlight w:val="white"/>
          <w:lang w:val="ru-RU"/>
        </w:rPr>
        <w:t>М</w:t>
      </w:r>
      <w:r w:rsidRPr="00B3217A">
        <w:rPr>
          <w:sz w:val="28"/>
          <w:highlight w:val="white"/>
          <w:lang w:val="ru-RU"/>
        </w:rPr>
        <w:t>униципальной услуги</w:t>
      </w:r>
      <w:r>
        <w:rPr>
          <w:sz w:val="28"/>
          <w:highlight w:val="white"/>
          <w:lang w:val="ru-RU"/>
        </w:rPr>
        <w:t xml:space="preserve"> (также </w:t>
      </w:r>
      <w:r w:rsidRPr="00B3217A">
        <w:rPr>
          <w:sz w:val="28"/>
          <w:highlight w:val="white"/>
          <w:lang w:val="ru-RU"/>
        </w:rPr>
        <w:t xml:space="preserve"> размещается в федеральной государственной информационной системе «Федеральный реестр государственных и муниципальных услуг</w:t>
      </w:r>
      <w:r>
        <w:rPr>
          <w:sz w:val="28"/>
          <w:highlight w:val="white"/>
          <w:lang w:val="ru-RU"/>
        </w:rPr>
        <w:t xml:space="preserve"> </w:t>
      </w:r>
      <w:r w:rsidRPr="00B3217A">
        <w:rPr>
          <w:sz w:val="28"/>
          <w:highlight w:val="white"/>
          <w:lang w:val="ru-RU"/>
        </w:rPr>
        <w:t>(функций)</w:t>
      </w:r>
      <w:r>
        <w:rPr>
          <w:sz w:val="28"/>
          <w:highlight w:val="white"/>
          <w:lang w:val="ru-RU"/>
        </w:rPr>
        <w:t>)»:</w:t>
      </w:r>
    </w:p>
    <w:p w:rsidR="00415BA8" w:rsidRDefault="00B3217A">
      <w:pPr>
        <w:shd w:val="clear" w:color="FFFFFF" w:themeColor="background1" w:fill="FFFFFF" w:themeFill="background1"/>
        <w:spacing w:line="283" w:lineRule="atLeast"/>
        <w:ind w:firstLine="709"/>
        <w:jc w:val="both"/>
        <w:rPr>
          <w:sz w:val="28"/>
        </w:rPr>
      </w:pPr>
      <w:r>
        <w:rPr>
          <w:sz w:val="28"/>
        </w:rPr>
        <w:t>1) Конституция Российской Федерации;</w:t>
      </w:r>
    </w:p>
    <w:p w:rsidR="00415BA8" w:rsidRDefault="00B3217A">
      <w:pPr>
        <w:spacing w:line="283" w:lineRule="atLeast"/>
        <w:ind w:firstLine="709"/>
        <w:jc w:val="both"/>
        <w:rPr>
          <w:sz w:val="28"/>
        </w:rPr>
      </w:pPr>
      <w:r>
        <w:rPr>
          <w:sz w:val="28"/>
        </w:rPr>
        <w:t>2) Федеральный закон от 06.10.2003 №131-ФЗ «Об общих принципах организации местного самоуправления в Российской Федерации»;</w:t>
      </w:r>
    </w:p>
    <w:p w:rsidR="00415BA8" w:rsidRDefault="00B3217A">
      <w:pPr>
        <w:spacing w:line="283" w:lineRule="atLeast"/>
        <w:ind w:firstLine="709"/>
        <w:jc w:val="both"/>
        <w:rPr>
          <w:sz w:val="28"/>
        </w:rPr>
      </w:pPr>
      <w:r>
        <w:rPr>
          <w:sz w:val="28"/>
        </w:rPr>
        <w:t>3) Федеральный закон от 27.07.2010 № 210-ФЗ «Об организации предоставления государственных и муниципальных услуг»;</w:t>
      </w:r>
    </w:p>
    <w:p w:rsidR="00415BA8" w:rsidRDefault="00B3217A">
      <w:pPr>
        <w:spacing w:line="283" w:lineRule="atLeast"/>
        <w:ind w:firstLine="709"/>
        <w:jc w:val="both"/>
        <w:rPr>
          <w:sz w:val="28"/>
        </w:rPr>
      </w:pPr>
      <w:r>
        <w:rPr>
          <w:sz w:val="28"/>
        </w:rPr>
        <w:t xml:space="preserve">4) Федеральный закон от 27.07.2006 № 152-ФЗ «О персональных данных»; </w:t>
      </w:r>
    </w:p>
    <w:p w:rsidR="00415BA8" w:rsidRDefault="00B3217A">
      <w:pPr>
        <w:spacing w:line="283" w:lineRule="atLeast"/>
        <w:ind w:firstLine="709"/>
        <w:jc w:val="both"/>
        <w:rPr>
          <w:sz w:val="28"/>
        </w:rPr>
      </w:pPr>
      <w:r>
        <w:rPr>
          <w:sz w:val="28"/>
          <w:lang w:eastAsia="en-US"/>
        </w:rPr>
        <w:t xml:space="preserve">5) Федеральный </w:t>
      </w:r>
      <w:hyperlink r:id="rId13" w:history="1">
        <w:r>
          <w:rPr>
            <w:sz w:val="28"/>
            <w:lang w:eastAsia="en-US"/>
          </w:rPr>
          <w:t>закон</w:t>
        </w:r>
      </w:hyperlink>
      <w:r>
        <w:rPr>
          <w:sz w:val="28"/>
          <w:lang w:eastAsia="en-US"/>
        </w:rPr>
        <w:t xml:space="preserve"> от 10.01.2002 № 7-ФЗ «Об охране окружающей среды»;</w:t>
      </w:r>
    </w:p>
    <w:p w:rsidR="00415BA8" w:rsidRDefault="00B3217A">
      <w:pPr>
        <w:spacing w:line="283" w:lineRule="atLeast"/>
        <w:ind w:firstLine="709"/>
        <w:jc w:val="both"/>
        <w:rPr>
          <w:sz w:val="28"/>
        </w:rPr>
      </w:pPr>
      <w:r>
        <w:rPr>
          <w:sz w:val="28"/>
          <w:lang w:eastAsia="en-US"/>
        </w:rPr>
        <w:t>6) </w:t>
      </w:r>
      <w:r>
        <w:rPr>
          <w:sz w:val="28"/>
        </w:rPr>
        <w:t>Федеральный закон от 06.04.2011 № 63-ФЗ «Об электронной подписи»;</w:t>
      </w:r>
    </w:p>
    <w:p w:rsidR="00415BA8" w:rsidRDefault="00B3217A">
      <w:pPr>
        <w:tabs>
          <w:tab w:val="left" w:pos="567"/>
        </w:tabs>
        <w:spacing w:line="283" w:lineRule="atLeast"/>
        <w:ind w:firstLine="709"/>
        <w:jc w:val="both"/>
        <w:rPr>
          <w:sz w:val="28"/>
        </w:rPr>
      </w:pPr>
      <w:r>
        <w:rPr>
          <w:sz w:val="28"/>
        </w:rPr>
        <w:t>7) Федеральный закон от 24.11.1995 № 181-ФЗ «О социальной защите инвалидов в Российской Федерации»;</w:t>
      </w:r>
    </w:p>
    <w:p w:rsidR="00415BA8" w:rsidRDefault="00B3217A">
      <w:pPr>
        <w:spacing w:line="283" w:lineRule="atLeast"/>
        <w:ind w:firstLine="709"/>
        <w:jc w:val="both"/>
        <w:rPr>
          <w:sz w:val="28"/>
        </w:rPr>
      </w:pPr>
      <w:r>
        <w:rPr>
          <w:sz w:val="28"/>
          <w:lang w:eastAsia="en-US"/>
        </w:rPr>
        <w:t>8) </w:t>
      </w:r>
      <w:r>
        <w:rPr>
          <w:sz w:val="28"/>
        </w:rPr>
        <w:t>Постановление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415BA8" w:rsidRDefault="00B3217A">
      <w:pPr>
        <w:spacing w:line="283" w:lineRule="atLeast"/>
        <w:ind w:firstLine="709"/>
        <w:jc w:val="both"/>
        <w:rPr>
          <w:sz w:val="28"/>
        </w:rPr>
      </w:pPr>
      <w:r>
        <w:rPr>
          <w:sz w:val="28"/>
        </w:rPr>
        <w:t>9) Постановление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415BA8" w:rsidRDefault="00B3217A">
      <w:pPr>
        <w:spacing w:line="283" w:lineRule="atLeast"/>
        <w:ind w:firstLine="709"/>
        <w:jc w:val="both"/>
        <w:rPr>
          <w:sz w:val="28"/>
        </w:rPr>
      </w:pPr>
      <w:r>
        <w:rPr>
          <w:sz w:val="28"/>
          <w:lang w:eastAsia="en-US"/>
        </w:rPr>
        <w:t>10) Постановление Правительства Российской Федерации от 26.03.2016 № 236 «О требованиях к предоставлению в электронной форме государственных и муниципальных услуг»;</w:t>
      </w:r>
    </w:p>
    <w:p w:rsidR="00415BA8" w:rsidRDefault="00B3217A">
      <w:pPr>
        <w:spacing w:line="283" w:lineRule="atLeast"/>
        <w:ind w:firstLine="709"/>
        <w:jc w:val="both"/>
        <w:rPr>
          <w:sz w:val="28"/>
        </w:rPr>
      </w:pPr>
      <w:r>
        <w:rPr>
          <w:sz w:val="28"/>
          <w:lang w:eastAsia="en-US"/>
        </w:rPr>
        <w:t>11) Постановление Правительства Российской Федерации от 03.12.2014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415BA8" w:rsidRDefault="00B3217A">
      <w:pPr>
        <w:spacing w:line="283" w:lineRule="atLeast"/>
        <w:ind w:firstLine="720"/>
        <w:jc w:val="both"/>
        <w:rPr>
          <w:sz w:val="28"/>
        </w:rPr>
      </w:pPr>
      <w:r>
        <w:rPr>
          <w:sz w:val="28"/>
        </w:rPr>
        <w:t>12) Постановление Правительства Российской Федерации «т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15BA8" w:rsidRDefault="00B3217A">
      <w:pPr>
        <w:spacing w:line="283" w:lineRule="atLeast"/>
        <w:ind w:firstLine="709"/>
        <w:jc w:val="both"/>
        <w:rPr>
          <w:sz w:val="28"/>
        </w:rPr>
      </w:pPr>
      <w:r>
        <w:rPr>
          <w:sz w:val="28"/>
          <w:lang w:eastAsia="en-US"/>
        </w:rPr>
        <w:t>13) Приказ Госстроя Российской Федерации от 15.12.1999 № 153 «Об утверждении Правил создания, охраны и содержания зеленых насаждений в городах Российской Федерации»;</w:t>
      </w:r>
    </w:p>
    <w:p w:rsidR="00415BA8" w:rsidRDefault="00B3217A">
      <w:pPr>
        <w:spacing w:line="283" w:lineRule="atLeast"/>
        <w:ind w:firstLine="709"/>
        <w:jc w:val="both"/>
        <w:rPr>
          <w:sz w:val="28"/>
          <w:lang w:eastAsia="en-US"/>
        </w:rPr>
      </w:pPr>
      <w:r>
        <w:rPr>
          <w:sz w:val="28"/>
          <w:lang w:eastAsia="en-US"/>
        </w:rPr>
        <w:t xml:space="preserve">14) Закон Алтайского края от 08.09.2003 № 41-ЗС «Об охране зеленых насаждений городских и сельских поселений Алтайского края»; </w:t>
      </w:r>
    </w:p>
    <w:p w:rsidR="00B3217A" w:rsidRDefault="00B3217A">
      <w:pPr>
        <w:spacing w:line="283" w:lineRule="atLeast"/>
        <w:ind w:firstLine="709"/>
        <w:jc w:val="both"/>
        <w:rPr>
          <w:sz w:val="28"/>
        </w:rPr>
      </w:pPr>
    </w:p>
    <w:p w:rsidR="00415BA8" w:rsidRDefault="00B3217A">
      <w:pPr>
        <w:spacing w:line="283" w:lineRule="atLeast"/>
        <w:ind w:firstLine="709"/>
        <w:jc w:val="both"/>
        <w:rPr>
          <w:sz w:val="28"/>
        </w:rPr>
      </w:pPr>
      <w:r>
        <w:rPr>
          <w:sz w:val="28"/>
          <w:lang w:eastAsia="en-US"/>
        </w:rPr>
        <w:lastRenderedPageBreak/>
        <w:t>15) Постановление Администрации Алтайского края от 02.07.2015 № 266 «</w:t>
      </w:r>
      <w:r>
        <w:rPr>
          <w:bCs/>
          <w:sz w:val="28"/>
        </w:rPr>
        <w:t>Об утверждении Порядка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415BA8" w:rsidRDefault="00B3217A">
      <w:pPr>
        <w:spacing w:line="283" w:lineRule="atLeast"/>
        <w:ind w:firstLine="709"/>
        <w:jc w:val="both"/>
        <w:rPr>
          <w:sz w:val="28"/>
        </w:rPr>
      </w:pPr>
      <w:r>
        <w:rPr>
          <w:sz w:val="28"/>
          <w:lang w:eastAsia="en-US"/>
        </w:rPr>
        <w:t>16) Распоряжение Правительства Алтайского края от 21.08.2017 № 288-р «Об утверждении планов мероприятий (дорожных карт)»;</w:t>
      </w:r>
    </w:p>
    <w:p w:rsidR="00415BA8" w:rsidRDefault="00B3217A">
      <w:pPr>
        <w:spacing w:line="283" w:lineRule="atLeast"/>
        <w:ind w:firstLine="709"/>
        <w:jc w:val="both"/>
        <w:rPr>
          <w:sz w:val="28"/>
        </w:rPr>
      </w:pPr>
      <w:r>
        <w:rPr>
          <w:sz w:val="28"/>
          <w:lang w:eastAsia="en-US"/>
        </w:rPr>
        <w:t xml:space="preserve">17) Устав муниципального образования городского округа город Новоалтайск; </w:t>
      </w:r>
    </w:p>
    <w:p w:rsidR="00415BA8" w:rsidRDefault="00B3217A" w:rsidP="00B3217A">
      <w:pPr>
        <w:spacing w:line="283" w:lineRule="atLeast"/>
        <w:ind w:firstLine="709"/>
        <w:jc w:val="both"/>
        <w:rPr>
          <w:sz w:val="28"/>
        </w:rPr>
      </w:pPr>
      <w:r>
        <w:rPr>
          <w:sz w:val="28"/>
        </w:rPr>
        <w:t>18) Положение о Комитете ЖКГХЭТС.</w:t>
      </w:r>
    </w:p>
    <w:p w:rsidR="00415BA8" w:rsidRPr="00B3217A" w:rsidRDefault="00B3217A" w:rsidP="00B3217A">
      <w:pPr>
        <w:pStyle w:val="1"/>
        <w:numPr>
          <w:ilvl w:val="0"/>
          <w:numId w:val="17"/>
        </w:numPr>
        <w:spacing w:line="0" w:lineRule="atLeast"/>
        <w:ind w:left="0" w:firstLine="709"/>
        <w:jc w:val="center"/>
        <w:rPr>
          <w:rFonts w:ascii="Times New Roman" w:hAnsi="Times New Roman"/>
          <w:color w:val="000000"/>
          <w:sz w:val="27"/>
          <w:szCs w:val="27"/>
        </w:rPr>
      </w:pPr>
      <w:bookmarkStart w:id="10" w:name="_Toc110269030"/>
      <w:r w:rsidRPr="00B3217A">
        <w:rPr>
          <w:rFonts w:ascii="Times New Roman" w:hAnsi="Times New Roman"/>
          <w:color w:val="000000"/>
          <w:sz w:val="27"/>
          <w:szCs w:val="27"/>
          <w:shd w:val="clear" w:color="auto" w:fill="FFFFFF"/>
        </w:rPr>
        <w:t>Исчерпывающий перечень документов, необходимых для предоставления Муниципальной услуги</w:t>
      </w:r>
      <w:bookmarkEnd w:id="10"/>
    </w:p>
    <w:p w:rsidR="00415BA8" w:rsidRPr="00B3217A" w:rsidRDefault="00B3217A" w:rsidP="00B3217A">
      <w:pPr>
        <w:pStyle w:val="1"/>
        <w:numPr>
          <w:ilvl w:val="1"/>
          <w:numId w:val="17"/>
        </w:numPr>
        <w:spacing w:line="0" w:lineRule="atLeast"/>
        <w:ind w:left="0" w:firstLine="709"/>
        <w:jc w:val="both"/>
        <w:rPr>
          <w:rFonts w:ascii="Times New Roman" w:hAnsi="Times New Roman"/>
          <w:color w:val="000000"/>
          <w:sz w:val="27"/>
          <w:szCs w:val="27"/>
        </w:rPr>
      </w:pPr>
      <w:bookmarkStart w:id="11" w:name="_Toc110269031"/>
      <w:r w:rsidRPr="00B3217A">
        <w:rPr>
          <w:rFonts w:ascii="Times New Roman" w:hAnsi="Times New Roman"/>
          <w:b w:val="0"/>
          <w:sz w:val="27"/>
          <w:szCs w:val="27"/>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bookmarkEnd w:id="11"/>
    </w:p>
    <w:p w:rsidR="00415BA8" w:rsidRPr="00B3217A" w:rsidRDefault="00B3217A" w:rsidP="00B3217A">
      <w:pPr>
        <w:pStyle w:val="1"/>
        <w:numPr>
          <w:ilvl w:val="2"/>
          <w:numId w:val="17"/>
        </w:numPr>
        <w:spacing w:line="0" w:lineRule="atLeast"/>
        <w:ind w:left="0" w:firstLine="709"/>
        <w:jc w:val="both"/>
        <w:rPr>
          <w:rFonts w:ascii="Times New Roman" w:hAnsi="Times New Roman"/>
          <w:color w:val="000000"/>
          <w:sz w:val="27"/>
          <w:szCs w:val="27"/>
        </w:rPr>
      </w:pPr>
      <w:r w:rsidRPr="00B3217A">
        <w:rPr>
          <w:rFonts w:ascii="Times New Roman" w:hAnsi="Times New Roman"/>
          <w:b w:val="0"/>
          <w:sz w:val="27"/>
          <w:szCs w:val="27"/>
        </w:rPr>
        <w:t>Заявитель или Представитель заявителя представляет  заявление о предоставлении Муниципальной услуги по форме, приведенной в приложении № 1 к настоящему Административному регламенту (далее – Заявление), а также прилагаемые к нему документы одним из следующих способов по выбору Заявителя:</w:t>
      </w:r>
    </w:p>
    <w:p w:rsidR="00415BA8" w:rsidRDefault="00B3217A">
      <w:pPr>
        <w:pStyle w:val="afd"/>
        <w:tabs>
          <w:tab w:val="left" w:pos="1549"/>
          <w:tab w:val="left" w:pos="2445"/>
          <w:tab w:val="left" w:pos="2598"/>
          <w:tab w:val="left" w:pos="2744"/>
          <w:tab w:val="left" w:pos="3335"/>
          <w:tab w:val="left" w:pos="3366"/>
          <w:tab w:val="left" w:pos="4372"/>
          <w:tab w:val="left" w:pos="4749"/>
          <w:tab w:val="left" w:pos="5771"/>
          <w:tab w:val="left" w:pos="6071"/>
          <w:tab w:val="left" w:pos="6163"/>
          <w:tab w:val="left" w:pos="7340"/>
          <w:tab w:val="left" w:pos="7859"/>
          <w:tab w:val="left" w:pos="7979"/>
          <w:tab w:val="left" w:pos="8946"/>
        </w:tabs>
        <w:spacing w:line="283" w:lineRule="atLeast"/>
        <w:ind w:right="2" w:firstLine="709"/>
      </w:pPr>
      <w:r>
        <w:rPr>
          <w:szCs w:val="24"/>
        </w:rPr>
        <w:t>1) в электронной форме посредством Единого портала.</w:t>
      </w:r>
    </w:p>
    <w:p w:rsidR="00415BA8" w:rsidRDefault="00B3217A">
      <w:pPr>
        <w:pStyle w:val="afd"/>
        <w:tabs>
          <w:tab w:val="left" w:pos="1711"/>
          <w:tab w:val="left" w:pos="1801"/>
          <w:tab w:val="left" w:pos="2344"/>
          <w:tab w:val="left" w:pos="2486"/>
          <w:tab w:val="left" w:pos="2657"/>
          <w:tab w:val="left" w:pos="3021"/>
          <w:tab w:val="left" w:pos="3200"/>
          <w:tab w:val="left" w:pos="3993"/>
          <w:tab w:val="left" w:pos="4453"/>
          <w:tab w:val="left" w:pos="4696"/>
          <w:tab w:val="left" w:pos="4964"/>
          <w:tab w:val="left" w:pos="5251"/>
          <w:tab w:val="left" w:pos="6595"/>
          <w:tab w:val="left" w:pos="6725"/>
          <w:tab w:val="left" w:pos="7126"/>
          <w:tab w:val="left" w:pos="7510"/>
          <w:tab w:val="left" w:pos="8157"/>
          <w:tab w:val="left" w:pos="8374"/>
          <w:tab w:val="left" w:pos="8896"/>
          <w:tab w:val="left" w:pos="9040"/>
        </w:tabs>
        <w:spacing w:line="283" w:lineRule="atLeast"/>
        <w:ind w:right="2" w:firstLine="709"/>
      </w:pPr>
      <w:proofErr w:type="gramStart"/>
      <w:r>
        <w:rPr>
          <w:szCs w:val="24"/>
        </w:rPr>
        <w:t>В случае представления Заявления и прилагаемых к нему документов указанным способом Заявитель или Представитель заявителя,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(ЕСИА) или иных государственных информационных систем, если такие государственные информационные системы</w:t>
      </w:r>
      <w:proofErr w:type="gramEnd"/>
      <w:r>
        <w:rPr>
          <w:szCs w:val="24"/>
        </w:rPr>
        <w:t xml:space="preserve"> </w:t>
      </w:r>
      <w:proofErr w:type="gramStart"/>
      <w:r>
        <w:rPr>
          <w:szCs w:val="24"/>
        </w:rPr>
        <w:t>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roofErr w:type="gramEnd"/>
    </w:p>
    <w:p w:rsidR="00415BA8" w:rsidRDefault="00B3217A">
      <w:pPr>
        <w:pStyle w:val="afd"/>
        <w:tabs>
          <w:tab w:val="left" w:pos="1711"/>
          <w:tab w:val="left" w:pos="1801"/>
          <w:tab w:val="left" w:pos="2344"/>
          <w:tab w:val="left" w:pos="2486"/>
          <w:tab w:val="left" w:pos="2657"/>
          <w:tab w:val="left" w:pos="3021"/>
          <w:tab w:val="left" w:pos="3200"/>
          <w:tab w:val="left" w:pos="3993"/>
          <w:tab w:val="left" w:pos="4453"/>
          <w:tab w:val="left" w:pos="4696"/>
          <w:tab w:val="left" w:pos="4964"/>
          <w:tab w:val="left" w:pos="5251"/>
          <w:tab w:val="left" w:pos="6595"/>
          <w:tab w:val="left" w:pos="6725"/>
          <w:tab w:val="left" w:pos="7126"/>
          <w:tab w:val="left" w:pos="7510"/>
          <w:tab w:val="left" w:pos="8157"/>
          <w:tab w:val="left" w:pos="8374"/>
          <w:tab w:val="left" w:pos="8896"/>
          <w:tab w:val="left" w:pos="9040"/>
        </w:tabs>
        <w:spacing w:line="283" w:lineRule="atLeast"/>
        <w:ind w:right="2" w:firstLine="709"/>
      </w:pPr>
      <w:r>
        <w:rPr>
          <w:szCs w:val="24"/>
        </w:rPr>
        <w:t xml:space="preserve">Заявление направляется Заявителем или Представителем заявителя вместе с прикрепленными электронными документами, указанными в подпунктах 1 - 8 пункта 9.2 настоящего Административного регламента. </w:t>
      </w:r>
      <w:proofErr w:type="gramStart"/>
      <w:r>
        <w:rPr>
          <w:szCs w:val="24"/>
        </w:rPr>
        <w:t xml:space="preserve">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w:t>
      </w:r>
      <w:r>
        <w:rPr>
          <w:szCs w:val="24"/>
        </w:rPr>
        <w:lastRenderedPageBreak/>
        <w:t>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w:t>
      </w:r>
      <w:proofErr w:type="gramEnd"/>
      <w:r>
        <w:rPr>
          <w:szCs w:val="24"/>
        </w:rPr>
        <w:t xml:space="preserve"> </w:t>
      </w:r>
      <w:proofErr w:type="gramStart"/>
      <w:r>
        <w:rPr>
          <w:szCs w:val="24"/>
        </w:rPr>
        <w:t>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Федеральный закон №63-ФЗ),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w:t>
      </w:r>
      <w:proofErr w:type="gramEnd"/>
      <w:r>
        <w:rPr>
          <w:szCs w:val="24"/>
        </w:rPr>
        <w:t xml:space="preserve">, </w:t>
      </w:r>
      <w:proofErr w:type="gramStart"/>
      <w:r>
        <w:rPr>
          <w:szCs w:val="24"/>
        </w:rPr>
        <w:t>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w:t>
      </w:r>
      <w:proofErr w:type="gramEnd"/>
      <w:r>
        <w:rPr>
          <w:szCs w:val="24"/>
        </w:rPr>
        <w:t xml:space="preserve"> услуг».</w:t>
      </w:r>
    </w:p>
    <w:p w:rsidR="00415BA8" w:rsidRDefault="00B3217A">
      <w:pPr>
        <w:pStyle w:val="afd"/>
        <w:tabs>
          <w:tab w:val="left" w:pos="1700"/>
          <w:tab w:val="left" w:pos="1804"/>
          <w:tab w:val="left" w:pos="2217"/>
          <w:tab w:val="left" w:pos="2398"/>
          <w:tab w:val="left" w:pos="3415"/>
          <w:tab w:val="left" w:pos="3572"/>
          <w:tab w:val="left" w:pos="3938"/>
          <w:tab w:val="left" w:pos="4859"/>
          <w:tab w:val="left" w:pos="5764"/>
          <w:tab w:val="left" w:pos="6341"/>
          <w:tab w:val="left" w:pos="6503"/>
          <w:tab w:val="left" w:pos="6745"/>
          <w:tab w:val="left" w:pos="6838"/>
          <w:tab w:val="left" w:pos="7761"/>
          <w:tab w:val="left" w:pos="7982"/>
          <w:tab w:val="left" w:pos="8089"/>
          <w:tab w:val="left" w:pos="8165"/>
          <w:tab w:val="left" w:pos="9117"/>
          <w:tab w:val="left" w:pos="9774"/>
          <w:tab w:val="left" w:pos="10123"/>
        </w:tabs>
        <w:spacing w:line="283" w:lineRule="atLeast"/>
        <w:ind w:right="2" w:firstLine="709"/>
      </w:pPr>
      <w:proofErr w:type="gramStart"/>
      <w:r>
        <w:rPr>
          <w:szCs w:val="24"/>
        </w:rPr>
        <w:t>2)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МФЦ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w:t>
      </w:r>
      <w:proofErr w:type="gramEnd"/>
      <w:r>
        <w:rPr>
          <w:szCs w:val="24"/>
        </w:rPr>
        <w:t xml:space="preserve"> Федерации, органами местного самоуправления», либо посредством почтового отправления с уведомлением о вручении (далее – постановление Правительства Российской Федерации № 797).</w:t>
      </w:r>
    </w:p>
    <w:p w:rsidR="00415BA8" w:rsidRPr="00B3217A" w:rsidRDefault="00B3217A">
      <w:pPr>
        <w:pStyle w:val="1"/>
        <w:numPr>
          <w:ilvl w:val="2"/>
          <w:numId w:val="17"/>
        </w:numPr>
        <w:spacing w:line="283" w:lineRule="atLeast"/>
        <w:ind w:left="0" w:right="2" w:firstLine="709"/>
        <w:jc w:val="both"/>
        <w:rPr>
          <w:rFonts w:ascii="Times New Roman" w:hAnsi="Times New Roman"/>
          <w:sz w:val="25"/>
          <w:szCs w:val="25"/>
        </w:rPr>
      </w:pPr>
      <w:r w:rsidRPr="00B3217A">
        <w:rPr>
          <w:rFonts w:ascii="Times New Roman" w:hAnsi="Times New Roman"/>
          <w:b w:val="0"/>
          <w:sz w:val="25"/>
          <w:szCs w:val="25"/>
        </w:rPr>
        <w:t>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415BA8" w:rsidRPr="00B3217A" w:rsidRDefault="00B3217A">
      <w:pPr>
        <w:pStyle w:val="1"/>
        <w:spacing w:line="283" w:lineRule="atLeast"/>
        <w:ind w:left="0" w:right="2" w:firstLine="709"/>
        <w:jc w:val="both"/>
        <w:rPr>
          <w:rFonts w:ascii="Times New Roman" w:hAnsi="Times New Roman"/>
          <w:sz w:val="25"/>
          <w:szCs w:val="25"/>
        </w:rPr>
      </w:pPr>
      <w:r w:rsidRPr="00B3217A">
        <w:rPr>
          <w:rFonts w:ascii="Times New Roman" w:hAnsi="Times New Roman"/>
          <w:b w:val="0"/>
          <w:sz w:val="25"/>
          <w:szCs w:val="25"/>
        </w:rPr>
        <w:t xml:space="preserve">В целях предоставления Муниципальной услуги Заявителю или Представителю заявителя обеспечивается в МФЦ доступ к Единому порталу, в соответствии с постановлением Правительства Российской Федерации от 22.12.2012 № 1376 «Об утверждении </w:t>
      </w:r>
      <w:proofErr w:type="gramStart"/>
      <w:r w:rsidRPr="00B3217A">
        <w:rPr>
          <w:rFonts w:ascii="Times New Roman" w:hAnsi="Times New Roman"/>
          <w:b w:val="0"/>
          <w:sz w:val="25"/>
          <w:szCs w:val="25"/>
        </w:rPr>
        <w:t>Правил организации деятельности многофункциональных центров предоставления государственных</w:t>
      </w:r>
      <w:proofErr w:type="gramEnd"/>
      <w:r w:rsidRPr="00B3217A">
        <w:rPr>
          <w:rFonts w:ascii="Times New Roman" w:hAnsi="Times New Roman"/>
          <w:b w:val="0"/>
          <w:sz w:val="25"/>
          <w:szCs w:val="25"/>
        </w:rPr>
        <w:t xml:space="preserve"> и муниципальных услуг».</w:t>
      </w:r>
    </w:p>
    <w:p w:rsidR="00415BA8" w:rsidRPr="00B3217A" w:rsidRDefault="00B3217A">
      <w:pPr>
        <w:pStyle w:val="-11BulletListFooterTextnumbered-141BulletNumberNumBullet1Paragraphedeliste1lp1"/>
        <w:numPr>
          <w:ilvl w:val="2"/>
          <w:numId w:val="17"/>
        </w:numPr>
        <w:shd w:val="clear" w:color="FFFFFF" w:themeColor="background1" w:fill="FFFFFF" w:themeFill="background1"/>
        <w:tabs>
          <w:tab w:val="left" w:pos="0"/>
        </w:tabs>
        <w:spacing w:line="283" w:lineRule="atLeast"/>
        <w:ind w:left="0" w:right="2" w:firstLine="709"/>
        <w:jc w:val="both"/>
        <w:rPr>
          <w:sz w:val="28"/>
          <w:lang w:val="ru-RU"/>
        </w:rPr>
      </w:pPr>
      <w:r w:rsidRPr="00B3217A">
        <w:rPr>
          <w:sz w:val="28"/>
          <w:lang w:val="ru-RU"/>
        </w:rPr>
        <w:t xml:space="preserve">Документы, прилагаемые </w:t>
      </w:r>
      <w:r>
        <w:rPr>
          <w:sz w:val="28"/>
          <w:lang w:val="ru-RU"/>
        </w:rPr>
        <w:t>З</w:t>
      </w:r>
      <w:r w:rsidRPr="00B3217A">
        <w:rPr>
          <w:sz w:val="28"/>
          <w:lang w:val="ru-RU"/>
        </w:rPr>
        <w:t xml:space="preserve">аявителем к </w:t>
      </w:r>
      <w:r>
        <w:rPr>
          <w:sz w:val="28"/>
          <w:lang w:val="ru-RU"/>
        </w:rPr>
        <w:t>З</w:t>
      </w:r>
      <w:r w:rsidRPr="00B3217A">
        <w:rPr>
          <w:sz w:val="28"/>
          <w:lang w:val="ru-RU"/>
        </w:rPr>
        <w:t>аявлению,</w:t>
      </w:r>
      <w:r>
        <w:rPr>
          <w:sz w:val="28"/>
          <w:lang w:val="ru-RU"/>
        </w:rPr>
        <w:t xml:space="preserve"> </w:t>
      </w:r>
      <w:r w:rsidRPr="00B3217A">
        <w:rPr>
          <w:sz w:val="28"/>
          <w:lang w:val="ru-RU"/>
        </w:rPr>
        <w:t>представляемые в электронной форме, направляются в следующих форматах</w:t>
      </w:r>
      <w:r>
        <w:rPr>
          <w:sz w:val="28"/>
          <w:lang w:val="ru-RU"/>
        </w:rPr>
        <w:t>:</w:t>
      </w:r>
    </w:p>
    <w:p w:rsidR="00415BA8" w:rsidRPr="00B3217A" w:rsidRDefault="00B3217A">
      <w:pPr>
        <w:pStyle w:val="-11BulletListFooterTextnumbered-141BulletNumberNumBullet1Paragraphedeliste1lp1"/>
        <w:shd w:val="clear" w:color="FFFFFF" w:themeColor="background1" w:fill="FFFFFF" w:themeFill="background1"/>
        <w:tabs>
          <w:tab w:val="left" w:pos="1346"/>
          <w:tab w:val="left" w:pos="4696"/>
          <w:tab w:val="left" w:pos="6385"/>
          <w:tab w:val="left" w:pos="6877"/>
          <w:tab w:val="left" w:pos="8502"/>
          <w:tab w:val="left" w:pos="8999"/>
        </w:tabs>
        <w:spacing w:line="283" w:lineRule="atLeast"/>
        <w:ind w:left="0" w:right="2"/>
        <w:jc w:val="both"/>
        <w:rPr>
          <w:sz w:val="28"/>
          <w:lang w:val="ru-RU"/>
        </w:rPr>
      </w:pPr>
      <w:r>
        <w:rPr>
          <w:bCs/>
          <w:sz w:val="28"/>
          <w:lang w:val="ru-RU"/>
        </w:rPr>
        <w:t>1</w:t>
      </w:r>
      <w:r w:rsidRPr="00B3217A">
        <w:rPr>
          <w:bCs/>
          <w:sz w:val="28"/>
          <w:lang w:val="ru-RU"/>
        </w:rPr>
        <w:t>)</w:t>
      </w:r>
      <w:r>
        <w:rPr>
          <w:bCs/>
          <w:sz w:val="28"/>
          <w:lang w:val="ru-RU"/>
        </w:rPr>
        <w:t> </w:t>
      </w:r>
      <w:r>
        <w:rPr>
          <w:bCs/>
          <w:sz w:val="28"/>
        </w:rPr>
        <w:t>xml </w:t>
      </w:r>
      <w:r w:rsidRPr="00B3217A">
        <w:rPr>
          <w:bCs/>
          <w:sz w:val="28"/>
          <w:lang w:val="ru-RU"/>
        </w:rPr>
        <w:t>–</w:t>
      </w:r>
      <w:r>
        <w:rPr>
          <w:bCs/>
          <w:sz w:val="28"/>
        </w:rPr>
        <w:t> </w:t>
      </w:r>
      <w:r w:rsidRPr="00B3217A">
        <w:rPr>
          <w:bCs/>
          <w:sz w:val="28"/>
          <w:lang w:val="ru-RU"/>
        </w:rPr>
        <w:t xml:space="preserve">для документов, в отношении которых утверждены формы и требования по формированию электронных документов в виде файлов в формате </w:t>
      </w:r>
      <w:r>
        <w:rPr>
          <w:bCs/>
          <w:sz w:val="28"/>
        </w:rPr>
        <w:t>xml</w:t>
      </w:r>
      <w:r w:rsidRPr="00B3217A">
        <w:rPr>
          <w:bCs/>
          <w:sz w:val="28"/>
          <w:lang w:val="ru-RU"/>
        </w:rPr>
        <w:t>;</w:t>
      </w:r>
    </w:p>
    <w:p w:rsidR="00415BA8" w:rsidRPr="00B3217A" w:rsidRDefault="00B3217A">
      <w:pPr>
        <w:pStyle w:val="-11BulletListFooterTextnumbered-141BulletNumberNumBullet1Paragraphedeliste1lp1"/>
        <w:shd w:val="clear" w:color="FFFFFF" w:themeColor="background1" w:fill="FFFFFF" w:themeFill="background1"/>
        <w:spacing w:line="283" w:lineRule="atLeast"/>
        <w:ind w:left="0" w:right="2"/>
        <w:jc w:val="both"/>
        <w:rPr>
          <w:sz w:val="28"/>
          <w:lang w:val="ru-RU"/>
        </w:rPr>
      </w:pPr>
      <w:r>
        <w:rPr>
          <w:bCs/>
          <w:sz w:val="28"/>
          <w:lang w:val="ru-RU"/>
        </w:rPr>
        <w:t>2</w:t>
      </w:r>
      <w:r w:rsidRPr="00B3217A">
        <w:rPr>
          <w:bCs/>
          <w:sz w:val="28"/>
          <w:lang w:val="ru-RU"/>
        </w:rPr>
        <w:t>)</w:t>
      </w:r>
      <w:r>
        <w:rPr>
          <w:bCs/>
          <w:sz w:val="28"/>
          <w:lang w:val="ru-RU"/>
        </w:rPr>
        <w:t> </w:t>
      </w:r>
      <w:r>
        <w:rPr>
          <w:bCs/>
          <w:sz w:val="28"/>
        </w:rPr>
        <w:t>doc</w:t>
      </w:r>
      <w:r w:rsidRPr="00B3217A">
        <w:rPr>
          <w:bCs/>
          <w:sz w:val="28"/>
          <w:lang w:val="ru-RU"/>
        </w:rPr>
        <w:t xml:space="preserve">, </w:t>
      </w:r>
      <w:proofErr w:type="spellStart"/>
      <w:r>
        <w:rPr>
          <w:bCs/>
          <w:sz w:val="28"/>
        </w:rPr>
        <w:t>docx</w:t>
      </w:r>
      <w:proofErr w:type="spellEnd"/>
      <w:r w:rsidRPr="00B3217A">
        <w:rPr>
          <w:bCs/>
          <w:sz w:val="28"/>
          <w:lang w:val="ru-RU"/>
        </w:rPr>
        <w:t xml:space="preserve">, </w:t>
      </w:r>
      <w:proofErr w:type="spellStart"/>
      <w:r>
        <w:rPr>
          <w:bCs/>
          <w:sz w:val="28"/>
        </w:rPr>
        <w:t>odt</w:t>
      </w:r>
      <w:proofErr w:type="spellEnd"/>
      <w:r>
        <w:rPr>
          <w:bCs/>
          <w:sz w:val="28"/>
        </w:rPr>
        <w:t> </w:t>
      </w:r>
      <w:r w:rsidRPr="00B3217A">
        <w:rPr>
          <w:bCs/>
          <w:sz w:val="28"/>
          <w:lang w:val="ru-RU"/>
        </w:rPr>
        <w:t>–</w:t>
      </w:r>
      <w:r>
        <w:rPr>
          <w:bCs/>
          <w:sz w:val="28"/>
        </w:rPr>
        <w:t> </w:t>
      </w:r>
      <w:r w:rsidRPr="00B3217A">
        <w:rPr>
          <w:bCs/>
          <w:sz w:val="28"/>
          <w:lang w:val="ru-RU"/>
        </w:rPr>
        <w:t>для документов с текстовым содержанием, не включающим формулы;</w:t>
      </w:r>
    </w:p>
    <w:p w:rsidR="00415BA8" w:rsidRDefault="00B3217A">
      <w:pPr>
        <w:spacing w:line="283" w:lineRule="atLeast"/>
        <w:ind w:right="2" w:firstLine="709"/>
        <w:jc w:val="both"/>
        <w:rPr>
          <w:sz w:val="28"/>
        </w:rPr>
      </w:pPr>
      <w:r>
        <w:rPr>
          <w:bCs/>
          <w:sz w:val="28"/>
          <w:szCs w:val="24"/>
        </w:rPr>
        <w:t>3) </w:t>
      </w:r>
      <w:proofErr w:type="spellStart"/>
      <w:r>
        <w:rPr>
          <w:bCs/>
          <w:sz w:val="28"/>
          <w:szCs w:val="24"/>
        </w:rPr>
        <w:t>pdf</w:t>
      </w:r>
      <w:proofErr w:type="spellEnd"/>
      <w:r>
        <w:rPr>
          <w:bCs/>
          <w:sz w:val="28"/>
          <w:szCs w:val="24"/>
        </w:rPr>
        <w:t xml:space="preserve">, </w:t>
      </w:r>
      <w:proofErr w:type="spellStart"/>
      <w:r>
        <w:rPr>
          <w:bCs/>
          <w:sz w:val="28"/>
          <w:szCs w:val="24"/>
        </w:rPr>
        <w:t>jpg</w:t>
      </w:r>
      <w:proofErr w:type="spellEnd"/>
      <w:r>
        <w:rPr>
          <w:bCs/>
          <w:sz w:val="28"/>
          <w:szCs w:val="24"/>
        </w:rPr>
        <w:t xml:space="preserve">, </w:t>
      </w:r>
      <w:proofErr w:type="spellStart"/>
      <w:r>
        <w:rPr>
          <w:bCs/>
          <w:sz w:val="28"/>
          <w:szCs w:val="24"/>
        </w:rPr>
        <w:t>jpeg</w:t>
      </w:r>
      <w:proofErr w:type="spellEnd"/>
      <w:r>
        <w:rPr>
          <w:bCs/>
          <w:sz w:val="28"/>
          <w:szCs w:val="24"/>
        </w:rPr>
        <w:t xml:space="preserve">, </w:t>
      </w:r>
      <w:proofErr w:type="spellStart"/>
      <w:r>
        <w:rPr>
          <w:bCs/>
          <w:sz w:val="28"/>
          <w:szCs w:val="24"/>
          <w:lang w:val="en-US"/>
        </w:rPr>
        <w:t>png</w:t>
      </w:r>
      <w:proofErr w:type="spellEnd"/>
      <w:r>
        <w:rPr>
          <w:bCs/>
          <w:sz w:val="28"/>
          <w:szCs w:val="24"/>
        </w:rPr>
        <w:t xml:space="preserve">, </w:t>
      </w:r>
      <w:r>
        <w:rPr>
          <w:bCs/>
          <w:sz w:val="28"/>
          <w:szCs w:val="24"/>
          <w:lang w:val="en-US"/>
        </w:rPr>
        <w:t>bmp</w:t>
      </w:r>
      <w:r>
        <w:rPr>
          <w:bCs/>
          <w:sz w:val="28"/>
          <w:szCs w:val="24"/>
        </w:rPr>
        <w:t xml:space="preserve">, </w:t>
      </w:r>
      <w:r>
        <w:rPr>
          <w:bCs/>
          <w:sz w:val="28"/>
          <w:szCs w:val="24"/>
          <w:lang w:val="en-US"/>
        </w:rPr>
        <w:t>tiff</w:t>
      </w:r>
      <w:r>
        <w:rPr>
          <w:bCs/>
          <w:sz w:val="28"/>
          <w:szCs w:val="24"/>
        </w:rPr>
        <w:t xml:space="preserve"> – для документов с текстовым содержанием, </w:t>
      </w:r>
      <w:r>
        <w:rPr>
          <w:bCs/>
          <w:sz w:val="28"/>
          <w:szCs w:val="24"/>
        </w:rPr>
        <w:lastRenderedPageBreak/>
        <w:t>в том числе включающих формулы и (или) графические изображения, а также документов с графическим содержанием;</w:t>
      </w:r>
    </w:p>
    <w:p w:rsidR="00415BA8" w:rsidRDefault="00B3217A">
      <w:pPr>
        <w:spacing w:line="283" w:lineRule="atLeast"/>
        <w:ind w:right="2" w:firstLine="709"/>
        <w:jc w:val="both"/>
        <w:rPr>
          <w:sz w:val="28"/>
        </w:rPr>
      </w:pPr>
      <w:r>
        <w:rPr>
          <w:bCs/>
          <w:sz w:val="28"/>
          <w:szCs w:val="24"/>
        </w:rPr>
        <w:t>4) </w:t>
      </w:r>
      <w:r>
        <w:rPr>
          <w:bCs/>
          <w:sz w:val="28"/>
          <w:szCs w:val="24"/>
          <w:lang w:val="en-US"/>
        </w:rPr>
        <w:t>zip</w:t>
      </w:r>
      <w:r>
        <w:rPr>
          <w:bCs/>
          <w:sz w:val="28"/>
          <w:szCs w:val="24"/>
        </w:rPr>
        <w:t xml:space="preserve">, </w:t>
      </w:r>
      <w:proofErr w:type="spellStart"/>
      <w:r>
        <w:rPr>
          <w:bCs/>
          <w:sz w:val="28"/>
          <w:szCs w:val="24"/>
          <w:lang w:val="en-US"/>
        </w:rPr>
        <w:t>rar</w:t>
      </w:r>
      <w:proofErr w:type="spellEnd"/>
      <w:r>
        <w:rPr>
          <w:bCs/>
          <w:sz w:val="28"/>
          <w:szCs w:val="24"/>
        </w:rPr>
        <w:t> – для сжатых документов в один файл;</w:t>
      </w:r>
    </w:p>
    <w:p w:rsidR="00415BA8" w:rsidRDefault="00B3217A">
      <w:pPr>
        <w:spacing w:line="283" w:lineRule="atLeast"/>
        <w:ind w:right="2" w:firstLine="709"/>
        <w:jc w:val="both"/>
        <w:rPr>
          <w:sz w:val="28"/>
        </w:rPr>
      </w:pPr>
      <w:r>
        <w:rPr>
          <w:bCs/>
          <w:sz w:val="28"/>
          <w:szCs w:val="24"/>
        </w:rPr>
        <w:t>5) </w:t>
      </w:r>
      <w:r>
        <w:rPr>
          <w:bCs/>
          <w:sz w:val="28"/>
          <w:szCs w:val="24"/>
          <w:lang w:val="en-US"/>
        </w:rPr>
        <w:t>sig</w:t>
      </w:r>
      <w:r>
        <w:rPr>
          <w:bCs/>
          <w:sz w:val="28"/>
          <w:szCs w:val="24"/>
        </w:rPr>
        <w:t> – для открепленной усиленной квалифицированной электронной подписи.</w:t>
      </w:r>
    </w:p>
    <w:p w:rsidR="00415BA8" w:rsidRPr="00B3217A" w:rsidRDefault="00B3217A">
      <w:pPr>
        <w:pStyle w:val="-11BulletListFooterTextnumbered-141BulletNumberNumBullet1Paragraphedeliste1lp1"/>
        <w:numPr>
          <w:ilvl w:val="2"/>
          <w:numId w:val="17"/>
        </w:numPr>
        <w:shd w:val="clear" w:color="FFFFFF" w:themeColor="background1" w:fill="FFFFFF" w:themeFill="background1"/>
        <w:tabs>
          <w:tab w:val="left" w:pos="0"/>
        </w:tabs>
        <w:spacing w:line="283" w:lineRule="atLeast"/>
        <w:ind w:left="0" w:right="2" w:firstLine="709"/>
        <w:jc w:val="both"/>
        <w:rPr>
          <w:sz w:val="28"/>
          <w:lang w:val="ru-RU"/>
        </w:rPr>
      </w:pPr>
      <w:proofErr w:type="gramStart"/>
      <w:r w:rsidRPr="00B3217A">
        <w:rPr>
          <w:sz w:val="28"/>
          <w:lang w:val="ru-RU"/>
        </w:rPr>
        <w:t xml:space="preserve">В случае если оригиналы документов, прилагаемых к Заявлению, выданы и подписаны </w:t>
      </w:r>
      <w:r>
        <w:rPr>
          <w:sz w:val="28"/>
          <w:lang w:val="ru-RU"/>
        </w:rPr>
        <w:t>У</w:t>
      </w:r>
      <w:r w:rsidRPr="00B3217A">
        <w:rPr>
          <w:sz w:val="28"/>
          <w:lang w:val="ru-RU"/>
        </w:rPr>
        <w:t xml:space="preserve">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Pr>
          <w:sz w:val="28"/>
        </w:rPr>
        <w:t>dpi</w:t>
      </w:r>
      <w:r w:rsidRPr="00B3217A">
        <w:rPr>
          <w:sz w:val="28"/>
          <w:lang w:val="ru-RU"/>
        </w:rPr>
        <w:t xml:space="preserve"> (масштаб</w:t>
      </w:r>
      <w:r>
        <w:rPr>
          <w:sz w:val="28"/>
          <w:lang w:val="ru-RU"/>
        </w:rPr>
        <w:t xml:space="preserve"> </w:t>
      </w:r>
      <w:r w:rsidRPr="00B3217A">
        <w:rPr>
          <w:sz w:val="28"/>
          <w:lang w:val="ru-RU"/>
        </w:rPr>
        <w:t>1:1) и всех аутентичных признаков подлинности (графической подписи лица, печати, углового штампа</w:t>
      </w:r>
      <w:proofErr w:type="gramEnd"/>
      <w:r w:rsidRPr="00B3217A">
        <w:rPr>
          <w:sz w:val="28"/>
          <w:lang w:val="ru-RU"/>
        </w:rPr>
        <w:t xml:space="preserve"> бланка), с использованием следующих режимов:</w:t>
      </w:r>
    </w:p>
    <w:p w:rsidR="00415BA8" w:rsidRDefault="00B3217A">
      <w:pPr>
        <w:pStyle w:val="afd"/>
        <w:spacing w:line="283" w:lineRule="atLeast"/>
        <w:ind w:right="2" w:firstLine="709"/>
      </w:pPr>
      <w:r>
        <w:rPr>
          <w:szCs w:val="24"/>
        </w:rPr>
        <w:t>1) «черно-белый» (при отсутствии в документе графических изображений и (или) цветного текста);</w:t>
      </w:r>
    </w:p>
    <w:p w:rsidR="00415BA8" w:rsidRDefault="00B3217A">
      <w:pPr>
        <w:pStyle w:val="afd"/>
        <w:spacing w:line="283" w:lineRule="atLeast"/>
        <w:ind w:right="2" w:firstLine="709"/>
      </w:pPr>
      <w:r>
        <w:rPr>
          <w:szCs w:val="24"/>
        </w:rPr>
        <w:t>2) «оттенки серого» (при наличии в документе графических изображений, отличных от цветного графического изображения);</w:t>
      </w:r>
    </w:p>
    <w:p w:rsidR="00415BA8" w:rsidRDefault="00B3217A">
      <w:pPr>
        <w:pStyle w:val="afd"/>
        <w:spacing w:line="283" w:lineRule="atLeast"/>
        <w:ind w:right="2" w:firstLine="709"/>
      </w:pPr>
      <w:r>
        <w:rPr>
          <w:szCs w:val="24"/>
        </w:rPr>
        <w:t>3) «цветной» или «режим полной цветопередачи» (при наличии в документе цветных графических изображений либо цветного текста).</w:t>
      </w:r>
    </w:p>
    <w:p w:rsidR="00415BA8" w:rsidRDefault="00B3217A">
      <w:pPr>
        <w:pStyle w:val="afd"/>
        <w:spacing w:line="283" w:lineRule="atLeast"/>
        <w:ind w:right="2" w:firstLine="709"/>
      </w:pPr>
      <w:r>
        <w:rPr>
          <w:szCs w:val="24"/>
        </w:rPr>
        <w:t xml:space="preserve">Количество файлов должно соответствовать количеству документов, каждый из которых содержит текстовую </w:t>
      </w:r>
      <w:proofErr w:type="gramStart"/>
      <w:r>
        <w:rPr>
          <w:szCs w:val="24"/>
        </w:rPr>
        <w:t>и(</w:t>
      </w:r>
      <w:proofErr w:type="gramEnd"/>
      <w:r>
        <w:rPr>
          <w:szCs w:val="24"/>
        </w:rPr>
        <w:t>или) графическую информацию.</w:t>
      </w:r>
    </w:p>
    <w:p w:rsidR="00415BA8" w:rsidRPr="00B3217A" w:rsidRDefault="00B3217A">
      <w:pPr>
        <w:pStyle w:val="-11BulletListFooterTextnumbered-141BulletNumberNumBullet1Paragraphedeliste1lp1"/>
        <w:numPr>
          <w:ilvl w:val="1"/>
          <w:numId w:val="17"/>
        </w:numPr>
        <w:shd w:val="clear" w:color="FFFFFF" w:themeColor="background1" w:fill="FFFFFF" w:themeFill="background1"/>
        <w:tabs>
          <w:tab w:val="left" w:pos="0"/>
        </w:tabs>
        <w:spacing w:line="283" w:lineRule="atLeast"/>
        <w:ind w:left="0" w:right="2" w:firstLine="709"/>
        <w:jc w:val="both"/>
        <w:outlineLvl w:val="2"/>
        <w:rPr>
          <w:sz w:val="28"/>
          <w:lang w:val="ru-RU"/>
        </w:rPr>
      </w:pPr>
      <w:bookmarkStart w:id="12" w:name="_Toc110269032"/>
      <w:r w:rsidRPr="00B3217A">
        <w:rPr>
          <w:sz w:val="28"/>
          <w:lang w:val="ru-RU"/>
        </w:rPr>
        <w:t xml:space="preserve">Документы, прилагаемые </w:t>
      </w:r>
      <w:r>
        <w:rPr>
          <w:sz w:val="28"/>
          <w:lang w:val="ru-RU"/>
        </w:rPr>
        <w:t>З</w:t>
      </w:r>
      <w:r w:rsidRPr="00B3217A">
        <w:rPr>
          <w:sz w:val="28"/>
          <w:lang w:val="ru-RU"/>
        </w:rPr>
        <w:t xml:space="preserve">аявителем к Заявлению, </w:t>
      </w:r>
      <w:r>
        <w:rPr>
          <w:sz w:val="28"/>
          <w:lang w:val="ru-RU"/>
        </w:rPr>
        <w:t>направленные</w:t>
      </w:r>
      <w:r w:rsidRPr="00B3217A">
        <w:rPr>
          <w:sz w:val="28"/>
          <w:lang w:val="ru-RU"/>
        </w:rPr>
        <w:t xml:space="preserve"> в электронной форме, должны обеспечивать возможность идентифицировать документ и количество листов в документе.</w:t>
      </w:r>
      <w:bookmarkEnd w:id="12"/>
      <w:r>
        <w:rPr>
          <w:sz w:val="28"/>
          <w:lang w:val="ru-RU"/>
        </w:rPr>
        <w:t xml:space="preserve"> </w:t>
      </w:r>
    </w:p>
    <w:p w:rsidR="00415BA8" w:rsidRPr="00B3217A" w:rsidRDefault="00B3217A">
      <w:pPr>
        <w:pStyle w:val="-11BulletListFooterTextnumbered-141BulletNumberNumBullet1Paragraphedeliste1lp1"/>
        <w:shd w:val="clear" w:color="FFFFFF" w:themeColor="background1" w:fill="FFFFFF" w:themeFill="background1"/>
        <w:tabs>
          <w:tab w:val="left" w:pos="0"/>
        </w:tabs>
        <w:spacing w:line="283" w:lineRule="atLeast"/>
        <w:ind w:left="0" w:right="2"/>
        <w:jc w:val="both"/>
        <w:outlineLvl w:val="2"/>
        <w:rPr>
          <w:sz w:val="28"/>
          <w:lang w:val="ru-RU"/>
        </w:rPr>
      </w:pPr>
      <w:bookmarkStart w:id="13" w:name="_Toc110269033"/>
      <w:r w:rsidRPr="00B3217A">
        <w:rPr>
          <w:sz w:val="28"/>
          <w:lang w:val="ru-RU"/>
        </w:rPr>
        <w:t>Исчерпывающий перечень документов, необходимых для предоставления</w:t>
      </w:r>
      <w:r>
        <w:rPr>
          <w:sz w:val="28"/>
          <w:lang w:val="ru-RU"/>
        </w:rPr>
        <w:t xml:space="preserve"> Муниципальной </w:t>
      </w:r>
      <w:r w:rsidRPr="00B3217A">
        <w:rPr>
          <w:sz w:val="28"/>
          <w:lang w:val="ru-RU"/>
        </w:rPr>
        <w:t>услуги,</w:t>
      </w:r>
      <w:r>
        <w:rPr>
          <w:sz w:val="28"/>
          <w:lang w:val="ru-RU"/>
        </w:rPr>
        <w:t xml:space="preserve"> </w:t>
      </w:r>
      <w:r w:rsidRPr="00B3217A">
        <w:rPr>
          <w:sz w:val="28"/>
          <w:lang w:val="ru-RU"/>
        </w:rPr>
        <w:t xml:space="preserve">подлежащих представлению </w:t>
      </w:r>
      <w:r>
        <w:rPr>
          <w:sz w:val="28"/>
          <w:lang w:val="ru-RU"/>
        </w:rPr>
        <w:t>З</w:t>
      </w:r>
      <w:r w:rsidRPr="00B3217A">
        <w:rPr>
          <w:sz w:val="28"/>
          <w:lang w:val="ru-RU"/>
        </w:rPr>
        <w:t>аявителем самостоятельно:</w:t>
      </w:r>
      <w:bookmarkEnd w:id="13"/>
    </w:p>
    <w:p w:rsidR="00415BA8" w:rsidRDefault="00B3217A">
      <w:pPr>
        <w:pStyle w:val="afd"/>
        <w:tabs>
          <w:tab w:val="left" w:pos="1335"/>
          <w:tab w:val="left" w:pos="1521"/>
          <w:tab w:val="left" w:pos="1675"/>
          <w:tab w:val="left" w:pos="2019"/>
          <w:tab w:val="left" w:pos="2615"/>
          <w:tab w:val="left" w:pos="3394"/>
          <w:tab w:val="left" w:pos="3966"/>
          <w:tab w:val="left" w:pos="4363"/>
          <w:tab w:val="left" w:pos="4455"/>
          <w:tab w:val="left" w:pos="6087"/>
          <w:tab w:val="left" w:pos="6485"/>
          <w:tab w:val="left" w:pos="7301"/>
          <w:tab w:val="left" w:pos="7527"/>
          <w:tab w:val="left" w:pos="8065"/>
          <w:tab w:val="left" w:pos="9258"/>
        </w:tabs>
        <w:spacing w:line="283" w:lineRule="atLeast"/>
        <w:ind w:right="2" w:firstLine="709"/>
      </w:pPr>
      <w:r>
        <w:rPr>
          <w:szCs w:val="24"/>
        </w:rPr>
        <w:t>1) Заявление о предоставлении Муниципальной услуги. В случае представления Заявителем Заявления в электронной форме посредством Единого портала в соответствии с подпунктом 1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w:t>
      </w:r>
    </w:p>
    <w:p w:rsidR="00415BA8" w:rsidRDefault="00B3217A">
      <w:pPr>
        <w:pStyle w:val="afd"/>
        <w:tabs>
          <w:tab w:val="left" w:pos="4659"/>
          <w:tab w:val="left" w:pos="5993"/>
          <w:tab w:val="left" w:pos="7393"/>
          <w:tab w:val="left" w:pos="8072"/>
        </w:tabs>
        <w:spacing w:line="283" w:lineRule="atLeast"/>
        <w:ind w:right="2" w:firstLine="709"/>
      </w:pPr>
      <w:r>
        <w:rPr>
          <w:szCs w:val="24"/>
        </w:rPr>
        <w:t xml:space="preserve">2) документ, удостоверяющий личность Заявителя или Представителя заявителя (предоставляется в случае личного обращения в Уполномоченный орган, МФЦ). </w:t>
      </w:r>
      <w:r>
        <w:rPr>
          <w:iCs/>
          <w:szCs w:val="24"/>
        </w:rPr>
        <w:t>В случае направления Заявления посредством Единого портала, сведения из документа, удостоверяющего личность Заявителя, Представителя заявителя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w:t>
      </w:r>
      <w:r>
        <w:rPr>
          <w:szCs w:val="24"/>
        </w:rPr>
        <w:t>;</w:t>
      </w:r>
    </w:p>
    <w:p w:rsidR="00415BA8" w:rsidRPr="00B3217A" w:rsidRDefault="00B3217A" w:rsidP="00B3217A">
      <w:pPr>
        <w:pStyle w:val="afd"/>
        <w:tabs>
          <w:tab w:val="left" w:pos="1905"/>
          <w:tab w:val="left" w:pos="2325"/>
          <w:tab w:val="left" w:pos="3086"/>
          <w:tab w:val="left" w:pos="3868"/>
          <w:tab w:val="left" w:pos="4775"/>
          <w:tab w:val="left" w:pos="5039"/>
          <w:tab w:val="left" w:pos="6466"/>
          <w:tab w:val="left" w:pos="6520"/>
          <w:tab w:val="left" w:pos="6578"/>
          <w:tab w:val="left" w:pos="6972"/>
          <w:tab w:val="left" w:pos="8365"/>
          <w:tab w:val="left" w:pos="8534"/>
          <w:tab w:val="left" w:pos="8587"/>
          <w:tab w:val="left" w:pos="9833"/>
        </w:tabs>
        <w:spacing w:line="283" w:lineRule="atLeast"/>
        <w:ind w:right="2" w:firstLine="709"/>
        <w:rPr>
          <w:szCs w:val="24"/>
        </w:rPr>
      </w:pPr>
      <w:r>
        <w:rPr>
          <w:szCs w:val="24"/>
        </w:rPr>
        <w:t xml:space="preserve">3) документ, подтверждающий полномочия Представителя заявителя действовать от имени Заявителя (в случае обращения за предоставлением Муниципальной услуги Представителя заявителя). При обращении посредством Единого портала указанный документ, выданный организацией, удостоверяется УКЭП правомочного должностного лица организации, а документ, выданный физическим лицом, - УКЭП нотариуса с приложением </w:t>
      </w:r>
      <w:r>
        <w:rPr>
          <w:szCs w:val="24"/>
        </w:rPr>
        <w:lastRenderedPageBreak/>
        <w:t xml:space="preserve">файла открепленной УКЭП в формате </w:t>
      </w:r>
      <w:proofErr w:type="spellStart"/>
      <w:r>
        <w:rPr>
          <w:szCs w:val="24"/>
        </w:rPr>
        <w:t>sig</w:t>
      </w:r>
      <w:proofErr w:type="spellEnd"/>
      <w:r>
        <w:rPr>
          <w:szCs w:val="24"/>
        </w:rPr>
        <w:t>;</w:t>
      </w:r>
    </w:p>
    <w:p w:rsidR="00415BA8" w:rsidRDefault="00B3217A">
      <w:pPr>
        <w:pStyle w:val="afd"/>
        <w:tabs>
          <w:tab w:val="left" w:pos="1152"/>
          <w:tab w:val="left" w:pos="1693"/>
          <w:tab w:val="left" w:pos="2488"/>
          <w:tab w:val="left" w:pos="3029"/>
          <w:tab w:val="left" w:pos="5470"/>
          <w:tab w:val="left" w:pos="5869"/>
          <w:tab w:val="left" w:pos="7064"/>
          <w:tab w:val="left" w:pos="9376"/>
        </w:tabs>
        <w:spacing w:line="283" w:lineRule="atLeast"/>
        <w:ind w:right="2" w:firstLine="709"/>
      </w:pPr>
      <w:r>
        <w:rPr>
          <w:szCs w:val="24"/>
        </w:rPr>
        <w:t>4) </w:t>
      </w:r>
      <w:proofErr w:type="spellStart"/>
      <w:r>
        <w:rPr>
          <w:szCs w:val="24"/>
        </w:rPr>
        <w:t>дендроплан</w:t>
      </w:r>
      <w:proofErr w:type="spellEnd"/>
      <w:r>
        <w:rPr>
          <w:szCs w:val="24"/>
        </w:rPr>
        <w:t xml:space="preserve"> или схема (приложение № 3)  с описанием места положения дерева (с указанием ближайшего адресного ориентира, а также информации об основаниях для его вырубки);</w:t>
      </w:r>
    </w:p>
    <w:p w:rsidR="00415BA8" w:rsidRDefault="00B3217A">
      <w:pPr>
        <w:spacing w:line="283" w:lineRule="atLeast"/>
        <w:ind w:right="2" w:firstLine="709"/>
        <w:jc w:val="both"/>
        <w:rPr>
          <w:sz w:val="28"/>
        </w:rPr>
      </w:pPr>
      <w:proofErr w:type="gramStart"/>
      <w:r>
        <w:rPr>
          <w:rStyle w:val="aff0"/>
          <w:i w:val="0"/>
          <w:iCs w:val="0"/>
          <w:sz w:val="28"/>
          <w:szCs w:val="24"/>
        </w:rPr>
        <w:t>5)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w:t>
      </w:r>
      <w:proofErr w:type="spellStart"/>
      <w:r>
        <w:rPr>
          <w:rStyle w:val="aff0"/>
          <w:i w:val="0"/>
          <w:iCs w:val="0"/>
          <w:sz w:val="28"/>
          <w:szCs w:val="24"/>
        </w:rPr>
        <w:t>перечетная</w:t>
      </w:r>
      <w:proofErr w:type="spellEnd"/>
      <w:r>
        <w:rPr>
          <w:rStyle w:val="aff0"/>
          <w:i w:val="0"/>
          <w:iCs w:val="0"/>
          <w:sz w:val="28"/>
          <w:szCs w:val="24"/>
        </w:rPr>
        <w:t xml:space="preserve"> ведомость зеленых насаждений)</w:t>
      </w:r>
      <w:proofErr w:type="gramEnd"/>
    </w:p>
    <w:p w:rsidR="00415BA8" w:rsidRDefault="00B3217A">
      <w:pPr>
        <w:pStyle w:val="afd"/>
        <w:tabs>
          <w:tab w:val="left" w:pos="1152"/>
          <w:tab w:val="left" w:pos="1693"/>
          <w:tab w:val="left" w:pos="2488"/>
          <w:tab w:val="left" w:pos="3029"/>
          <w:tab w:val="left" w:pos="5470"/>
          <w:tab w:val="left" w:pos="5869"/>
          <w:tab w:val="left" w:pos="7064"/>
          <w:tab w:val="left" w:pos="9376"/>
        </w:tabs>
        <w:spacing w:line="283" w:lineRule="atLeast"/>
        <w:ind w:right="2" w:firstLine="709"/>
      </w:pPr>
      <w:r>
        <w:rPr>
          <w:szCs w:val="24"/>
        </w:rPr>
        <w:t>6)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w:t>
      </w:r>
    </w:p>
    <w:p w:rsidR="00415BA8" w:rsidRDefault="00B3217A">
      <w:pPr>
        <w:pStyle w:val="afd"/>
        <w:tabs>
          <w:tab w:val="left" w:pos="1152"/>
          <w:tab w:val="left" w:pos="1693"/>
          <w:tab w:val="left" w:pos="2488"/>
          <w:tab w:val="left" w:pos="3029"/>
          <w:tab w:val="left" w:pos="5470"/>
          <w:tab w:val="left" w:pos="5869"/>
          <w:tab w:val="left" w:pos="7064"/>
          <w:tab w:val="left" w:pos="9376"/>
        </w:tabs>
        <w:spacing w:line="283" w:lineRule="atLeast"/>
        <w:ind w:right="2" w:firstLine="709"/>
      </w:pPr>
      <w:r>
        <w:rPr>
          <w:szCs w:val="24"/>
        </w:rPr>
        <w:t>7)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w:t>
      </w:r>
    </w:p>
    <w:p w:rsidR="00415BA8" w:rsidRPr="00B3217A" w:rsidRDefault="00B3217A">
      <w:pPr>
        <w:pStyle w:val="-11BulletListFooterTextnumbered-141BulletNumberNumBullet1Paragraphedeliste1lp1"/>
        <w:widowControl/>
        <w:shd w:val="clear" w:color="FFFFFF" w:themeColor="background1" w:fill="FFFFFF" w:themeFill="background1"/>
        <w:tabs>
          <w:tab w:val="left" w:pos="993"/>
        </w:tabs>
        <w:spacing w:line="283" w:lineRule="atLeast"/>
        <w:ind w:left="0" w:right="2"/>
        <w:jc w:val="both"/>
        <w:rPr>
          <w:sz w:val="28"/>
          <w:lang w:val="ru-RU"/>
        </w:rPr>
      </w:pPr>
      <w:r>
        <w:rPr>
          <w:sz w:val="28"/>
          <w:lang w:val="ru-RU"/>
        </w:rPr>
        <w:t>8</w:t>
      </w:r>
      <w:r w:rsidRPr="00B3217A">
        <w:rPr>
          <w:sz w:val="28"/>
          <w:lang w:val="ru-RU"/>
        </w:rPr>
        <w:t>)</w:t>
      </w:r>
      <w:r>
        <w:rPr>
          <w:sz w:val="28"/>
          <w:lang w:val="ru-RU"/>
        </w:rPr>
        <w:t> з</w:t>
      </w:r>
      <w:r w:rsidRPr="00B3217A">
        <w:rPr>
          <w:sz w:val="28"/>
          <w:lang w:val="ru-RU"/>
        </w:rPr>
        <w:t>адание на выполнение инженерных изысканий (в случае проведения инженерно-геологических изысканий</w:t>
      </w:r>
      <w:r>
        <w:rPr>
          <w:sz w:val="28"/>
          <w:lang w:val="ru-RU"/>
        </w:rPr>
        <w:t>.</w:t>
      </w:r>
    </w:p>
    <w:p w:rsidR="00415BA8" w:rsidRPr="00B3217A" w:rsidRDefault="00B3217A">
      <w:pPr>
        <w:pStyle w:val="-11BulletListFooterTextnumbered-141BulletNumberNumBullet1Paragraphedeliste1lp1"/>
        <w:numPr>
          <w:ilvl w:val="2"/>
          <w:numId w:val="17"/>
        </w:numPr>
        <w:shd w:val="clear" w:color="FFFFFF" w:themeColor="background1" w:fill="FFFFFF" w:themeFill="background1"/>
        <w:tabs>
          <w:tab w:val="left" w:pos="1560"/>
          <w:tab w:val="left" w:pos="2182"/>
          <w:tab w:val="left" w:pos="2309"/>
          <w:tab w:val="left" w:pos="2382"/>
          <w:tab w:val="left" w:pos="2888"/>
          <w:tab w:val="left" w:pos="3282"/>
          <w:tab w:val="left" w:pos="3342"/>
          <w:tab w:val="left" w:pos="4090"/>
          <w:tab w:val="left" w:pos="4772"/>
          <w:tab w:val="left" w:pos="4857"/>
          <w:tab w:val="left" w:pos="5965"/>
          <w:tab w:val="left" w:pos="6154"/>
          <w:tab w:val="left" w:pos="6597"/>
          <w:tab w:val="left" w:pos="6947"/>
          <w:tab w:val="left" w:pos="7309"/>
          <w:tab w:val="left" w:pos="7365"/>
          <w:tab w:val="left" w:pos="7750"/>
          <w:tab w:val="left" w:pos="7860"/>
          <w:tab w:val="left" w:pos="9444"/>
          <w:tab w:val="left" w:pos="9848"/>
        </w:tabs>
        <w:spacing w:line="283" w:lineRule="atLeast"/>
        <w:ind w:left="0" w:right="2" w:firstLine="709"/>
        <w:jc w:val="both"/>
        <w:rPr>
          <w:sz w:val="28"/>
          <w:lang w:val="ru-RU"/>
        </w:rPr>
      </w:pPr>
      <w:proofErr w:type="gramStart"/>
      <w:r w:rsidRPr="00B3217A">
        <w:rPr>
          <w:sz w:val="28"/>
          <w:lang w:val="ru-RU"/>
        </w:rPr>
        <w:t xml:space="preserve">Исчерпывающий перечень необходимых для предоставления </w:t>
      </w:r>
      <w:r>
        <w:rPr>
          <w:sz w:val="28"/>
          <w:lang w:val="ru-RU"/>
        </w:rPr>
        <w:t xml:space="preserve">Муниципальной </w:t>
      </w:r>
      <w:r w:rsidRPr="00B3217A">
        <w:rPr>
          <w:sz w:val="28"/>
          <w:lang w:val="ru-RU"/>
        </w:rPr>
        <w:t xml:space="preserve">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w:t>
      </w:r>
      <w:r>
        <w:rPr>
          <w:sz w:val="28"/>
          <w:lang w:val="ru-RU"/>
        </w:rPr>
        <w:t>СМЭВ</w:t>
      </w:r>
      <w:r w:rsidRPr="00B3217A">
        <w:rPr>
          <w:sz w:val="28"/>
          <w:lang w:val="ru-RU"/>
        </w:rPr>
        <w:t xml:space="preserve"> и подключаемых к ней региональных </w:t>
      </w:r>
      <w:r>
        <w:rPr>
          <w:sz w:val="28"/>
          <w:lang w:val="ru-RU"/>
        </w:rPr>
        <w:t>СМЭВ</w:t>
      </w:r>
      <w:r w:rsidRPr="00B3217A">
        <w:rPr>
          <w:sz w:val="28"/>
          <w:lang w:val="ru-RU"/>
        </w:rPr>
        <w:t xml:space="preserve">)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w:t>
      </w:r>
      <w:r>
        <w:rPr>
          <w:sz w:val="28"/>
          <w:lang w:val="ru-RU"/>
        </w:rPr>
        <w:t>З</w:t>
      </w:r>
      <w:r w:rsidRPr="00B3217A">
        <w:rPr>
          <w:sz w:val="28"/>
          <w:lang w:val="ru-RU"/>
        </w:rPr>
        <w:t>аявитель</w:t>
      </w:r>
      <w:proofErr w:type="gramEnd"/>
      <w:r w:rsidRPr="00B3217A">
        <w:rPr>
          <w:sz w:val="28"/>
          <w:lang w:val="ru-RU"/>
        </w:rPr>
        <w:t xml:space="preserve"> вправе представить по собственной инициативе:</w:t>
      </w:r>
    </w:p>
    <w:p w:rsidR="00415BA8" w:rsidRDefault="00B3217A">
      <w:pPr>
        <w:pStyle w:val="afd"/>
        <w:tabs>
          <w:tab w:val="left" w:pos="1795"/>
          <w:tab w:val="left" w:pos="4854"/>
          <w:tab w:val="left" w:pos="6741"/>
          <w:tab w:val="left" w:pos="8274"/>
          <w:tab w:val="left" w:pos="8779"/>
        </w:tabs>
        <w:spacing w:line="283" w:lineRule="atLeast"/>
        <w:ind w:right="2" w:firstLine="709"/>
      </w:pPr>
      <w:r>
        <w:rPr>
          <w:szCs w:val="24"/>
        </w:rPr>
        <w:t xml:space="preserve">1) сведения из Единого государственного реестра юридических лиц (при обращении Заявителя, являющегося юридическим лицом); </w:t>
      </w:r>
    </w:p>
    <w:p w:rsidR="00415BA8" w:rsidRDefault="00B3217A">
      <w:pPr>
        <w:pStyle w:val="afd"/>
        <w:tabs>
          <w:tab w:val="left" w:pos="1795"/>
          <w:tab w:val="left" w:pos="4854"/>
          <w:tab w:val="left" w:pos="6741"/>
          <w:tab w:val="left" w:pos="8274"/>
          <w:tab w:val="left" w:pos="8779"/>
        </w:tabs>
        <w:spacing w:line="283" w:lineRule="atLeast"/>
        <w:ind w:right="2" w:firstLine="709"/>
      </w:pPr>
      <w:r>
        <w:rPr>
          <w:szCs w:val="24"/>
        </w:rPr>
        <w:t>2) сведения из Единого государственного реестра индивидуальных предпринимателей (при обращении Заявителя, являющегося индивидуальным предпринимателем);</w:t>
      </w:r>
    </w:p>
    <w:p w:rsidR="00415BA8" w:rsidRDefault="00B3217A">
      <w:pPr>
        <w:pStyle w:val="afd"/>
        <w:spacing w:line="283" w:lineRule="atLeast"/>
        <w:ind w:right="2" w:firstLine="709"/>
      </w:pPr>
      <w:r>
        <w:rPr>
          <w:szCs w:val="24"/>
        </w:rPr>
        <w:t xml:space="preserve">3) сведения из Единого государственного реестра недвижимости: </w:t>
      </w:r>
    </w:p>
    <w:p w:rsidR="00415BA8" w:rsidRDefault="00B3217A">
      <w:pPr>
        <w:pStyle w:val="afd"/>
        <w:spacing w:line="283" w:lineRule="atLeast"/>
        <w:ind w:right="2" w:firstLine="709"/>
      </w:pPr>
      <w:r>
        <w:rPr>
          <w:szCs w:val="24"/>
        </w:rPr>
        <w:t xml:space="preserve">а) об объекте недвижимости; </w:t>
      </w:r>
    </w:p>
    <w:p w:rsidR="00415BA8" w:rsidRDefault="00B3217A">
      <w:pPr>
        <w:pStyle w:val="afd"/>
        <w:spacing w:line="283" w:lineRule="atLeast"/>
        <w:ind w:right="2" w:firstLine="709"/>
      </w:pPr>
      <w:r>
        <w:rPr>
          <w:szCs w:val="24"/>
        </w:rPr>
        <w:t>б) об основных характеристиках и зарегистрированных правах на объект недвижимости.</w:t>
      </w:r>
    </w:p>
    <w:p w:rsidR="00415BA8" w:rsidRDefault="00B3217A">
      <w:pPr>
        <w:pStyle w:val="afd"/>
        <w:spacing w:line="283" w:lineRule="atLeast"/>
        <w:ind w:right="2" w:firstLine="709"/>
      </w:pPr>
      <w:r>
        <w:rPr>
          <w:bCs/>
          <w:szCs w:val="24"/>
        </w:rPr>
        <w:t>4) разрешение на размещение объекта;</w:t>
      </w:r>
    </w:p>
    <w:p w:rsidR="00415BA8" w:rsidRDefault="00B3217A">
      <w:pPr>
        <w:pStyle w:val="afd"/>
        <w:spacing w:line="283" w:lineRule="atLeast"/>
        <w:ind w:right="2" w:firstLine="709"/>
      </w:pPr>
      <w:r>
        <w:rPr>
          <w:bCs/>
          <w:szCs w:val="24"/>
        </w:rPr>
        <w:t>5) разрешение на право проведения земляных работ;</w:t>
      </w:r>
    </w:p>
    <w:p w:rsidR="00415BA8" w:rsidRDefault="00B3217A">
      <w:pPr>
        <w:pStyle w:val="afd"/>
        <w:tabs>
          <w:tab w:val="left" w:pos="1152"/>
          <w:tab w:val="left" w:pos="1693"/>
          <w:tab w:val="left" w:pos="2488"/>
          <w:tab w:val="left" w:pos="3029"/>
          <w:tab w:val="left" w:pos="5470"/>
          <w:tab w:val="left" w:pos="5869"/>
          <w:tab w:val="left" w:pos="7064"/>
          <w:tab w:val="left" w:pos="9376"/>
        </w:tabs>
        <w:spacing w:line="283" w:lineRule="atLeast"/>
        <w:ind w:right="2" w:firstLine="709"/>
        <w:jc w:val="left"/>
      </w:pPr>
      <w:r>
        <w:rPr>
          <w:szCs w:val="24"/>
        </w:rPr>
        <w:t>6) разрешение на строительство.</w:t>
      </w:r>
    </w:p>
    <w:p w:rsidR="00415BA8" w:rsidRDefault="00415BA8">
      <w:pPr>
        <w:pStyle w:val="afd"/>
        <w:tabs>
          <w:tab w:val="left" w:pos="1152"/>
          <w:tab w:val="left" w:pos="1693"/>
          <w:tab w:val="left" w:pos="2488"/>
          <w:tab w:val="left" w:pos="3029"/>
          <w:tab w:val="left" w:pos="5470"/>
          <w:tab w:val="left" w:pos="5869"/>
          <w:tab w:val="left" w:pos="7064"/>
          <w:tab w:val="left" w:pos="9376"/>
        </w:tabs>
        <w:spacing w:line="283" w:lineRule="atLeast"/>
        <w:ind w:right="2" w:firstLine="709"/>
        <w:jc w:val="left"/>
      </w:pPr>
    </w:p>
    <w:p w:rsidR="00415BA8" w:rsidRDefault="00B3217A">
      <w:pPr>
        <w:pStyle w:val="afd"/>
        <w:numPr>
          <w:ilvl w:val="0"/>
          <w:numId w:val="17"/>
        </w:numPr>
        <w:tabs>
          <w:tab w:val="left" w:pos="1152"/>
          <w:tab w:val="left" w:pos="1693"/>
          <w:tab w:val="left" w:pos="2488"/>
          <w:tab w:val="left" w:pos="3029"/>
          <w:tab w:val="left" w:pos="5470"/>
          <w:tab w:val="left" w:pos="5869"/>
          <w:tab w:val="left" w:pos="7064"/>
          <w:tab w:val="left" w:pos="9376"/>
        </w:tabs>
        <w:spacing w:line="283" w:lineRule="atLeast"/>
        <w:ind w:left="0" w:right="2" w:firstLine="709"/>
        <w:jc w:val="center"/>
        <w:outlineLvl w:val="1"/>
        <w:rPr>
          <w:b/>
        </w:rPr>
      </w:pPr>
      <w:bookmarkStart w:id="14" w:name="_Toc110269035"/>
      <w:r>
        <w:rPr>
          <w:b/>
          <w:szCs w:val="24"/>
        </w:rPr>
        <w:t xml:space="preserve">Исчерпывающий перечень </w:t>
      </w:r>
    </w:p>
    <w:p w:rsidR="00415BA8" w:rsidRDefault="00B3217A">
      <w:pPr>
        <w:pStyle w:val="afd"/>
        <w:tabs>
          <w:tab w:val="left" w:pos="1152"/>
          <w:tab w:val="left" w:pos="1693"/>
          <w:tab w:val="left" w:pos="2488"/>
          <w:tab w:val="left" w:pos="3029"/>
          <w:tab w:val="left" w:pos="5470"/>
          <w:tab w:val="left" w:pos="5869"/>
          <w:tab w:val="left" w:pos="7064"/>
          <w:tab w:val="left" w:pos="9376"/>
        </w:tabs>
        <w:spacing w:line="283" w:lineRule="atLeast"/>
        <w:ind w:left="709" w:right="2"/>
        <w:jc w:val="center"/>
        <w:outlineLvl w:val="1"/>
        <w:rPr>
          <w:b/>
          <w:szCs w:val="24"/>
        </w:rPr>
      </w:pPr>
      <w:r>
        <w:rPr>
          <w:b/>
          <w:szCs w:val="24"/>
        </w:rPr>
        <w:t>оснований отказа в приеме документов</w:t>
      </w:r>
      <w:bookmarkEnd w:id="14"/>
    </w:p>
    <w:p w:rsidR="00415BA8" w:rsidRDefault="00415BA8">
      <w:pPr>
        <w:pStyle w:val="afd"/>
        <w:spacing w:line="283" w:lineRule="atLeast"/>
        <w:ind w:right="2" w:firstLine="709"/>
        <w:jc w:val="left"/>
      </w:pPr>
    </w:p>
    <w:p w:rsidR="00415BA8" w:rsidRPr="00B3217A" w:rsidRDefault="00B3217A">
      <w:pPr>
        <w:pStyle w:val="-11BulletListFooterTextnumbered-141BulletNumberNumBullet1Paragraphedeliste1lp1"/>
        <w:numPr>
          <w:ilvl w:val="1"/>
          <w:numId w:val="17"/>
        </w:numPr>
        <w:shd w:val="clear" w:color="FFFFFF" w:themeColor="background1" w:fill="FFFFFF" w:themeFill="background1"/>
        <w:spacing w:line="283" w:lineRule="atLeast"/>
        <w:ind w:left="0" w:right="2" w:firstLine="709"/>
        <w:jc w:val="both"/>
        <w:rPr>
          <w:sz w:val="28"/>
          <w:lang w:val="ru-RU"/>
        </w:rPr>
      </w:pPr>
      <w:r w:rsidRPr="00B3217A">
        <w:rPr>
          <w:sz w:val="28"/>
          <w:lang w:val="ru-RU"/>
        </w:rPr>
        <w:t>З</w:t>
      </w:r>
      <w:r w:rsidRPr="00B3217A">
        <w:rPr>
          <w:bCs/>
          <w:sz w:val="28"/>
          <w:lang w:val="ru-RU"/>
        </w:rPr>
        <w:t>аявление</w:t>
      </w:r>
      <w:r w:rsidRPr="00B3217A">
        <w:rPr>
          <w:sz w:val="28"/>
          <w:lang w:val="ru-RU"/>
        </w:rPr>
        <w:t xml:space="preserve"> </w:t>
      </w:r>
      <w:r w:rsidRPr="00B3217A">
        <w:rPr>
          <w:bCs/>
          <w:sz w:val="28"/>
          <w:lang w:val="ru-RU"/>
        </w:rPr>
        <w:t xml:space="preserve">подано в орган местного самоуправления или организацию, в полномочия которых не входит </w:t>
      </w:r>
      <w:r w:rsidRPr="00B3217A">
        <w:rPr>
          <w:sz w:val="28"/>
          <w:lang w:val="ru-RU"/>
        </w:rPr>
        <w:t xml:space="preserve">предоставление </w:t>
      </w:r>
      <w:r>
        <w:rPr>
          <w:sz w:val="28"/>
          <w:lang w:val="ru-RU"/>
        </w:rPr>
        <w:t xml:space="preserve">Муниципальной </w:t>
      </w:r>
      <w:r w:rsidRPr="00B3217A">
        <w:rPr>
          <w:bCs/>
          <w:sz w:val="28"/>
          <w:lang w:val="ru-RU"/>
        </w:rPr>
        <w:t>услуги;</w:t>
      </w:r>
    </w:p>
    <w:p w:rsidR="00415BA8" w:rsidRPr="00B3217A" w:rsidRDefault="00B3217A">
      <w:pPr>
        <w:pStyle w:val="-11BulletListFooterTextnumbered-141BulletNumberNumBullet1Paragraphedeliste1lp1"/>
        <w:numPr>
          <w:ilvl w:val="1"/>
          <w:numId w:val="17"/>
        </w:numPr>
        <w:shd w:val="clear" w:color="FFFFFF" w:themeColor="background1" w:fill="FFFFFF" w:themeFill="background1"/>
        <w:spacing w:line="283" w:lineRule="atLeast"/>
        <w:ind w:left="0" w:right="2" w:firstLine="709"/>
        <w:jc w:val="both"/>
        <w:rPr>
          <w:sz w:val="28"/>
          <w:lang w:val="ru-RU"/>
        </w:rPr>
      </w:pPr>
      <w:r w:rsidRPr="00B3217A">
        <w:rPr>
          <w:sz w:val="28"/>
          <w:lang w:val="ru-RU"/>
        </w:rPr>
        <w:lastRenderedPageBreak/>
        <w:t xml:space="preserve">Представление неполного комплекта документов, необходимых для предоставления </w:t>
      </w:r>
      <w:r>
        <w:rPr>
          <w:sz w:val="28"/>
          <w:lang w:val="ru-RU"/>
        </w:rPr>
        <w:t xml:space="preserve">Муниципальной </w:t>
      </w:r>
      <w:r w:rsidRPr="00B3217A">
        <w:rPr>
          <w:sz w:val="28"/>
          <w:lang w:val="ru-RU"/>
        </w:rPr>
        <w:t>услуги;</w:t>
      </w:r>
    </w:p>
    <w:p w:rsidR="00415BA8" w:rsidRPr="00B3217A" w:rsidRDefault="00B3217A">
      <w:pPr>
        <w:pStyle w:val="-11BulletListFooterTextnumbered-141BulletNumberNumBullet1Paragraphedeliste1lp1"/>
        <w:numPr>
          <w:ilvl w:val="1"/>
          <w:numId w:val="17"/>
        </w:numPr>
        <w:shd w:val="clear" w:color="FFFFFF" w:themeColor="background1" w:fill="FFFFFF" w:themeFill="background1"/>
        <w:spacing w:line="283" w:lineRule="atLeast"/>
        <w:ind w:left="0" w:right="2" w:firstLine="709"/>
        <w:jc w:val="both"/>
        <w:rPr>
          <w:sz w:val="28"/>
          <w:lang w:val="ru-RU"/>
        </w:rPr>
      </w:pPr>
      <w:r w:rsidRPr="00B3217A">
        <w:rPr>
          <w:sz w:val="28"/>
          <w:lang w:val="ru-RU"/>
        </w:rPr>
        <w:t xml:space="preserve">Представленные </w:t>
      </w:r>
      <w:r>
        <w:rPr>
          <w:sz w:val="28"/>
          <w:lang w:val="ru-RU"/>
        </w:rPr>
        <w:t>З</w:t>
      </w:r>
      <w:r w:rsidRPr="00B3217A">
        <w:rPr>
          <w:sz w:val="28"/>
          <w:lang w:val="ru-RU"/>
        </w:rPr>
        <w:t xml:space="preserve">аявителем документы утратили силу на момент обращения за </w:t>
      </w:r>
      <w:r>
        <w:rPr>
          <w:sz w:val="28"/>
          <w:lang w:val="ru-RU"/>
        </w:rPr>
        <w:t xml:space="preserve">предоставлением Муниципальной </w:t>
      </w:r>
      <w:r w:rsidRPr="00B3217A">
        <w:rPr>
          <w:sz w:val="28"/>
          <w:lang w:val="ru-RU"/>
        </w:rPr>
        <w:t>услугой;</w:t>
      </w:r>
    </w:p>
    <w:p w:rsidR="00415BA8" w:rsidRPr="00B3217A" w:rsidRDefault="00B3217A">
      <w:pPr>
        <w:pStyle w:val="-11BulletListFooterTextnumbered-141BulletNumberNumBullet1Paragraphedeliste1lp1"/>
        <w:numPr>
          <w:ilvl w:val="1"/>
          <w:numId w:val="17"/>
        </w:numPr>
        <w:shd w:val="clear" w:color="FFFFFF" w:themeColor="background1" w:fill="FFFFFF" w:themeFill="background1"/>
        <w:spacing w:line="283" w:lineRule="atLeast"/>
        <w:ind w:left="0" w:right="2" w:firstLine="709"/>
        <w:jc w:val="both"/>
        <w:rPr>
          <w:sz w:val="28"/>
          <w:lang w:val="ru-RU"/>
        </w:rPr>
      </w:pPr>
      <w:r w:rsidRPr="00B3217A">
        <w:rPr>
          <w:sz w:val="28"/>
          <w:lang w:val="ru-RU"/>
        </w:rPr>
        <w:t xml:space="preserve">Представленные </w:t>
      </w:r>
      <w:r>
        <w:rPr>
          <w:sz w:val="28"/>
          <w:lang w:val="ru-RU"/>
        </w:rPr>
        <w:t>З</w:t>
      </w:r>
      <w:r w:rsidRPr="00B3217A">
        <w:rPr>
          <w:sz w:val="28"/>
          <w:lang w:val="ru-RU"/>
        </w:rPr>
        <w:t>аявителем документы содержат подчистки и исправления текста, не заверенные в порядке, установленном законодательством Российской Федерации;</w:t>
      </w:r>
    </w:p>
    <w:p w:rsidR="00415BA8" w:rsidRPr="00B3217A" w:rsidRDefault="00B3217A">
      <w:pPr>
        <w:pStyle w:val="-11BulletListFooterTextnumbered-141BulletNumberNumBullet1Paragraphedeliste1lp1"/>
        <w:numPr>
          <w:ilvl w:val="1"/>
          <w:numId w:val="17"/>
        </w:numPr>
        <w:shd w:val="clear" w:color="FFFFFF" w:themeColor="background1" w:fill="FFFFFF" w:themeFill="background1"/>
        <w:spacing w:line="283" w:lineRule="atLeast"/>
        <w:ind w:left="0" w:right="2" w:firstLine="709"/>
        <w:jc w:val="both"/>
        <w:rPr>
          <w:sz w:val="28"/>
          <w:lang w:val="ru-RU"/>
        </w:rPr>
      </w:pPr>
      <w:r w:rsidRPr="00B3217A">
        <w:rPr>
          <w:sz w:val="28"/>
          <w:lang w:val="ru-RU"/>
        </w:rPr>
        <w:t xml:space="preserve">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w:t>
      </w:r>
      <w:r>
        <w:rPr>
          <w:sz w:val="28"/>
          <w:lang w:val="ru-RU"/>
        </w:rPr>
        <w:t xml:space="preserve">Муниципальной </w:t>
      </w:r>
      <w:r w:rsidRPr="00B3217A">
        <w:rPr>
          <w:sz w:val="28"/>
          <w:lang w:val="ru-RU"/>
        </w:rPr>
        <w:t>услуги;</w:t>
      </w:r>
    </w:p>
    <w:p w:rsidR="00415BA8" w:rsidRPr="00B3217A" w:rsidRDefault="00B3217A">
      <w:pPr>
        <w:pStyle w:val="-11BulletListFooterTextnumbered-141BulletNumberNumBullet1Paragraphedeliste1lp1"/>
        <w:numPr>
          <w:ilvl w:val="1"/>
          <w:numId w:val="17"/>
        </w:numPr>
        <w:shd w:val="clear" w:color="FFFFFF" w:themeColor="background1" w:fill="FFFFFF" w:themeFill="background1"/>
        <w:spacing w:line="283" w:lineRule="atLeast"/>
        <w:ind w:left="0" w:right="2" w:firstLine="709"/>
        <w:jc w:val="both"/>
        <w:rPr>
          <w:sz w:val="28"/>
          <w:lang w:val="ru-RU"/>
        </w:rPr>
      </w:pPr>
      <w:r>
        <w:rPr>
          <w:sz w:val="28"/>
          <w:lang w:val="ru-RU"/>
        </w:rPr>
        <w:t>Н</w:t>
      </w:r>
      <w:r w:rsidRPr="00B3217A">
        <w:rPr>
          <w:sz w:val="28"/>
          <w:lang w:val="ru-RU"/>
        </w:rPr>
        <w:t xml:space="preserve">еполное заполнение полей в форме Заявления, в том числе в интерактивной форме </w:t>
      </w:r>
      <w:r>
        <w:rPr>
          <w:sz w:val="28"/>
          <w:lang w:val="ru-RU"/>
        </w:rPr>
        <w:t>З</w:t>
      </w:r>
      <w:r w:rsidRPr="00B3217A">
        <w:rPr>
          <w:sz w:val="28"/>
          <w:lang w:val="ru-RU"/>
        </w:rPr>
        <w:t xml:space="preserve">аявления на </w:t>
      </w:r>
      <w:r>
        <w:rPr>
          <w:sz w:val="28"/>
          <w:lang w:val="ru-RU"/>
        </w:rPr>
        <w:t>Едином портале</w:t>
      </w:r>
      <w:r w:rsidRPr="00B3217A">
        <w:rPr>
          <w:bCs/>
          <w:sz w:val="28"/>
          <w:lang w:val="ru-RU"/>
        </w:rPr>
        <w:t>;</w:t>
      </w:r>
    </w:p>
    <w:p w:rsidR="00415BA8" w:rsidRPr="00B3217A" w:rsidRDefault="00B3217A">
      <w:pPr>
        <w:pStyle w:val="-11BulletListFooterTextnumbered-141BulletNumberNumBullet1Paragraphedeliste1lp1"/>
        <w:numPr>
          <w:ilvl w:val="1"/>
          <w:numId w:val="17"/>
        </w:numPr>
        <w:shd w:val="clear" w:color="FFFFFF" w:themeColor="background1" w:fill="FFFFFF" w:themeFill="background1"/>
        <w:spacing w:line="283" w:lineRule="atLeast"/>
        <w:ind w:left="0" w:right="2" w:firstLine="709"/>
        <w:jc w:val="both"/>
        <w:rPr>
          <w:sz w:val="28"/>
          <w:lang w:val="ru-RU"/>
        </w:rPr>
      </w:pPr>
      <w:r>
        <w:rPr>
          <w:sz w:val="28"/>
          <w:lang w:val="ru-RU"/>
        </w:rPr>
        <w:t>П</w:t>
      </w:r>
      <w:r w:rsidRPr="00B3217A">
        <w:rPr>
          <w:sz w:val="28"/>
          <w:lang w:val="ru-RU"/>
        </w:rPr>
        <w:t xml:space="preserve">одача запроса о предоставлении </w:t>
      </w:r>
      <w:r>
        <w:rPr>
          <w:sz w:val="28"/>
          <w:lang w:val="ru-RU"/>
        </w:rPr>
        <w:t xml:space="preserve">Муниципальной </w:t>
      </w:r>
      <w:r w:rsidRPr="00B3217A">
        <w:rPr>
          <w:sz w:val="28"/>
          <w:lang w:val="ru-RU"/>
        </w:rPr>
        <w:t xml:space="preserve">услуги и документов, необходимых для предоставления </w:t>
      </w:r>
      <w:r>
        <w:rPr>
          <w:sz w:val="28"/>
          <w:lang w:val="ru-RU"/>
        </w:rPr>
        <w:t xml:space="preserve">Муниципальной </w:t>
      </w:r>
      <w:r w:rsidRPr="00B3217A">
        <w:rPr>
          <w:sz w:val="28"/>
          <w:lang w:val="ru-RU"/>
        </w:rPr>
        <w:t>услуги, в электронной форме с нарушением установленных требований;</w:t>
      </w:r>
    </w:p>
    <w:p w:rsidR="00415BA8" w:rsidRPr="00B3217A" w:rsidRDefault="00B3217A">
      <w:pPr>
        <w:pStyle w:val="-11BulletListFooterTextnumbered-141BulletNumberNumBullet1Paragraphedeliste1lp1"/>
        <w:numPr>
          <w:ilvl w:val="1"/>
          <w:numId w:val="17"/>
        </w:numPr>
        <w:shd w:val="clear" w:color="FFFFFF" w:themeColor="background1" w:fill="FFFFFF" w:themeFill="background1"/>
        <w:spacing w:line="283" w:lineRule="atLeast"/>
        <w:ind w:left="0" w:right="2" w:firstLine="709"/>
        <w:jc w:val="both"/>
        <w:rPr>
          <w:sz w:val="28"/>
          <w:lang w:val="ru-RU"/>
        </w:rPr>
      </w:pPr>
      <w:r>
        <w:rPr>
          <w:sz w:val="28"/>
          <w:lang w:val="ru-RU"/>
        </w:rPr>
        <w:t>Н</w:t>
      </w:r>
      <w:r w:rsidRPr="00B3217A">
        <w:rPr>
          <w:sz w:val="28"/>
          <w:lang w:val="ru-RU"/>
        </w:rPr>
        <w:t>есоблюдение установленных статьей 11 Федерального закона №</w:t>
      </w:r>
      <w:r>
        <w:rPr>
          <w:sz w:val="28"/>
          <w:lang w:val="ru-RU"/>
        </w:rPr>
        <w:t> 6</w:t>
      </w:r>
      <w:r w:rsidRPr="00B3217A">
        <w:rPr>
          <w:sz w:val="28"/>
          <w:lang w:val="ru-RU"/>
        </w:rPr>
        <w:t xml:space="preserve">3-ФЗ условий признания действительности, </w:t>
      </w:r>
      <w:r>
        <w:rPr>
          <w:sz w:val="28"/>
          <w:lang w:val="ru-RU"/>
        </w:rPr>
        <w:t>УКЭП</w:t>
      </w:r>
      <w:r w:rsidRPr="00B3217A">
        <w:rPr>
          <w:sz w:val="28"/>
          <w:lang w:val="ru-RU"/>
        </w:rPr>
        <w:t>.</w:t>
      </w:r>
    </w:p>
    <w:p w:rsidR="00415BA8" w:rsidRDefault="00B3217A">
      <w:pPr>
        <w:pStyle w:val="-11BulletListFooterTextnumbered-141BulletNumberNumBullet1Paragraphedeliste1lp1"/>
        <w:numPr>
          <w:ilvl w:val="1"/>
          <w:numId w:val="17"/>
        </w:numPr>
        <w:shd w:val="clear" w:color="FFFFFF" w:themeColor="background1" w:fill="FFFFFF" w:themeFill="background1"/>
        <w:tabs>
          <w:tab w:val="left" w:pos="142"/>
        </w:tabs>
        <w:spacing w:line="283" w:lineRule="atLeast"/>
        <w:ind w:left="0" w:right="2" w:firstLine="709"/>
        <w:jc w:val="both"/>
        <w:rPr>
          <w:sz w:val="28"/>
        </w:rPr>
      </w:pPr>
      <w:r w:rsidRPr="00B3217A">
        <w:rPr>
          <w:sz w:val="28"/>
          <w:lang w:val="ru-RU"/>
        </w:rPr>
        <w:t xml:space="preserve">Решение об отказе в приеме документов, указанных в пункте </w:t>
      </w:r>
      <w:r>
        <w:rPr>
          <w:sz w:val="28"/>
          <w:lang w:val="ru-RU"/>
        </w:rPr>
        <w:t>9.2</w:t>
      </w:r>
      <w:r w:rsidRPr="00B3217A">
        <w:rPr>
          <w:sz w:val="28"/>
          <w:lang w:val="ru-RU"/>
        </w:rPr>
        <w:t xml:space="preserve"> настоящего Административного регламента, оформляется по форме согласно </w:t>
      </w:r>
      <w:r>
        <w:rPr>
          <w:sz w:val="28"/>
          <w:lang w:val="ru-RU"/>
        </w:rPr>
        <w:t>п</w:t>
      </w:r>
      <w:r w:rsidRPr="00B3217A">
        <w:rPr>
          <w:sz w:val="28"/>
          <w:lang w:val="ru-RU"/>
        </w:rPr>
        <w:t xml:space="preserve">риложению </w:t>
      </w:r>
      <w:r>
        <w:rPr>
          <w:sz w:val="28"/>
        </w:rPr>
        <w:t>№</w:t>
      </w:r>
      <w:r>
        <w:rPr>
          <w:sz w:val="28"/>
          <w:lang w:val="ru-RU"/>
        </w:rPr>
        <w:t xml:space="preserve"> 4 </w:t>
      </w:r>
      <w:r>
        <w:rPr>
          <w:sz w:val="28"/>
        </w:rPr>
        <w:t xml:space="preserve">к </w:t>
      </w:r>
      <w:proofErr w:type="spellStart"/>
      <w:r>
        <w:rPr>
          <w:sz w:val="28"/>
        </w:rPr>
        <w:t>настоящему</w:t>
      </w:r>
      <w:proofErr w:type="spellEnd"/>
      <w:r>
        <w:rPr>
          <w:sz w:val="28"/>
        </w:rPr>
        <w:t xml:space="preserve"> </w:t>
      </w:r>
      <w:proofErr w:type="spellStart"/>
      <w:r>
        <w:rPr>
          <w:sz w:val="28"/>
        </w:rPr>
        <w:t>Административному</w:t>
      </w:r>
      <w:proofErr w:type="spellEnd"/>
      <w:r>
        <w:rPr>
          <w:sz w:val="28"/>
        </w:rPr>
        <w:t xml:space="preserve"> </w:t>
      </w:r>
      <w:proofErr w:type="spellStart"/>
      <w:r>
        <w:rPr>
          <w:sz w:val="28"/>
        </w:rPr>
        <w:t>регламенту</w:t>
      </w:r>
      <w:proofErr w:type="spellEnd"/>
      <w:r>
        <w:rPr>
          <w:sz w:val="28"/>
        </w:rPr>
        <w:t>.</w:t>
      </w:r>
    </w:p>
    <w:p w:rsidR="00415BA8" w:rsidRPr="00B3217A" w:rsidRDefault="00B3217A">
      <w:pPr>
        <w:pStyle w:val="-11BulletListFooterTextnumbered-141BulletNumberNumBullet1Paragraphedeliste1lp1"/>
        <w:shd w:val="clear" w:color="FFFFFF" w:themeColor="background1" w:fill="FFFFFF" w:themeFill="background1"/>
        <w:tabs>
          <w:tab w:val="left" w:pos="1486"/>
          <w:tab w:val="left" w:pos="2188"/>
          <w:tab w:val="left" w:pos="3745"/>
          <w:tab w:val="left" w:pos="4100"/>
          <w:tab w:val="left" w:pos="5532"/>
          <w:tab w:val="left" w:pos="5895"/>
          <w:tab w:val="left" w:pos="6970"/>
          <w:tab w:val="left" w:pos="9589"/>
        </w:tabs>
        <w:spacing w:line="283" w:lineRule="atLeast"/>
        <w:ind w:left="0" w:right="2"/>
        <w:jc w:val="both"/>
        <w:rPr>
          <w:sz w:val="28"/>
          <w:lang w:val="ru-RU"/>
        </w:rPr>
      </w:pPr>
      <w:r w:rsidRPr="00B3217A">
        <w:rPr>
          <w:sz w:val="28"/>
          <w:lang w:val="ru-RU"/>
        </w:rPr>
        <w:t xml:space="preserve">Решение об отказе в приеме документов, указанных в пункте </w:t>
      </w:r>
      <w:r>
        <w:rPr>
          <w:sz w:val="28"/>
          <w:lang w:val="ru-RU"/>
        </w:rPr>
        <w:t>9.2</w:t>
      </w:r>
      <w:r w:rsidRPr="00B3217A">
        <w:rPr>
          <w:sz w:val="28"/>
          <w:lang w:val="ru-RU"/>
        </w:rPr>
        <w:t xml:space="preserve"> настоящего Административного регламента, направляется </w:t>
      </w:r>
      <w:r>
        <w:rPr>
          <w:sz w:val="28"/>
          <w:lang w:val="ru-RU"/>
        </w:rPr>
        <w:t>З</w:t>
      </w:r>
      <w:r w:rsidRPr="00B3217A">
        <w:rPr>
          <w:sz w:val="28"/>
          <w:lang w:val="ru-RU"/>
        </w:rPr>
        <w:t xml:space="preserve">аявителю способом, определенным </w:t>
      </w:r>
      <w:r>
        <w:rPr>
          <w:sz w:val="28"/>
          <w:lang w:val="ru-RU"/>
        </w:rPr>
        <w:t>З</w:t>
      </w:r>
      <w:r w:rsidRPr="00B3217A">
        <w:rPr>
          <w:sz w:val="28"/>
          <w:lang w:val="ru-RU"/>
        </w:rPr>
        <w:t xml:space="preserve">аявителем в Заявлении, не позднее </w:t>
      </w:r>
      <w:r>
        <w:rPr>
          <w:sz w:val="28"/>
          <w:lang w:val="ru-RU"/>
        </w:rPr>
        <w:t xml:space="preserve">1 </w:t>
      </w:r>
      <w:r w:rsidRPr="00B3217A">
        <w:rPr>
          <w:sz w:val="28"/>
          <w:lang w:val="ru-RU"/>
        </w:rPr>
        <w:t xml:space="preserve">рабочего дня, следующего за днем </w:t>
      </w:r>
      <w:r>
        <w:rPr>
          <w:sz w:val="28"/>
          <w:lang w:val="ru-RU"/>
        </w:rPr>
        <w:t xml:space="preserve">регистрации </w:t>
      </w:r>
      <w:r w:rsidRPr="00B3217A">
        <w:rPr>
          <w:sz w:val="28"/>
          <w:lang w:val="ru-RU"/>
        </w:rPr>
        <w:t xml:space="preserve">такого </w:t>
      </w:r>
      <w:r>
        <w:rPr>
          <w:sz w:val="28"/>
          <w:lang w:val="ru-RU"/>
        </w:rPr>
        <w:t>З</w:t>
      </w:r>
      <w:r w:rsidRPr="00B3217A">
        <w:rPr>
          <w:sz w:val="28"/>
          <w:lang w:val="ru-RU"/>
        </w:rPr>
        <w:t xml:space="preserve">аявления, либо выдается в день личного обращения за получением указанного решения в </w:t>
      </w:r>
      <w:r>
        <w:rPr>
          <w:sz w:val="28"/>
          <w:lang w:val="ru-RU"/>
        </w:rPr>
        <w:t>МФЦ</w:t>
      </w:r>
      <w:r w:rsidRPr="00B3217A">
        <w:rPr>
          <w:sz w:val="28"/>
          <w:lang w:val="ru-RU"/>
        </w:rPr>
        <w:t xml:space="preserve"> или Уполномоченный орган.</w:t>
      </w:r>
    </w:p>
    <w:p w:rsidR="00415BA8" w:rsidRDefault="00B3217A">
      <w:pPr>
        <w:pStyle w:val="-11BulletListFooterTextnumbered-141BulletNumberNumBullet1Paragraphedeliste1lp1"/>
        <w:shd w:val="clear" w:color="FFFFFF" w:themeColor="background1" w:fill="FFFFFF" w:themeFill="background1"/>
        <w:tabs>
          <w:tab w:val="left" w:pos="1486"/>
          <w:tab w:val="left" w:pos="2380"/>
          <w:tab w:val="left" w:pos="2713"/>
          <w:tab w:val="left" w:pos="2953"/>
          <w:tab w:val="left" w:pos="3779"/>
          <w:tab w:val="left" w:pos="4946"/>
          <w:tab w:val="left" w:pos="6714"/>
          <w:tab w:val="left" w:pos="6834"/>
          <w:tab w:val="left" w:pos="7047"/>
          <w:tab w:val="left" w:pos="8573"/>
        </w:tabs>
        <w:spacing w:line="283" w:lineRule="atLeast"/>
        <w:ind w:left="0" w:right="2"/>
        <w:jc w:val="both"/>
        <w:rPr>
          <w:sz w:val="28"/>
        </w:rPr>
      </w:pPr>
      <w:r w:rsidRPr="00B3217A">
        <w:rPr>
          <w:sz w:val="28"/>
          <w:lang w:val="ru-RU"/>
        </w:rPr>
        <w:t xml:space="preserve">Отказ в приеме документов, указанных в пункте </w:t>
      </w:r>
      <w:r>
        <w:rPr>
          <w:sz w:val="28"/>
          <w:lang w:val="ru-RU"/>
        </w:rPr>
        <w:t>9.2</w:t>
      </w:r>
      <w:r w:rsidRPr="00B3217A">
        <w:rPr>
          <w:sz w:val="28"/>
          <w:lang w:val="ru-RU"/>
        </w:rPr>
        <w:t xml:space="preserve"> настоящего Административного регламента, не препятствует повторному обращению</w:t>
      </w:r>
      <w:r>
        <w:rPr>
          <w:sz w:val="28"/>
          <w:lang w:val="ru-RU"/>
        </w:rPr>
        <w:t xml:space="preserve"> З</w:t>
      </w:r>
      <w:proofErr w:type="spellStart"/>
      <w:r>
        <w:rPr>
          <w:sz w:val="28"/>
        </w:rPr>
        <w:t>аявителя</w:t>
      </w:r>
      <w:proofErr w:type="spellEnd"/>
      <w:r>
        <w:rPr>
          <w:sz w:val="28"/>
        </w:rPr>
        <w:t xml:space="preserve"> в </w:t>
      </w:r>
      <w:proofErr w:type="spellStart"/>
      <w:r>
        <w:rPr>
          <w:sz w:val="28"/>
        </w:rPr>
        <w:t>Уполномоченный</w:t>
      </w:r>
      <w:proofErr w:type="spellEnd"/>
      <w:r>
        <w:rPr>
          <w:sz w:val="28"/>
        </w:rPr>
        <w:t xml:space="preserve"> </w:t>
      </w:r>
      <w:proofErr w:type="spellStart"/>
      <w:r>
        <w:rPr>
          <w:sz w:val="28"/>
        </w:rPr>
        <w:t>орган</w:t>
      </w:r>
      <w:proofErr w:type="spellEnd"/>
      <w:r>
        <w:rPr>
          <w:sz w:val="28"/>
        </w:rPr>
        <w:t>.</w:t>
      </w:r>
    </w:p>
    <w:p w:rsidR="00415BA8" w:rsidRDefault="00415BA8">
      <w:pPr>
        <w:pStyle w:val="-11BulletListFooterTextnumbered-141BulletNumberNumBullet1Paragraphedeliste1lp1"/>
        <w:shd w:val="clear" w:color="FFFFFF" w:themeColor="background1" w:fill="FFFFFF" w:themeFill="background1"/>
        <w:tabs>
          <w:tab w:val="left" w:pos="1486"/>
          <w:tab w:val="left" w:pos="2380"/>
          <w:tab w:val="left" w:pos="2713"/>
          <w:tab w:val="left" w:pos="2953"/>
          <w:tab w:val="left" w:pos="3779"/>
          <w:tab w:val="left" w:pos="4946"/>
          <w:tab w:val="left" w:pos="6714"/>
          <w:tab w:val="left" w:pos="6834"/>
          <w:tab w:val="left" w:pos="7047"/>
          <w:tab w:val="left" w:pos="8573"/>
        </w:tabs>
        <w:spacing w:line="283" w:lineRule="atLeast"/>
        <w:ind w:left="0" w:right="2"/>
        <w:rPr>
          <w:sz w:val="28"/>
        </w:rPr>
      </w:pPr>
    </w:p>
    <w:p w:rsidR="00415BA8" w:rsidRPr="00B3217A" w:rsidRDefault="00B3217A">
      <w:pPr>
        <w:pStyle w:val="-11BulletListFooterTextnumbered-141BulletNumberNumBullet1Paragraphedeliste1lp1"/>
        <w:numPr>
          <w:ilvl w:val="0"/>
          <w:numId w:val="17"/>
        </w:numPr>
        <w:shd w:val="clear" w:color="FFFFFF" w:themeColor="background1" w:fill="FFFFFF" w:themeFill="background1"/>
        <w:tabs>
          <w:tab w:val="left" w:pos="1486"/>
          <w:tab w:val="left" w:pos="2380"/>
          <w:tab w:val="left" w:pos="2713"/>
          <w:tab w:val="left" w:pos="2953"/>
          <w:tab w:val="left" w:pos="3779"/>
          <w:tab w:val="left" w:pos="4946"/>
          <w:tab w:val="left" w:pos="6714"/>
          <w:tab w:val="left" w:pos="6834"/>
          <w:tab w:val="left" w:pos="7047"/>
          <w:tab w:val="left" w:pos="8573"/>
        </w:tabs>
        <w:spacing w:line="283" w:lineRule="atLeast"/>
        <w:ind w:left="1066" w:right="2" w:hanging="357"/>
        <w:jc w:val="center"/>
        <w:outlineLvl w:val="1"/>
        <w:rPr>
          <w:b/>
          <w:sz w:val="28"/>
          <w:lang w:val="ru-RU"/>
        </w:rPr>
      </w:pPr>
      <w:bookmarkStart w:id="15" w:name="_Toc110269036"/>
      <w:r w:rsidRPr="00B3217A">
        <w:rPr>
          <w:b/>
          <w:sz w:val="28"/>
          <w:lang w:val="ru-RU"/>
        </w:rPr>
        <w:t xml:space="preserve">Исчерпывающий перечень оснований отказа в </w:t>
      </w:r>
      <w:r>
        <w:rPr>
          <w:b/>
          <w:sz w:val="28"/>
          <w:lang w:val="ru-RU"/>
        </w:rPr>
        <w:t>предоставлении Муниципальной услуги</w:t>
      </w:r>
      <w:bookmarkEnd w:id="15"/>
    </w:p>
    <w:p w:rsidR="00415BA8" w:rsidRPr="00B3217A" w:rsidRDefault="00415BA8">
      <w:pPr>
        <w:pStyle w:val="-11BulletListFooterTextnumbered-141BulletNumberNumBullet1Paragraphedeliste1lp1"/>
        <w:shd w:val="clear" w:color="FFFFFF" w:themeColor="background1" w:fill="FFFFFF" w:themeFill="background1"/>
        <w:tabs>
          <w:tab w:val="left" w:pos="1486"/>
          <w:tab w:val="left" w:pos="2380"/>
          <w:tab w:val="left" w:pos="2713"/>
          <w:tab w:val="left" w:pos="2953"/>
          <w:tab w:val="left" w:pos="3779"/>
          <w:tab w:val="left" w:pos="4946"/>
          <w:tab w:val="left" w:pos="6714"/>
          <w:tab w:val="left" w:pos="6834"/>
          <w:tab w:val="left" w:pos="7047"/>
          <w:tab w:val="left" w:pos="8573"/>
        </w:tabs>
        <w:spacing w:line="283" w:lineRule="atLeast"/>
        <w:ind w:left="1066" w:right="2" w:firstLine="0"/>
        <w:outlineLvl w:val="1"/>
        <w:rPr>
          <w:sz w:val="28"/>
          <w:lang w:val="ru-RU"/>
        </w:rPr>
      </w:pPr>
    </w:p>
    <w:p w:rsidR="00415BA8" w:rsidRPr="00B3217A" w:rsidRDefault="00B3217A">
      <w:pPr>
        <w:pStyle w:val="-11BulletListFooterTextnumbered-141BulletNumberNumBullet1Paragraphedeliste1lp1"/>
        <w:numPr>
          <w:ilvl w:val="1"/>
          <w:numId w:val="17"/>
        </w:numPr>
        <w:shd w:val="clear" w:color="FFFFFF" w:themeColor="background1" w:fill="FFFFFF" w:themeFill="background1"/>
        <w:tabs>
          <w:tab w:val="left" w:pos="1486"/>
          <w:tab w:val="left" w:pos="2380"/>
          <w:tab w:val="left" w:pos="2713"/>
          <w:tab w:val="left" w:pos="2953"/>
          <w:tab w:val="left" w:pos="3779"/>
          <w:tab w:val="left" w:pos="4946"/>
          <w:tab w:val="left" w:pos="6714"/>
          <w:tab w:val="left" w:pos="6834"/>
          <w:tab w:val="left" w:pos="7047"/>
          <w:tab w:val="left" w:pos="8573"/>
        </w:tabs>
        <w:spacing w:line="283" w:lineRule="atLeast"/>
        <w:ind w:left="0" w:right="2" w:firstLine="709"/>
        <w:jc w:val="both"/>
        <w:rPr>
          <w:sz w:val="28"/>
          <w:lang w:val="ru-RU"/>
        </w:rPr>
      </w:pPr>
      <w:r>
        <w:rPr>
          <w:sz w:val="28"/>
          <w:lang w:val="ru-RU"/>
        </w:rPr>
        <w:t>Н</w:t>
      </w:r>
      <w:r w:rsidRPr="00B3217A">
        <w:rPr>
          <w:sz w:val="28"/>
          <w:lang w:val="ru-RU"/>
        </w:rPr>
        <w:t>аличие противоречивых сведений в Заявлении</w:t>
      </w:r>
      <w:r>
        <w:rPr>
          <w:sz w:val="28"/>
          <w:lang w:val="ru-RU"/>
        </w:rPr>
        <w:t xml:space="preserve"> </w:t>
      </w:r>
      <w:r w:rsidRPr="00B3217A">
        <w:rPr>
          <w:sz w:val="28"/>
          <w:lang w:val="ru-RU"/>
        </w:rPr>
        <w:t>и приложенных к нему документах;</w:t>
      </w:r>
    </w:p>
    <w:p w:rsidR="00415BA8" w:rsidRPr="00B3217A" w:rsidRDefault="00B3217A">
      <w:pPr>
        <w:pStyle w:val="-11BulletListFooterTextnumbered-141BulletNumberNumBullet1Paragraphedeliste1lp1"/>
        <w:numPr>
          <w:ilvl w:val="1"/>
          <w:numId w:val="17"/>
        </w:numPr>
        <w:shd w:val="clear" w:color="FFFFFF" w:themeColor="background1" w:fill="FFFFFF" w:themeFill="background1"/>
        <w:tabs>
          <w:tab w:val="left" w:pos="1486"/>
          <w:tab w:val="left" w:pos="2380"/>
          <w:tab w:val="left" w:pos="2713"/>
          <w:tab w:val="left" w:pos="2953"/>
          <w:tab w:val="left" w:pos="3779"/>
          <w:tab w:val="left" w:pos="4946"/>
          <w:tab w:val="left" w:pos="6714"/>
          <w:tab w:val="left" w:pos="6834"/>
          <w:tab w:val="left" w:pos="7047"/>
          <w:tab w:val="left" w:pos="8573"/>
        </w:tabs>
        <w:spacing w:line="283" w:lineRule="atLeast"/>
        <w:ind w:left="0" w:right="2" w:firstLine="709"/>
        <w:jc w:val="both"/>
        <w:rPr>
          <w:sz w:val="28"/>
          <w:lang w:val="ru-RU"/>
        </w:rPr>
      </w:pPr>
      <w:r>
        <w:rPr>
          <w:sz w:val="28"/>
          <w:lang w:val="ru-RU"/>
        </w:rPr>
        <w:t>Н</w:t>
      </w:r>
      <w:r w:rsidRPr="00B3217A">
        <w:rPr>
          <w:sz w:val="28"/>
          <w:lang w:val="ru-RU"/>
        </w:rPr>
        <w:t xml:space="preserve">есоответствие информации, которая содержится в документах и сведениях, представленных Заявителем, данным, полученным в результате межведомственного </w:t>
      </w:r>
      <w:proofErr w:type="gramStart"/>
      <w:r w:rsidRPr="00B3217A">
        <w:rPr>
          <w:sz w:val="28"/>
          <w:lang w:val="ru-RU"/>
        </w:rPr>
        <w:t>взаимодействия</w:t>
      </w:r>
      <w:proofErr w:type="gramEnd"/>
      <w:r>
        <w:rPr>
          <w:sz w:val="28"/>
          <w:lang w:val="ru-RU"/>
        </w:rPr>
        <w:t xml:space="preserve"> в том числе посредством СМЭВ</w:t>
      </w:r>
      <w:r w:rsidRPr="00B3217A">
        <w:rPr>
          <w:sz w:val="28"/>
          <w:lang w:val="ru-RU"/>
        </w:rPr>
        <w:t>;</w:t>
      </w:r>
    </w:p>
    <w:p w:rsidR="00415BA8" w:rsidRPr="00B3217A" w:rsidRDefault="00B3217A">
      <w:pPr>
        <w:pStyle w:val="-11BulletListFooterTextnumbered-141BulletNumberNumBullet1Paragraphedeliste1lp1"/>
        <w:numPr>
          <w:ilvl w:val="1"/>
          <w:numId w:val="17"/>
        </w:numPr>
        <w:shd w:val="clear" w:color="FFFFFF" w:themeColor="background1" w:fill="FFFFFF" w:themeFill="background1"/>
        <w:tabs>
          <w:tab w:val="left" w:pos="1486"/>
          <w:tab w:val="left" w:pos="2380"/>
          <w:tab w:val="left" w:pos="2713"/>
          <w:tab w:val="left" w:pos="2953"/>
          <w:tab w:val="left" w:pos="3779"/>
          <w:tab w:val="left" w:pos="4946"/>
          <w:tab w:val="left" w:pos="6714"/>
          <w:tab w:val="left" w:pos="6834"/>
          <w:tab w:val="left" w:pos="7047"/>
          <w:tab w:val="left" w:pos="8573"/>
        </w:tabs>
        <w:spacing w:line="283" w:lineRule="atLeast"/>
        <w:ind w:left="0" w:right="2" w:firstLine="709"/>
        <w:jc w:val="both"/>
        <w:rPr>
          <w:sz w:val="28"/>
          <w:lang w:val="ru-RU"/>
        </w:rPr>
      </w:pPr>
      <w:r>
        <w:rPr>
          <w:sz w:val="28"/>
          <w:lang w:val="ru-RU"/>
        </w:rPr>
        <w:t>В</w:t>
      </w:r>
      <w:r w:rsidRPr="00B3217A">
        <w:rPr>
          <w:sz w:val="28"/>
          <w:lang w:val="ru-RU"/>
        </w:rPr>
        <w:t>ыявление возможности сохранения зеленых насаждений;</w:t>
      </w:r>
    </w:p>
    <w:p w:rsidR="00415BA8" w:rsidRPr="00B3217A" w:rsidRDefault="00B3217A">
      <w:pPr>
        <w:pStyle w:val="-11BulletListFooterTextnumbered-141BulletNumberNumBullet1Paragraphedeliste1lp1"/>
        <w:numPr>
          <w:ilvl w:val="1"/>
          <w:numId w:val="17"/>
        </w:numPr>
        <w:shd w:val="clear" w:color="FFFFFF" w:themeColor="background1" w:fill="FFFFFF" w:themeFill="background1"/>
        <w:tabs>
          <w:tab w:val="left" w:pos="1486"/>
          <w:tab w:val="left" w:pos="2380"/>
          <w:tab w:val="left" w:pos="2713"/>
          <w:tab w:val="left" w:pos="2953"/>
          <w:tab w:val="left" w:pos="3779"/>
          <w:tab w:val="left" w:pos="4946"/>
          <w:tab w:val="left" w:pos="6714"/>
          <w:tab w:val="left" w:pos="6834"/>
          <w:tab w:val="left" w:pos="7047"/>
          <w:tab w:val="left" w:pos="8573"/>
        </w:tabs>
        <w:spacing w:line="283" w:lineRule="atLeast"/>
        <w:ind w:left="0" w:right="2" w:firstLine="709"/>
        <w:jc w:val="both"/>
        <w:rPr>
          <w:sz w:val="28"/>
          <w:lang w:val="ru-RU"/>
        </w:rPr>
      </w:pPr>
      <w:r>
        <w:rPr>
          <w:sz w:val="28"/>
          <w:lang w:val="ru-RU"/>
        </w:rPr>
        <w:t>Н</w:t>
      </w:r>
      <w:r w:rsidRPr="00B3217A">
        <w:rPr>
          <w:sz w:val="28"/>
          <w:lang w:val="ru-RU"/>
        </w:rPr>
        <w:t>есоответствие документов, представляемых Заявителем, по форме или содержанию требованиям законодательства Российской Федерации</w:t>
      </w:r>
      <w:r>
        <w:rPr>
          <w:sz w:val="28"/>
          <w:lang w:val="ru-RU"/>
        </w:rPr>
        <w:t>;</w:t>
      </w:r>
    </w:p>
    <w:p w:rsidR="00415BA8" w:rsidRDefault="00B3217A">
      <w:pPr>
        <w:pStyle w:val="-11BulletListFooterTextnumbered-141BulletNumberNumBullet1Paragraphedeliste1lp1"/>
        <w:numPr>
          <w:ilvl w:val="1"/>
          <w:numId w:val="18"/>
        </w:numPr>
        <w:shd w:val="clear" w:color="FFFFFF" w:themeColor="background1" w:fill="FFFFFF" w:themeFill="background1"/>
        <w:tabs>
          <w:tab w:val="left" w:pos="1486"/>
          <w:tab w:val="left" w:pos="2380"/>
          <w:tab w:val="left" w:pos="2713"/>
          <w:tab w:val="left" w:pos="2953"/>
          <w:tab w:val="left" w:pos="3779"/>
          <w:tab w:val="left" w:pos="4946"/>
          <w:tab w:val="left" w:pos="6714"/>
          <w:tab w:val="left" w:pos="6834"/>
          <w:tab w:val="left" w:pos="7047"/>
          <w:tab w:val="left" w:pos="8573"/>
        </w:tabs>
        <w:spacing w:line="283" w:lineRule="atLeast"/>
        <w:ind w:left="0" w:right="2" w:firstLine="709"/>
        <w:jc w:val="both"/>
        <w:rPr>
          <w:sz w:val="28"/>
        </w:rPr>
      </w:pPr>
      <w:r>
        <w:rPr>
          <w:sz w:val="28"/>
          <w:lang w:val="ru-RU"/>
        </w:rPr>
        <w:t>Запрос подан неуполномоченным лицом</w:t>
      </w:r>
      <w:r>
        <w:rPr>
          <w:sz w:val="28"/>
        </w:rPr>
        <w:t>.</w:t>
      </w:r>
    </w:p>
    <w:p w:rsidR="00415BA8" w:rsidRPr="00B3217A" w:rsidRDefault="00B3217A">
      <w:pPr>
        <w:pStyle w:val="-11BulletListFooterTextnumbered-141BulletNumberNumBullet1Paragraphedeliste1lp1"/>
        <w:shd w:val="clear" w:color="FFFFFF" w:themeColor="background1" w:fill="FFFFFF" w:themeFill="background1"/>
        <w:tabs>
          <w:tab w:val="left" w:pos="1486"/>
        </w:tabs>
        <w:spacing w:line="283" w:lineRule="atLeast"/>
        <w:ind w:left="0" w:right="2"/>
        <w:jc w:val="both"/>
        <w:rPr>
          <w:sz w:val="28"/>
          <w:lang w:val="ru-RU"/>
        </w:rPr>
      </w:pPr>
      <w:r w:rsidRPr="00B3217A">
        <w:rPr>
          <w:sz w:val="28"/>
          <w:lang w:val="ru-RU"/>
        </w:rPr>
        <w:t xml:space="preserve">Решение об отказе в предоставлении </w:t>
      </w:r>
      <w:r>
        <w:rPr>
          <w:sz w:val="28"/>
          <w:lang w:val="ru-RU"/>
        </w:rPr>
        <w:t xml:space="preserve">Муниципальной </w:t>
      </w:r>
      <w:r w:rsidRPr="00B3217A">
        <w:rPr>
          <w:sz w:val="28"/>
          <w:lang w:val="ru-RU"/>
        </w:rPr>
        <w:t>услуги, оформляется по форме согласно</w:t>
      </w:r>
      <w:r>
        <w:rPr>
          <w:sz w:val="28"/>
          <w:lang w:val="ru-RU"/>
        </w:rPr>
        <w:t xml:space="preserve"> п</w:t>
      </w:r>
      <w:r w:rsidRPr="00B3217A">
        <w:rPr>
          <w:sz w:val="28"/>
          <w:lang w:val="ru-RU"/>
        </w:rPr>
        <w:t>риложению №</w:t>
      </w:r>
      <w:r>
        <w:rPr>
          <w:sz w:val="28"/>
          <w:lang w:val="ru-RU"/>
        </w:rPr>
        <w:t xml:space="preserve"> 4 </w:t>
      </w:r>
      <w:r w:rsidRPr="00B3217A">
        <w:rPr>
          <w:sz w:val="28"/>
          <w:lang w:val="ru-RU"/>
        </w:rPr>
        <w:t>к настоящему Административному регламенту.</w:t>
      </w:r>
    </w:p>
    <w:p w:rsidR="00415BA8" w:rsidRPr="00B3217A" w:rsidRDefault="00B3217A">
      <w:pPr>
        <w:pStyle w:val="-11BulletListFooterTextnumbered-141BulletNumberNumBullet1Paragraphedeliste1lp1"/>
        <w:shd w:val="clear" w:color="FFFFFF" w:themeColor="background1" w:fill="FFFFFF" w:themeFill="background1"/>
        <w:tabs>
          <w:tab w:val="left" w:pos="1486"/>
          <w:tab w:val="left" w:pos="2188"/>
          <w:tab w:val="left" w:pos="3745"/>
          <w:tab w:val="left" w:pos="4100"/>
          <w:tab w:val="left" w:pos="5532"/>
          <w:tab w:val="left" w:pos="5895"/>
          <w:tab w:val="left" w:pos="6970"/>
          <w:tab w:val="left" w:pos="9589"/>
        </w:tabs>
        <w:spacing w:line="283" w:lineRule="atLeast"/>
        <w:ind w:left="0" w:right="2"/>
        <w:jc w:val="both"/>
        <w:rPr>
          <w:sz w:val="28"/>
          <w:lang w:val="ru-RU"/>
        </w:rPr>
      </w:pPr>
      <w:r w:rsidRPr="00B3217A">
        <w:rPr>
          <w:sz w:val="28"/>
          <w:lang w:val="ru-RU"/>
        </w:rPr>
        <w:t xml:space="preserve">Решение об отказе в предоставлении </w:t>
      </w:r>
      <w:r>
        <w:rPr>
          <w:sz w:val="28"/>
          <w:lang w:val="ru-RU"/>
        </w:rPr>
        <w:t xml:space="preserve">Муниципальной </w:t>
      </w:r>
      <w:r w:rsidRPr="00B3217A">
        <w:rPr>
          <w:sz w:val="28"/>
          <w:lang w:val="ru-RU"/>
        </w:rPr>
        <w:t xml:space="preserve">услуги направляется </w:t>
      </w:r>
      <w:r>
        <w:rPr>
          <w:sz w:val="28"/>
          <w:lang w:val="ru-RU"/>
        </w:rPr>
        <w:t>З</w:t>
      </w:r>
      <w:r w:rsidRPr="00B3217A">
        <w:rPr>
          <w:sz w:val="28"/>
          <w:lang w:val="ru-RU"/>
        </w:rPr>
        <w:t xml:space="preserve">аявителю способом, определенным </w:t>
      </w:r>
      <w:r>
        <w:rPr>
          <w:sz w:val="28"/>
          <w:lang w:val="ru-RU"/>
        </w:rPr>
        <w:t>З</w:t>
      </w:r>
      <w:r w:rsidRPr="00B3217A">
        <w:rPr>
          <w:sz w:val="28"/>
          <w:lang w:val="ru-RU"/>
        </w:rPr>
        <w:t xml:space="preserve">аявителем в Заявлении, не </w:t>
      </w:r>
      <w:r w:rsidRPr="00B3217A">
        <w:rPr>
          <w:sz w:val="28"/>
          <w:lang w:val="ru-RU"/>
        </w:rPr>
        <w:lastRenderedPageBreak/>
        <w:t xml:space="preserve">позднее рабочего дня, следующего за днем принятия такого решения, либо выдается в день личного обращения за получением указанного решения в </w:t>
      </w:r>
      <w:r>
        <w:rPr>
          <w:sz w:val="28"/>
          <w:lang w:val="ru-RU"/>
        </w:rPr>
        <w:t>МФЦ</w:t>
      </w:r>
      <w:r w:rsidRPr="00B3217A">
        <w:rPr>
          <w:sz w:val="28"/>
          <w:lang w:val="ru-RU"/>
        </w:rPr>
        <w:t xml:space="preserve"> или </w:t>
      </w:r>
      <w:r>
        <w:rPr>
          <w:sz w:val="28"/>
          <w:lang w:val="ru-RU"/>
        </w:rPr>
        <w:t>У</w:t>
      </w:r>
      <w:r w:rsidRPr="00B3217A">
        <w:rPr>
          <w:sz w:val="28"/>
          <w:lang w:val="ru-RU"/>
        </w:rPr>
        <w:t>полномоченный орган</w:t>
      </w:r>
      <w:proofErr w:type="gramStart"/>
      <w:r w:rsidRPr="00B3217A">
        <w:rPr>
          <w:sz w:val="28"/>
          <w:lang w:val="ru-RU"/>
        </w:rPr>
        <w:t xml:space="preserve"> .</w:t>
      </w:r>
      <w:proofErr w:type="gramEnd"/>
    </w:p>
    <w:p w:rsidR="00415BA8" w:rsidRPr="00B3217A" w:rsidRDefault="00415BA8">
      <w:pPr>
        <w:pStyle w:val="-11BulletListFooterTextnumbered-141BulletNumberNumBullet1Paragraphedeliste1lp1"/>
        <w:shd w:val="clear" w:color="FFFFFF" w:themeColor="background1" w:fill="FFFFFF" w:themeFill="background1"/>
        <w:tabs>
          <w:tab w:val="left" w:pos="1486"/>
          <w:tab w:val="left" w:pos="2188"/>
          <w:tab w:val="left" w:pos="3745"/>
          <w:tab w:val="left" w:pos="4100"/>
          <w:tab w:val="left" w:pos="5532"/>
          <w:tab w:val="left" w:pos="5895"/>
          <w:tab w:val="left" w:pos="6970"/>
          <w:tab w:val="left" w:pos="9589"/>
        </w:tabs>
        <w:spacing w:line="283" w:lineRule="atLeast"/>
        <w:ind w:left="0" w:right="2"/>
        <w:jc w:val="both"/>
        <w:rPr>
          <w:sz w:val="28"/>
          <w:lang w:val="ru-RU"/>
        </w:rPr>
      </w:pPr>
    </w:p>
    <w:p w:rsidR="00415BA8" w:rsidRDefault="00B3217A">
      <w:pPr>
        <w:pStyle w:val="1"/>
        <w:numPr>
          <w:ilvl w:val="0"/>
          <w:numId w:val="17"/>
        </w:numPr>
        <w:spacing w:line="283" w:lineRule="atLeast"/>
        <w:ind w:left="0" w:right="2" w:firstLine="709"/>
        <w:jc w:val="center"/>
        <w:rPr>
          <w:rFonts w:ascii="Times New Roman" w:hAnsi="Times New Roman"/>
          <w:sz w:val="28"/>
        </w:rPr>
      </w:pPr>
      <w:bookmarkStart w:id="16" w:name="_Toc110269037"/>
      <w:r>
        <w:rPr>
          <w:rFonts w:ascii="Times New Roman" w:hAnsi="Times New Roman"/>
          <w:sz w:val="28"/>
          <w:szCs w:val="24"/>
        </w:rPr>
        <w:t>Порядок, размер и основания взимания государственной пошлины или иной оплаты, взимаемой за предоставление Муниципальной услуги</w:t>
      </w:r>
      <w:bookmarkEnd w:id="16"/>
    </w:p>
    <w:p w:rsidR="00415BA8" w:rsidRDefault="00415BA8"/>
    <w:p w:rsidR="00415BA8" w:rsidRPr="00B3217A" w:rsidRDefault="00B3217A">
      <w:pPr>
        <w:pStyle w:val="-11BulletListFooterTextnumbered-141BulletNumberNumBullet1Paragraphedeliste1lp1"/>
        <w:numPr>
          <w:ilvl w:val="1"/>
          <w:numId w:val="17"/>
        </w:numPr>
        <w:shd w:val="clear" w:color="FFFFFF" w:themeColor="background1" w:fill="FFFFFF" w:themeFill="background1"/>
        <w:tabs>
          <w:tab w:val="left" w:pos="1486"/>
        </w:tabs>
        <w:spacing w:line="283" w:lineRule="atLeast"/>
        <w:ind w:left="0" w:right="2" w:firstLine="709"/>
        <w:jc w:val="both"/>
        <w:rPr>
          <w:sz w:val="28"/>
          <w:highlight w:val="yellow"/>
          <w:lang w:val="ru-RU"/>
        </w:rPr>
      </w:pPr>
      <w:r w:rsidRPr="00B3217A">
        <w:rPr>
          <w:sz w:val="28"/>
          <w:highlight w:val="white"/>
          <w:lang w:val="ru-RU"/>
        </w:rPr>
        <w:t xml:space="preserve">Предоставление </w:t>
      </w:r>
      <w:r>
        <w:rPr>
          <w:sz w:val="28"/>
          <w:highlight w:val="white"/>
          <w:lang w:val="ru-RU"/>
        </w:rPr>
        <w:t xml:space="preserve">Муниципальной </w:t>
      </w:r>
      <w:r w:rsidRPr="00B3217A">
        <w:rPr>
          <w:sz w:val="28"/>
          <w:highlight w:val="white"/>
          <w:lang w:val="ru-RU"/>
        </w:rPr>
        <w:t xml:space="preserve">услуги осуществляется без взимания платы. </w:t>
      </w:r>
    </w:p>
    <w:p w:rsidR="00415BA8" w:rsidRDefault="00415BA8">
      <w:pPr>
        <w:pStyle w:val="-11BulletListFooterTextnumbered-141BulletNumberNumBullet1Paragraphedeliste1lp1"/>
        <w:shd w:val="clear" w:color="FFFFFF" w:themeColor="background1" w:fill="FFFFFF" w:themeFill="background1"/>
        <w:tabs>
          <w:tab w:val="left" w:pos="1486"/>
        </w:tabs>
        <w:spacing w:line="283" w:lineRule="atLeast"/>
        <w:ind w:left="709" w:right="2" w:firstLine="0"/>
        <w:jc w:val="both"/>
        <w:rPr>
          <w:sz w:val="28"/>
          <w:highlight w:val="yellow"/>
          <w:lang w:val="ru-RU"/>
        </w:rPr>
      </w:pPr>
    </w:p>
    <w:p w:rsidR="00415BA8" w:rsidRDefault="00B3217A">
      <w:pPr>
        <w:pStyle w:val="1"/>
        <w:numPr>
          <w:ilvl w:val="0"/>
          <w:numId w:val="17"/>
        </w:numPr>
        <w:spacing w:line="283" w:lineRule="atLeast"/>
        <w:ind w:left="0" w:right="2" w:firstLine="709"/>
        <w:jc w:val="center"/>
        <w:rPr>
          <w:rFonts w:ascii="Times New Roman" w:hAnsi="Times New Roman"/>
          <w:sz w:val="28"/>
        </w:rPr>
      </w:pPr>
      <w:bookmarkStart w:id="17" w:name="_Toc110269038"/>
      <w:r>
        <w:rPr>
          <w:rFonts w:ascii="Times New Roman" w:hAnsi="Times New Roman"/>
          <w:sz w:val="28"/>
          <w:szCs w:val="24"/>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bookmarkEnd w:id="17"/>
    </w:p>
    <w:p w:rsidR="00415BA8" w:rsidRDefault="00415BA8"/>
    <w:p w:rsidR="00415BA8" w:rsidRPr="00B3217A" w:rsidRDefault="00B3217A">
      <w:pPr>
        <w:pStyle w:val="-11BulletListFooterTextnumbered-141BulletNumberNumBullet1Paragraphedeliste1lp1"/>
        <w:shd w:val="clear" w:color="FFFFFF" w:themeColor="background1" w:fill="FFFFFF" w:themeFill="background1"/>
        <w:tabs>
          <w:tab w:val="left" w:pos="1486"/>
          <w:tab w:val="left" w:pos="1861"/>
          <w:tab w:val="left" w:pos="2355"/>
          <w:tab w:val="left" w:pos="3527"/>
          <w:tab w:val="left" w:pos="4123"/>
          <w:tab w:val="left" w:pos="4269"/>
          <w:tab w:val="left" w:pos="5650"/>
          <w:tab w:val="left" w:pos="5985"/>
          <w:tab w:val="left" w:pos="7150"/>
          <w:tab w:val="left" w:pos="7491"/>
          <w:tab w:val="left" w:pos="7793"/>
          <w:tab w:val="left" w:pos="7868"/>
          <w:tab w:val="left" w:pos="8535"/>
          <w:tab w:val="left" w:pos="8817"/>
          <w:tab w:val="left" w:pos="9401"/>
          <w:tab w:val="left" w:pos="9933"/>
        </w:tabs>
        <w:spacing w:line="283" w:lineRule="atLeast"/>
        <w:ind w:left="0" w:right="2"/>
        <w:jc w:val="both"/>
        <w:rPr>
          <w:sz w:val="28"/>
          <w:lang w:val="ru-RU"/>
        </w:rPr>
      </w:pPr>
      <w:r>
        <w:rPr>
          <w:sz w:val="28"/>
          <w:lang w:val="ru-RU"/>
        </w:rPr>
        <w:t xml:space="preserve">13.1   </w:t>
      </w:r>
      <w:r w:rsidRPr="00B3217A">
        <w:rPr>
          <w:sz w:val="28"/>
          <w:lang w:val="ru-RU"/>
        </w:rPr>
        <w:t xml:space="preserve">Максимальный срок ожидания в очереди при подаче запроса о предоставлении </w:t>
      </w:r>
      <w:r>
        <w:rPr>
          <w:sz w:val="28"/>
          <w:lang w:val="ru-RU"/>
        </w:rPr>
        <w:t>М</w:t>
      </w:r>
      <w:r w:rsidRPr="00B3217A">
        <w:rPr>
          <w:sz w:val="28"/>
          <w:lang w:val="ru-RU"/>
        </w:rPr>
        <w:t xml:space="preserve">униципальной услуги и при получении результата предоставления </w:t>
      </w:r>
      <w:r>
        <w:rPr>
          <w:sz w:val="28"/>
          <w:lang w:val="ru-RU"/>
        </w:rPr>
        <w:t>М</w:t>
      </w:r>
      <w:r w:rsidRPr="00B3217A">
        <w:rPr>
          <w:sz w:val="28"/>
          <w:lang w:val="ru-RU"/>
        </w:rPr>
        <w:t xml:space="preserve">униципальной услуги в Уполномоченном органе или </w:t>
      </w:r>
      <w:r>
        <w:rPr>
          <w:sz w:val="28"/>
          <w:lang w:val="ru-RU"/>
        </w:rPr>
        <w:t>МФЦ</w:t>
      </w:r>
      <w:r w:rsidRPr="00B3217A">
        <w:rPr>
          <w:sz w:val="28"/>
          <w:lang w:val="ru-RU"/>
        </w:rPr>
        <w:t xml:space="preserve"> составляет не более</w:t>
      </w:r>
      <w:r>
        <w:rPr>
          <w:sz w:val="28"/>
          <w:lang w:val="ru-RU"/>
        </w:rPr>
        <w:t xml:space="preserve"> </w:t>
      </w:r>
      <w:r w:rsidRPr="00B3217A">
        <w:rPr>
          <w:sz w:val="28"/>
          <w:lang w:val="ru-RU"/>
        </w:rPr>
        <w:t>15 минут.</w:t>
      </w:r>
    </w:p>
    <w:p w:rsidR="00415BA8" w:rsidRDefault="00415BA8">
      <w:pPr>
        <w:pStyle w:val="afd"/>
        <w:spacing w:line="283" w:lineRule="atLeast"/>
        <w:ind w:right="2" w:firstLine="709"/>
        <w:jc w:val="left"/>
        <w:rPr>
          <w:b/>
        </w:rPr>
      </w:pPr>
    </w:p>
    <w:p w:rsidR="00415BA8" w:rsidRDefault="00B3217A">
      <w:pPr>
        <w:pStyle w:val="1"/>
        <w:numPr>
          <w:ilvl w:val="0"/>
          <w:numId w:val="17"/>
        </w:numPr>
        <w:spacing w:line="283" w:lineRule="atLeast"/>
        <w:ind w:left="1066" w:right="2" w:hanging="357"/>
        <w:jc w:val="center"/>
        <w:rPr>
          <w:rFonts w:ascii="Times New Roman" w:hAnsi="Times New Roman"/>
          <w:sz w:val="28"/>
        </w:rPr>
      </w:pPr>
      <w:bookmarkStart w:id="18" w:name="_Toc110269039"/>
      <w:r>
        <w:rPr>
          <w:rFonts w:ascii="Times New Roman" w:hAnsi="Times New Roman"/>
          <w:sz w:val="28"/>
          <w:szCs w:val="24"/>
        </w:rPr>
        <w:t xml:space="preserve"> Срок регистрации запроса Заявителя о предоставлении Муниципальной услуги, в том числе в электронной форме</w:t>
      </w:r>
      <w:bookmarkEnd w:id="18"/>
    </w:p>
    <w:p w:rsidR="00415BA8" w:rsidRDefault="00415BA8">
      <w:pPr>
        <w:pStyle w:val="afd"/>
        <w:spacing w:line="283" w:lineRule="atLeast"/>
        <w:ind w:right="2" w:firstLine="709"/>
        <w:jc w:val="left"/>
      </w:pPr>
    </w:p>
    <w:p w:rsidR="00415BA8" w:rsidRPr="00B3217A" w:rsidRDefault="00B3217A">
      <w:pPr>
        <w:pStyle w:val="-11BulletListFooterTextnumbered-141BulletNumberNumBullet1Paragraphedeliste1lp1"/>
        <w:numPr>
          <w:ilvl w:val="1"/>
          <w:numId w:val="17"/>
        </w:numPr>
        <w:shd w:val="clear" w:color="FFFFFF" w:themeColor="background1" w:fill="FFFFFF" w:themeFill="background1"/>
        <w:tabs>
          <w:tab w:val="left" w:pos="1486"/>
          <w:tab w:val="left" w:pos="2451"/>
          <w:tab w:val="left" w:pos="3073"/>
          <w:tab w:val="left" w:pos="3442"/>
          <w:tab w:val="left" w:pos="4201"/>
          <w:tab w:val="left" w:pos="4842"/>
          <w:tab w:val="left" w:pos="5002"/>
          <w:tab w:val="left" w:pos="5510"/>
          <w:tab w:val="left" w:pos="6539"/>
          <w:tab w:val="left" w:pos="6679"/>
          <w:tab w:val="left" w:pos="7039"/>
          <w:tab w:val="left" w:pos="7099"/>
          <w:tab w:val="left" w:pos="7670"/>
          <w:tab w:val="left" w:pos="9606"/>
          <w:tab w:val="left" w:pos="9779"/>
        </w:tabs>
        <w:spacing w:line="283" w:lineRule="atLeast"/>
        <w:ind w:left="0" w:right="2" w:firstLine="709"/>
        <w:jc w:val="both"/>
        <w:rPr>
          <w:sz w:val="28"/>
          <w:lang w:val="ru-RU"/>
        </w:rPr>
      </w:pPr>
      <w:r w:rsidRPr="00B3217A">
        <w:rPr>
          <w:sz w:val="28"/>
          <w:lang w:val="ru-RU"/>
        </w:rPr>
        <w:t xml:space="preserve">Регистрация </w:t>
      </w:r>
      <w:proofErr w:type="gramStart"/>
      <w:r w:rsidRPr="00B3217A">
        <w:rPr>
          <w:sz w:val="28"/>
          <w:lang w:val="ru-RU"/>
        </w:rPr>
        <w:t xml:space="preserve">Заявления, представленного </w:t>
      </w:r>
      <w:r>
        <w:rPr>
          <w:sz w:val="28"/>
          <w:lang w:val="ru-RU"/>
        </w:rPr>
        <w:t>З</w:t>
      </w:r>
      <w:r w:rsidRPr="00B3217A">
        <w:rPr>
          <w:sz w:val="28"/>
          <w:lang w:val="ru-RU"/>
        </w:rPr>
        <w:t xml:space="preserve">аявителем в </w:t>
      </w:r>
      <w:r>
        <w:rPr>
          <w:sz w:val="28"/>
          <w:lang w:val="ru-RU"/>
        </w:rPr>
        <w:t>У</w:t>
      </w:r>
      <w:r w:rsidRPr="00B3217A">
        <w:rPr>
          <w:sz w:val="28"/>
          <w:lang w:val="ru-RU"/>
        </w:rPr>
        <w:t>полномоченный орган осуществляется</w:t>
      </w:r>
      <w:proofErr w:type="gramEnd"/>
      <w:r w:rsidRPr="00B3217A">
        <w:rPr>
          <w:sz w:val="28"/>
          <w:lang w:val="ru-RU"/>
        </w:rPr>
        <w:t xml:space="preserve"> не позднее </w:t>
      </w:r>
      <w:r>
        <w:rPr>
          <w:sz w:val="28"/>
          <w:lang w:val="ru-RU"/>
        </w:rPr>
        <w:t>1</w:t>
      </w:r>
      <w:r w:rsidRPr="00B3217A">
        <w:rPr>
          <w:sz w:val="28"/>
          <w:lang w:val="ru-RU"/>
        </w:rPr>
        <w:t xml:space="preserve"> рабочего дня, следующего за днем его поступления.</w:t>
      </w:r>
    </w:p>
    <w:p w:rsidR="00415BA8" w:rsidRPr="00B3217A" w:rsidRDefault="00B3217A">
      <w:pPr>
        <w:pStyle w:val="-11BulletListFooterTextnumbered-141BulletNumberNumBullet1Paragraphedeliste1lp1"/>
        <w:numPr>
          <w:ilvl w:val="1"/>
          <w:numId w:val="17"/>
        </w:numPr>
        <w:shd w:val="clear" w:color="FFFFFF" w:themeColor="background1" w:fill="FFFFFF" w:themeFill="background1"/>
        <w:tabs>
          <w:tab w:val="left" w:pos="1486"/>
          <w:tab w:val="left" w:pos="2451"/>
          <w:tab w:val="left" w:pos="3073"/>
          <w:tab w:val="left" w:pos="3442"/>
          <w:tab w:val="left" w:pos="4201"/>
          <w:tab w:val="left" w:pos="4842"/>
          <w:tab w:val="left" w:pos="5002"/>
          <w:tab w:val="left" w:pos="5510"/>
          <w:tab w:val="left" w:pos="6539"/>
          <w:tab w:val="left" w:pos="6679"/>
          <w:tab w:val="left" w:pos="7039"/>
          <w:tab w:val="left" w:pos="7099"/>
          <w:tab w:val="left" w:pos="7670"/>
          <w:tab w:val="left" w:pos="9606"/>
          <w:tab w:val="left" w:pos="9779"/>
        </w:tabs>
        <w:spacing w:line="283" w:lineRule="atLeast"/>
        <w:ind w:left="0" w:right="2" w:firstLine="709"/>
        <w:jc w:val="both"/>
        <w:rPr>
          <w:sz w:val="28"/>
          <w:lang w:val="ru-RU"/>
        </w:rPr>
      </w:pPr>
      <w:r w:rsidRPr="00B3217A">
        <w:rPr>
          <w:sz w:val="28"/>
          <w:lang w:val="ru-RU"/>
        </w:rPr>
        <w:t xml:space="preserve">В случае представления Заявления в электронной форме способом, вне рабочего времени </w:t>
      </w:r>
      <w:r>
        <w:rPr>
          <w:sz w:val="28"/>
          <w:lang w:val="ru-RU"/>
        </w:rPr>
        <w:t>У</w:t>
      </w:r>
      <w:r w:rsidRPr="00B3217A">
        <w:rPr>
          <w:sz w:val="28"/>
          <w:lang w:val="ru-RU"/>
        </w:rPr>
        <w:t>полномоченного органа либо в выходной, нерабочий праздничный день</w:t>
      </w:r>
      <w:r>
        <w:rPr>
          <w:sz w:val="28"/>
          <w:lang w:val="ru-RU"/>
        </w:rPr>
        <w:t>,</w:t>
      </w:r>
      <w:r w:rsidRPr="00B3217A">
        <w:rPr>
          <w:sz w:val="28"/>
          <w:lang w:val="ru-RU"/>
        </w:rPr>
        <w:t xml:space="preserve"> днем получения </w:t>
      </w:r>
      <w:r>
        <w:rPr>
          <w:sz w:val="28"/>
          <w:lang w:val="ru-RU"/>
        </w:rPr>
        <w:t>З</w:t>
      </w:r>
      <w:r w:rsidRPr="00B3217A">
        <w:rPr>
          <w:sz w:val="28"/>
          <w:lang w:val="ru-RU"/>
        </w:rPr>
        <w:t xml:space="preserve">аявления считается первый рабочий день, следующий за днем представления </w:t>
      </w:r>
      <w:r>
        <w:rPr>
          <w:sz w:val="28"/>
          <w:lang w:val="ru-RU"/>
        </w:rPr>
        <w:t>З</w:t>
      </w:r>
      <w:r w:rsidRPr="00B3217A">
        <w:rPr>
          <w:sz w:val="28"/>
          <w:lang w:val="ru-RU"/>
        </w:rPr>
        <w:t xml:space="preserve">аявителем указанного </w:t>
      </w:r>
      <w:r>
        <w:rPr>
          <w:sz w:val="28"/>
          <w:lang w:val="ru-RU"/>
        </w:rPr>
        <w:t>З</w:t>
      </w:r>
      <w:r w:rsidRPr="00B3217A">
        <w:rPr>
          <w:sz w:val="28"/>
          <w:lang w:val="ru-RU"/>
        </w:rPr>
        <w:t>аявления.</w:t>
      </w:r>
    </w:p>
    <w:p w:rsidR="00415BA8" w:rsidRPr="00B3217A" w:rsidRDefault="00415BA8">
      <w:pPr>
        <w:pStyle w:val="-11BulletListFooterTextnumbered-141BulletNumberNumBullet1Paragraphedeliste1lp1"/>
        <w:shd w:val="clear" w:color="FFFFFF" w:themeColor="background1" w:fill="FFFFFF" w:themeFill="background1"/>
        <w:tabs>
          <w:tab w:val="left" w:pos="1486"/>
          <w:tab w:val="left" w:pos="2451"/>
          <w:tab w:val="left" w:pos="3073"/>
          <w:tab w:val="left" w:pos="3442"/>
          <w:tab w:val="left" w:pos="4201"/>
          <w:tab w:val="left" w:pos="4842"/>
          <w:tab w:val="left" w:pos="5002"/>
          <w:tab w:val="left" w:pos="5510"/>
          <w:tab w:val="left" w:pos="6539"/>
          <w:tab w:val="left" w:pos="6679"/>
          <w:tab w:val="left" w:pos="7039"/>
          <w:tab w:val="left" w:pos="7099"/>
          <w:tab w:val="left" w:pos="7670"/>
          <w:tab w:val="left" w:pos="9606"/>
          <w:tab w:val="left" w:pos="9779"/>
        </w:tabs>
        <w:spacing w:line="283" w:lineRule="atLeast"/>
        <w:ind w:left="0" w:right="2"/>
        <w:rPr>
          <w:sz w:val="28"/>
          <w:lang w:val="ru-RU"/>
        </w:rPr>
      </w:pPr>
    </w:p>
    <w:p w:rsidR="00415BA8" w:rsidRDefault="00B3217A">
      <w:pPr>
        <w:pStyle w:val="1"/>
        <w:numPr>
          <w:ilvl w:val="0"/>
          <w:numId w:val="17"/>
        </w:numPr>
        <w:spacing w:line="283" w:lineRule="atLeast"/>
        <w:ind w:left="0" w:right="2" w:firstLine="709"/>
        <w:jc w:val="center"/>
        <w:rPr>
          <w:rFonts w:ascii="Times New Roman" w:hAnsi="Times New Roman"/>
          <w:sz w:val="28"/>
        </w:rPr>
      </w:pPr>
      <w:bookmarkStart w:id="19" w:name="_Toc110269040"/>
      <w:r>
        <w:rPr>
          <w:rFonts w:ascii="Times New Roman" w:hAnsi="Times New Roman"/>
          <w:sz w:val="28"/>
          <w:szCs w:val="24"/>
        </w:rPr>
        <w:t>Требования к помещениям, в которых предоставляется Муниципальная услуга</w:t>
      </w:r>
      <w:bookmarkEnd w:id="19"/>
    </w:p>
    <w:p w:rsidR="00415BA8" w:rsidRDefault="00415BA8"/>
    <w:p w:rsidR="00415BA8" w:rsidRPr="00B3217A" w:rsidRDefault="00B3217A">
      <w:pPr>
        <w:pStyle w:val="-11BulletListFooterTextnumbered-141BulletNumberNumBullet1Paragraphedeliste1lp1"/>
        <w:shd w:val="clear" w:color="FFFFFF" w:themeColor="background1" w:fill="FFFFFF" w:themeFill="background1"/>
        <w:tabs>
          <w:tab w:val="left" w:pos="-284"/>
          <w:tab w:val="left" w:pos="0"/>
        </w:tabs>
        <w:spacing w:line="283" w:lineRule="atLeast"/>
        <w:ind w:left="0" w:right="2"/>
        <w:jc w:val="both"/>
        <w:rPr>
          <w:sz w:val="28"/>
          <w:lang w:val="ru-RU"/>
        </w:rPr>
      </w:pPr>
      <w:r>
        <w:rPr>
          <w:sz w:val="28"/>
          <w:lang w:val="ru-RU"/>
        </w:rPr>
        <w:t>15.1 </w:t>
      </w:r>
      <w:r w:rsidRPr="00B3217A">
        <w:rPr>
          <w:sz w:val="28"/>
          <w:lang w:val="ru-RU"/>
        </w:rPr>
        <w:t xml:space="preserve">Местоположение административных зданий, в которых осуществляется прием Заявлений и документов, необходимых для предоставления </w:t>
      </w:r>
      <w:r>
        <w:rPr>
          <w:sz w:val="28"/>
          <w:lang w:val="ru-RU"/>
        </w:rPr>
        <w:t>М</w:t>
      </w:r>
      <w:r w:rsidRPr="00B3217A">
        <w:rPr>
          <w:sz w:val="28"/>
          <w:lang w:val="ru-RU"/>
        </w:rPr>
        <w:t xml:space="preserve">униципальной услуги, а также выдача результатов предоставления </w:t>
      </w:r>
      <w:r>
        <w:rPr>
          <w:sz w:val="28"/>
          <w:lang w:val="ru-RU"/>
        </w:rPr>
        <w:t>М</w:t>
      </w:r>
      <w:r w:rsidRPr="00B3217A">
        <w:rPr>
          <w:sz w:val="28"/>
          <w:lang w:val="ru-RU"/>
        </w:rPr>
        <w:t>униципальной услуги, должно обеспечивать удобство для граждан с точки зрения пешеходной доступности от остановок общественного транспорта.</w:t>
      </w:r>
    </w:p>
    <w:p w:rsidR="00415BA8" w:rsidRDefault="00B3217A">
      <w:pPr>
        <w:pStyle w:val="afd"/>
        <w:spacing w:line="283" w:lineRule="atLeast"/>
        <w:ind w:right="2" w:firstLine="709"/>
      </w:pPr>
      <w:r>
        <w:rPr>
          <w:szCs w:val="24"/>
        </w:rPr>
        <w:t>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w:t>
      </w:r>
      <w:proofErr w:type="gramStart"/>
      <w:r>
        <w:rPr>
          <w:szCs w:val="24"/>
        </w:rPr>
        <w:t>а(</w:t>
      </w:r>
      <w:proofErr w:type="gramEnd"/>
      <w:r>
        <w:rPr>
          <w:szCs w:val="24"/>
        </w:rPr>
        <w:t>парковка) для личного автомобильного транспорта Заявителей. За пользование стоянкой (парковкой) с Заявителей плата не взимается.</w:t>
      </w:r>
    </w:p>
    <w:p w:rsidR="00415BA8" w:rsidRDefault="00B3217A">
      <w:pPr>
        <w:pStyle w:val="afd"/>
        <w:tabs>
          <w:tab w:val="left" w:pos="1176"/>
          <w:tab w:val="left" w:pos="4038"/>
          <w:tab w:val="left" w:pos="4431"/>
          <w:tab w:val="left" w:pos="7537"/>
        </w:tabs>
        <w:spacing w:line="283" w:lineRule="atLeast"/>
        <w:ind w:right="2" w:firstLine="709"/>
      </w:pPr>
      <w:r>
        <w:rPr>
          <w:szCs w:val="24"/>
        </w:rPr>
        <w:lastRenderedPageBreak/>
        <w:t>15.3</w:t>
      </w:r>
      <w:proofErr w:type="gramStart"/>
      <w:r>
        <w:rPr>
          <w:szCs w:val="24"/>
        </w:rPr>
        <w:t> Д</w:t>
      </w:r>
      <w:proofErr w:type="gramEnd"/>
      <w:r>
        <w:rPr>
          <w:szCs w:val="24"/>
        </w:rPr>
        <w:t>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415BA8" w:rsidRDefault="00B3217A">
      <w:pPr>
        <w:pStyle w:val="afd"/>
        <w:tabs>
          <w:tab w:val="left" w:pos="2593"/>
          <w:tab w:val="left" w:pos="2826"/>
          <w:tab w:val="left" w:pos="3911"/>
          <w:tab w:val="left" w:pos="4328"/>
          <w:tab w:val="left" w:pos="6299"/>
          <w:tab w:val="left" w:pos="8029"/>
          <w:tab w:val="left" w:pos="9877"/>
        </w:tabs>
        <w:spacing w:line="283" w:lineRule="atLeast"/>
        <w:ind w:right="2" w:firstLine="709"/>
      </w:pPr>
      <w:r>
        <w:rPr>
          <w:szCs w:val="24"/>
        </w:rPr>
        <w:t>15.4</w:t>
      </w:r>
      <w:proofErr w:type="gramStart"/>
      <w:r>
        <w:rPr>
          <w:szCs w:val="24"/>
        </w:rPr>
        <w:t> В</w:t>
      </w:r>
      <w:proofErr w:type="gramEnd"/>
      <w:r>
        <w:rPr>
          <w:szCs w:val="24"/>
        </w:rPr>
        <w:t xml:space="preserve">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415BA8" w:rsidRDefault="00B3217A">
      <w:pPr>
        <w:pStyle w:val="afd"/>
        <w:tabs>
          <w:tab w:val="left" w:pos="2798"/>
          <w:tab w:val="left" w:pos="3608"/>
          <w:tab w:val="left" w:pos="3995"/>
          <w:tab w:val="left" w:pos="5052"/>
          <w:tab w:val="left" w:pos="7502"/>
          <w:tab w:val="left" w:pos="8551"/>
          <w:tab w:val="left" w:pos="9695"/>
        </w:tabs>
        <w:spacing w:line="283" w:lineRule="atLeast"/>
        <w:ind w:right="2" w:firstLine="709"/>
      </w:pPr>
      <w:r>
        <w:rPr>
          <w:szCs w:val="24"/>
        </w:rPr>
        <w:t xml:space="preserve"> Вход в здание (помещение, кабинет) Уполномоченного органа должен быть оборудован информационной табличкой (вывеской), содержащей информацию:</w:t>
      </w:r>
    </w:p>
    <w:p w:rsidR="00415BA8" w:rsidRDefault="00B3217A">
      <w:pPr>
        <w:pStyle w:val="afd"/>
        <w:spacing w:line="283" w:lineRule="atLeast"/>
        <w:ind w:right="2" w:firstLine="709"/>
      </w:pPr>
      <w:r>
        <w:rPr>
          <w:szCs w:val="24"/>
        </w:rPr>
        <w:t>1) наименование;</w:t>
      </w:r>
    </w:p>
    <w:p w:rsidR="00415BA8" w:rsidRDefault="00B3217A">
      <w:pPr>
        <w:pStyle w:val="afd"/>
        <w:spacing w:line="283" w:lineRule="atLeast"/>
        <w:ind w:right="2" w:firstLine="709"/>
      </w:pPr>
      <w:r>
        <w:rPr>
          <w:szCs w:val="24"/>
        </w:rPr>
        <w:t>2) местонахождение и юридический адрес; режим работы;</w:t>
      </w:r>
    </w:p>
    <w:p w:rsidR="00415BA8" w:rsidRDefault="00B3217A">
      <w:pPr>
        <w:pStyle w:val="afd"/>
        <w:spacing w:line="283" w:lineRule="atLeast"/>
        <w:ind w:right="2" w:firstLine="709"/>
      </w:pPr>
      <w:r>
        <w:rPr>
          <w:szCs w:val="24"/>
        </w:rPr>
        <w:t>3) график приема;</w:t>
      </w:r>
    </w:p>
    <w:p w:rsidR="00415BA8" w:rsidRDefault="00B3217A">
      <w:pPr>
        <w:pStyle w:val="afd"/>
        <w:spacing w:line="283" w:lineRule="atLeast"/>
        <w:ind w:right="2" w:firstLine="709"/>
      </w:pPr>
      <w:r>
        <w:rPr>
          <w:szCs w:val="24"/>
        </w:rPr>
        <w:t>4) номера телефонов для справок.</w:t>
      </w:r>
    </w:p>
    <w:p w:rsidR="00415BA8" w:rsidRDefault="00B3217A">
      <w:pPr>
        <w:pStyle w:val="afd"/>
        <w:spacing w:line="283" w:lineRule="atLeast"/>
        <w:ind w:right="2" w:firstLine="709"/>
      </w:pPr>
      <w:r>
        <w:rPr>
          <w:szCs w:val="24"/>
        </w:rPr>
        <w:t>15.5 Помещения, в которых предоставляется Муниципальная услуга, должны соответствовать санитарно-эпидемиологическим правилам и нормативам.</w:t>
      </w:r>
    </w:p>
    <w:p w:rsidR="00415BA8" w:rsidRDefault="00B3217A">
      <w:pPr>
        <w:pStyle w:val="afd"/>
        <w:spacing w:line="283" w:lineRule="atLeast"/>
        <w:ind w:right="2" w:firstLine="709"/>
      </w:pPr>
      <w:r>
        <w:rPr>
          <w:szCs w:val="24"/>
        </w:rPr>
        <w:t>15.6 Помещения, в которых предоставляется Муниципальная услуга, оснащаются:</w:t>
      </w:r>
    </w:p>
    <w:p w:rsidR="00415BA8" w:rsidRDefault="00B3217A">
      <w:pPr>
        <w:pStyle w:val="afd"/>
        <w:spacing w:line="283" w:lineRule="atLeast"/>
        <w:ind w:right="2" w:firstLine="709"/>
      </w:pPr>
      <w:r>
        <w:rPr>
          <w:szCs w:val="24"/>
        </w:rPr>
        <w:t>1)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w:t>
      </w:r>
    </w:p>
    <w:p w:rsidR="00415BA8" w:rsidRDefault="00B3217A">
      <w:pPr>
        <w:pStyle w:val="afd"/>
        <w:tabs>
          <w:tab w:val="left" w:pos="1529"/>
          <w:tab w:val="left" w:pos="2908"/>
          <w:tab w:val="left" w:pos="4442"/>
          <w:tab w:val="left" w:pos="6128"/>
        </w:tabs>
        <w:spacing w:line="283" w:lineRule="atLeast"/>
        <w:ind w:right="2" w:firstLine="709"/>
      </w:pPr>
      <w:r>
        <w:rPr>
          <w:szCs w:val="24"/>
        </w:rPr>
        <w:t>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415BA8" w:rsidRDefault="00B3217A">
      <w:pPr>
        <w:pStyle w:val="afd"/>
        <w:spacing w:line="283" w:lineRule="atLeast"/>
        <w:ind w:right="2" w:firstLine="709"/>
      </w:pPr>
      <w:r>
        <w:rPr>
          <w:szCs w:val="24"/>
        </w:rPr>
        <w:t>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415BA8" w:rsidRDefault="00B3217A">
      <w:pPr>
        <w:pStyle w:val="afd"/>
        <w:spacing w:line="283" w:lineRule="atLeast"/>
        <w:ind w:right="2" w:firstLine="709"/>
      </w:pPr>
      <w:r>
        <w:rPr>
          <w:szCs w:val="24"/>
        </w:rPr>
        <w:t>15.9 Места для заполнения заявлений оборудуются стульями, столами (стойками), бланками Заявлений, письменными принадлежностями.</w:t>
      </w:r>
    </w:p>
    <w:p w:rsidR="00415BA8" w:rsidRDefault="00B3217A">
      <w:pPr>
        <w:pStyle w:val="afd"/>
        <w:tabs>
          <w:tab w:val="left" w:pos="1891"/>
          <w:tab w:val="left" w:pos="2980"/>
          <w:tab w:val="left" w:pos="4536"/>
          <w:tab w:val="left" w:pos="6328"/>
          <w:tab w:val="left" w:pos="8867"/>
        </w:tabs>
        <w:spacing w:line="283" w:lineRule="atLeast"/>
        <w:ind w:right="2" w:firstLine="709"/>
      </w:pPr>
      <w:r>
        <w:rPr>
          <w:szCs w:val="24"/>
        </w:rPr>
        <w:t>15.10 Места приема Заявителей оборудуются информационными табличками (вывесками) с указанием:</w:t>
      </w:r>
    </w:p>
    <w:p w:rsidR="00415BA8" w:rsidRDefault="00B3217A">
      <w:pPr>
        <w:pStyle w:val="afd"/>
        <w:spacing w:line="283" w:lineRule="atLeast"/>
        <w:ind w:right="2" w:firstLine="709"/>
      </w:pPr>
      <w:r>
        <w:rPr>
          <w:szCs w:val="24"/>
        </w:rPr>
        <w:t>1) номера кабинета и наименования отдела;</w:t>
      </w:r>
    </w:p>
    <w:p w:rsidR="00415BA8" w:rsidRDefault="00B3217A">
      <w:pPr>
        <w:pStyle w:val="afd"/>
        <w:tabs>
          <w:tab w:val="left" w:pos="3055"/>
          <w:tab w:val="left" w:pos="3445"/>
          <w:tab w:val="left" w:pos="6607"/>
        </w:tabs>
        <w:spacing w:line="283" w:lineRule="atLeast"/>
        <w:ind w:right="2" w:firstLine="709"/>
      </w:pPr>
      <w:r>
        <w:rPr>
          <w:szCs w:val="24"/>
        </w:rPr>
        <w:t>2) фамилии, имени и отчества (</w:t>
      </w:r>
      <w:proofErr w:type="gramStart"/>
      <w:r>
        <w:rPr>
          <w:szCs w:val="24"/>
        </w:rPr>
        <w:t>последнее–при</w:t>
      </w:r>
      <w:proofErr w:type="gramEnd"/>
      <w:r>
        <w:rPr>
          <w:szCs w:val="24"/>
        </w:rPr>
        <w:t xml:space="preserve"> наличии), должности ответственного лица за прием документов;</w:t>
      </w:r>
    </w:p>
    <w:p w:rsidR="00415BA8" w:rsidRDefault="00B3217A">
      <w:pPr>
        <w:pStyle w:val="afd"/>
        <w:spacing w:line="283" w:lineRule="atLeast"/>
        <w:ind w:right="2" w:firstLine="709"/>
      </w:pPr>
      <w:r>
        <w:rPr>
          <w:szCs w:val="24"/>
        </w:rPr>
        <w:t>3) графика приема Заявителей.</w:t>
      </w:r>
    </w:p>
    <w:p w:rsidR="00415BA8" w:rsidRDefault="00B3217A">
      <w:pPr>
        <w:pStyle w:val="afd"/>
        <w:tabs>
          <w:tab w:val="left" w:pos="1024"/>
          <w:tab w:val="left" w:pos="2192"/>
          <w:tab w:val="left" w:pos="2784"/>
          <w:tab w:val="left" w:pos="4665"/>
          <w:tab w:val="left" w:pos="4747"/>
          <w:tab w:val="left" w:pos="5649"/>
          <w:tab w:val="left" w:pos="6617"/>
          <w:tab w:val="left" w:pos="6970"/>
          <w:tab w:val="left" w:pos="8455"/>
          <w:tab w:val="left" w:pos="8965"/>
          <w:tab w:val="left" w:pos="10136"/>
        </w:tabs>
        <w:spacing w:line="283" w:lineRule="atLeast"/>
        <w:ind w:right="2" w:firstLine="709"/>
      </w:pPr>
      <w:r>
        <w:rPr>
          <w:szCs w:val="24"/>
        </w:rPr>
        <w:t>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415BA8" w:rsidRDefault="00B3217A">
      <w:pPr>
        <w:pStyle w:val="afd"/>
        <w:tabs>
          <w:tab w:val="left" w:pos="3541"/>
          <w:tab w:val="left" w:pos="3984"/>
          <w:tab w:val="left" w:pos="4934"/>
          <w:tab w:val="left" w:pos="7519"/>
          <w:tab w:val="left" w:pos="8429"/>
        </w:tabs>
        <w:spacing w:line="283" w:lineRule="atLeast"/>
        <w:ind w:right="2" w:firstLine="709"/>
      </w:pPr>
      <w:r>
        <w:rPr>
          <w:szCs w:val="24"/>
        </w:rPr>
        <w:lastRenderedPageBreak/>
        <w:t>15.12 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415BA8" w:rsidRDefault="00B3217A">
      <w:pPr>
        <w:pStyle w:val="afd"/>
        <w:spacing w:line="283" w:lineRule="atLeast"/>
        <w:ind w:right="2" w:firstLine="709"/>
      </w:pPr>
      <w:r>
        <w:rPr>
          <w:szCs w:val="24"/>
        </w:rPr>
        <w:t>15.13</w:t>
      </w:r>
      <w:proofErr w:type="gramStart"/>
      <w:r>
        <w:rPr>
          <w:szCs w:val="24"/>
        </w:rPr>
        <w:t> П</w:t>
      </w:r>
      <w:proofErr w:type="gramEnd"/>
      <w:r>
        <w:rPr>
          <w:szCs w:val="24"/>
        </w:rPr>
        <w:t>ри предоставлении Муниципальной услуги инвалидам обеспечиваются:</w:t>
      </w:r>
    </w:p>
    <w:p w:rsidR="00415BA8" w:rsidRDefault="00B3217A">
      <w:pPr>
        <w:pStyle w:val="afd"/>
        <w:spacing w:line="283" w:lineRule="atLeast"/>
        <w:ind w:right="2" w:firstLine="709"/>
      </w:pPr>
      <w:r>
        <w:rPr>
          <w:szCs w:val="24"/>
        </w:rPr>
        <w:t>1) возможность беспрепятственного доступа к объекту (зданию, помещению), в котором предоставляется Муниципальная услуга;</w:t>
      </w:r>
    </w:p>
    <w:p w:rsidR="00415BA8" w:rsidRDefault="00B3217A">
      <w:pPr>
        <w:pStyle w:val="afd"/>
        <w:spacing w:line="283" w:lineRule="atLeast"/>
        <w:ind w:right="2" w:firstLine="709"/>
      </w:pPr>
      <w:r>
        <w:rPr>
          <w:szCs w:val="24"/>
        </w:rPr>
        <w:t>2)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w:t>
      </w:r>
      <w:proofErr w:type="gramStart"/>
      <w:r>
        <w:rPr>
          <w:szCs w:val="24"/>
        </w:rPr>
        <w:t>а-</w:t>
      </w:r>
      <w:proofErr w:type="gramEnd"/>
      <w:r>
        <w:rPr>
          <w:szCs w:val="24"/>
        </w:rPr>
        <w:t xml:space="preserve"> коляски;</w:t>
      </w:r>
    </w:p>
    <w:p w:rsidR="00415BA8" w:rsidRDefault="00B3217A">
      <w:pPr>
        <w:pStyle w:val="afd"/>
        <w:spacing w:line="283" w:lineRule="atLeast"/>
        <w:ind w:right="2" w:firstLine="709"/>
      </w:pPr>
      <w:r>
        <w:rPr>
          <w:szCs w:val="24"/>
        </w:rPr>
        <w:t>3) сопровождение инвалидов, имеющих стойкие расстройства функции зрения и самостоятельного передвижения;</w:t>
      </w:r>
    </w:p>
    <w:p w:rsidR="00415BA8" w:rsidRDefault="00B3217A">
      <w:pPr>
        <w:pStyle w:val="afd"/>
        <w:spacing w:line="283" w:lineRule="atLeast"/>
        <w:ind w:right="2" w:firstLine="709"/>
      </w:pPr>
      <w:r>
        <w:rPr>
          <w:szCs w:val="24"/>
        </w:rPr>
        <w:t>4)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415BA8" w:rsidRDefault="00B3217A">
      <w:pPr>
        <w:pStyle w:val="afd"/>
        <w:spacing w:line="283" w:lineRule="atLeast"/>
        <w:ind w:right="2" w:firstLine="709"/>
      </w:pPr>
      <w:r>
        <w:rPr>
          <w:szCs w:val="24"/>
        </w:rPr>
        <w:t xml:space="preserve">5) допуск </w:t>
      </w:r>
      <w:proofErr w:type="spellStart"/>
      <w:r>
        <w:rPr>
          <w:szCs w:val="24"/>
        </w:rPr>
        <w:t>сурдопереводчика</w:t>
      </w:r>
      <w:proofErr w:type="spellEnd"/>
      <w:r>
        <w:rPr>
          <w:szCs w:val="24"/>
        </w:rPr>
        <w:t xml:space="preserve"> и </w:t>
      </w:r>
      <w:proofErr w:type="spellStart"/>
      <w:r>
        <w:rPr>
          <w:szCs w:val="24"/>
        </w:rPr>
        <w:t>тифлосурдопереводчика</w:t>
      </w:r>
      <w:proofErr w:type="spellEnd"/>
      <w:r>
        <w:rPr>
          <w:szCs w:val="24"/>
        </w:rPr>
        <w:t>;</w:t>
      </w:r>
    </w:p>
    <w:p w:rsidR="00415BA8" w:rsidRDefault="00B3217A">
      <w:pPr>
        <w:pStyle w:val="afd"/>
        <w:tabs>
          <w:tab w:val="left" w:pos="2070"/>
          <w:tab w:val="left" w:pos="3879"/>
          <w:tab w:val="left" w:pos="7854"/>
        </w:tabs>
        <w:spacing w:line="283" w:lineRule="atLeast"/>
        <w:ind w:right="2" w:firstLine="709"/>
      </w:pPr>
      <w:r>
        <w:rPr>
          <w:szCs w:val="24"/>
        </w:rPr>
        <w:t>6)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415BA8" w:rsidRDefault="00B3217A">
      <w:pPr>
        <w:pStyle w:val="afd"/>
        <w:spacing w:line="283" w:lineRule="atLeast"/>
        <w:ind w:right="2" w:firstLine="709"/>
      </w:pPr>
      <w:r>
        <w:rPr>
          <w:szCs w:val="24"/>
        </w:rPr>
        <w:t>7) оказание инвалидам помощи в преодолении барьеров, мешающих получению ими государственных и муниципальных услуг наравне с другими лицами.</w:t>
      </w:r>
    </w:p>
    <w:p w:rsidR="00415BA8" w:rsidRDefault="00B3217A">
      <w:pPr>
        <w:pStyle w:val="1"/>
        <w:numPr>
          <w:ilvl w:val="0"/>
          <w:numId w:val="17"/>
        </w:numPr>
        <w:spacing w:line="283" w:lineRule="atLeast"/>
        <w:ind w:left="0" w:right="2" w:firstLine="709"/>
        <w:jc w:val="center"/>
        <w:rPr>
          <w:rFonts w:ascii="Times New Roman" w:hAnsi="Times New Roman"/>
          <w:sz w:val="28"/>
        </w:rPr>
      </w:pPr>
      <w:bookmarkStart w:id="20" w:name="_Toc110269041"/>
      <w:r>
        <w:rPr>
          <w:rFonts w:ascii="Times New Roman" w:hAnsi="Times New Roman"/>
          <w:sz w:val="28"/>
          <w:szCs w:val="24"/>
        </w:rPr>
        <w:t>Показатели доступности и качества Муниципальной услуги</w:t>
      </w:r>
      <w:bookmarkEnd w:id="20"/>
    </w:p>
    <w:p w:rsidR="00415BA8" w:rsidRDefault="00415BA8"/>
    <w:p w:rsidR="00415BA8" w:rsidRDefault="00B3217A">
      <w:pPr>
        <w:pStyle w:val="1"/>
        <w:numPr>
          <w:ilvl w:val="1"/>
          <w:numId w:val="17"/>
        </w:numPr>
        <w:spacing w:line="283" w:lineRule="atLeast"/>
        <w:ind w:left="0" w:right="2" w:firstLine="709"/>
        <w:jc w:val="both"/>
        <w:rPr>
          <w:rFonts w:ascii="Times New Roman" w:hAnsi="Times New Roman"/>
          <w:sz w:val="28"/>
        </w:rPr>
      </w:pPr>
      <w:r>
        <w:rPr>
          <w:rFonts w:ascii="Times New Roman" w:hAnsi="Times New Roman"/>
          <w:b w:val="0"/>
          <w:sz w:val="28"/>
          <w:szCs w:val="24"/>
        </w:rPr>
        <w:t>Основными показателями доступности предоставления Муниципальной услуги являются:</w:t>
      </w:r>
    </w:p>
    <w:p w:rsidR="00415BA8" w:rsidRDefault="00B3217A">
      <w:pPr>
        <w:pStyle w:val="afd"/>
        <w:tabs>
          <w:tab w:val="left" w:pos="2129"/>
          <w:tab w:val="left" w:pos="2325"/>
          <w:tab w:val="left" w:pos="3225"/>
          <w:tab w:val="left" w:pos="3392"/>
          <w:tab w:val="left" w:pos="3602"/>
          <w:tab w:val="left" w:pos="4299"/>
          <w:tab w:val="left" w:pos="4958"/>
          <w:tab w:val="left" w:pos="5445"/>
          <w:tab w:val="left" w:pos="6697"/>
          <w:tab w:val="left" w:pos="7064"/>
          <w:tab w:val="left" w:pos="7431"/>
          <w:tab w:val="left" w:pos="7802"/>
          <w:tab w:val="left" w:pos="8139"/>
          <w:tab w:val="left" w:pos="9085"/>
          <w:tab w:val="left" w:pos="9125"/>
          <w:tab w:val="left" w:pos="9486"/>
        </w:tabs>
        <w:spacing w:line="283" w:lineRule="atLeast"/>
        <w:ind w:right="2" w:firstLine="709"/>
      </w:pPr>
      <w:r>
        <w:rPr>
          <w:szCs w:val="24"/>
        </w:rPr>
        <w:t>1) наличие полной и понятной информации о порядке, сроках и ходе предоставления Муниципальной услуги в сети «Интернет», средствах массовой информации;</w:t>
      </w:r>
    </w:p>
    <w:p w:rsidR="00415BA8" w:rsidRDefault="00B3217A">
      <w:pPr>
        <w:pStyle w:val="afd"/>
        <w:tabs>
          <w:tab w:val="left" w:pos="2797"/>
          <w:tab w:val="left" w:pos="4375"/>
          <w:tab w:val="left" w:pos="5431"/>
          <w:tab w:val="left" w:pos="5864"/>
          <w:tab w:val="left" w:pos="6024"/>
          <w:tab w:val="left" w:pos="7331"/>
          <w:tab w:val="left" w:pos="7909"/>
          <w:tab w:val="left" w:pos="8364"/>
          <w:tab w:val="left" w:pos="8645"/>
        </w:tabs>
        <w:spacing w:line="283" w:lineRule="atLeast"/>
        <w:ind w:right="2" w:firstLine="709"/>
      </w:pPr>
      <w:r>
        <w:rPr>
          <w:szCs w:val="24"/>
        </w:rPr>
        <w:t xml:space="preserve">2) возможность получения Заявителем уведомлений о предоставлении Муниципальной услуги с </w:t>
      </w:r>
      <w:proofErr w:type="spellStart"/>
      <w:r>
        <w:rPr>
          <w:szCs w:val="24"/>
        </w:rPr>
        <w:t>постредством</w:t>
      </w:r>
      <w:proofErr w:type="spellEnd"/>
      <w:r>
        <w:rPr>
          <w:szCs w:val="24"/>
        </w:rPr>
        <w:t xml:space="preserve"> личного кабинета Заявителя на Едином портале;</w:t>
      </w:r>
    </w:p>
    <w:p w:rsidR="00415BA8" w:rsidRDefault="00B3217A">
      <w:pPr>
        <w:pStyle w:val="afd"/>
        <w:tabs>
          <w:tab w:val="left" w:pos="3558"/>
          <w:tab w:val="left" w:pos="4247"/>
          <w:tab w:val="left" w:pos="5175"/>
          <w:tab w:val="left" w:pos="5549"/>
          <w:tab w:val="left" w:pos="7737"/>
        </w:tabs>
        <w:spacing w:line="283" w:lineRule="atLeast"/>
        <w:ind w:right="2" w:firstLine="709"/>
      </w:pPr>
      <w:r>
        <w:rPr>
          <w:szCs w:val="24"/>
        </w:rPr>
        <w:t>3) возможность получения информации о ходе предоставления Муниципальной услуги, в том числе с использованием информационн</w:t>
      </w:r>
      <w:proofErr w:type="gramStart"/>
      <w:r>
        <w:rPr>
          <w:szCs w:val="24"/>
        </w:rPr>
        <w:t>о-</w:t>
      </w:r>
      <w:proofErr w:type="gramEnd"/>
      <w:r>
        <w:rPr>
          <w:szCs w:val="24"/>
        </w:rPr>
        <w:t xml:space="preserve"> коммуникационных технологий.</w:t>
      </w:r>
    </w:p>
    <w:p w:rsidR="00415BA8" w:rsidRPr="00B3217A" w:rsidRDefault="00B3217A">
      <w:pPr>
        <w:pStyle w:val="-11BulletListFooterTextnumbered-141BulletNumberNumBullet1Paragraphedeliste1lp1"/>
        <w:numPr>
          <w:ilvl w:val="1"/>
          <w:numId w:val="17"/>
        </w:numPr>
        <w:shd w:val="clear" w:color="FFFFFF" w:themeColor="background1" w:fill="FFFFFF" w:themeFill="background1"/>
        <w:tabs>
          <w:tab w:val="left" w:pos="1486"/>
        </w:tabs>
        <w:spacing w:line="283" w:lineRule="atLeast"/>
        <w:ind w:left="0" w:right="2" w:firstLine="709"/>
        <w:jc w:val="both"/>
        <w:rPr>
          <w:sz w:val="28"/>
          <w:lang w:val="ru-RU"/>
        </w:rPr>
      </w:pPr>
      <w:r w:rsidRPr="00B3217A">
        <w:rPr>
          <w:sz w:val="28"/>
          <w:lang w:val="ru-RU"/>
        </w:rPr>
        <w:t xml:space="preserve">Основными показателями качества предоставления </w:t>
      </w:r>
      <w:r>
        <w:rPr>
          <w:sz w:val="28"/>
          <w:lang w:val="ru-RU"/>
        </w:rPr>
        <w:t>М</w:t>
      </w:r>
      <w:r w:rsidRPr="00B3217A">
        <w:rPr>
          <w:sz w:val="28"/>
          <w:lang w:val="ru-RU"/>
        </w:rPr>
        <w:t>униципальной услуги являются:</w:t>
      </w:r>
    </w:p>
    <w:p w:rsidR="00415BA8" w:rsidRDefault="00B3217A">
      <w:pPr>
        <w:pStyle w:val="afd"/>
        <w:tabs>
          <w:tab w:val="left" w:pos="2037"/>
          <w:tab w:val="left" w:pos="2541"/>
          <w:tab w:val="left" w:pos="4146"/>
          <w:tab w:val="left" w:pos="4635"/>
          <w:tab w:val="left" w:pos="8699"/>
        </w:tabs>
        <w:spacing w:line="283" w:lineRule="atLeast"/>
        <w:ind w:right="2" w:firstLine="709"/>
      </w:pPr>
      <w:r>
        <w:rPr>
          <w:szCs w:val="24"/>
        </w:rPr>
        <w:t>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415BA8" w:rsidRDefault="00B3217A">
      <w:pPr>
        <w:pStyle w:val="afd"/>
        <w:tabs>
          <w:tab w:val="left" w:pos="2309"/>
          <w:tab w:val="left" w:pos="2756"/>
          <w:tab w:val="left" w:pos="4412"/>
          <w:tab w:val="left" w:pos="5374"/>
          <w:tab w:val="left" w:pos="5785"/>
          <w:tab w:val="left" w:pos="6108"/>
          <w:tab w:val="left" w:pos="7977"/>
          <w:tab w:val="left" w:pos="8386"/>
          <w:tab w:val="left" w:pos="10147"/>
        </w:tabs>
        <w:spacing w:line="283" w:lineRule="atLeast"/>
        <w:ind w:right="2" w:firstLine="709"/>
      </w:pPr>
      <w:r>
        <w:rPr>
          <w:szCs w:val="24"/>
        </w:rPr>
        <w:t>2) минимально возможное количество взаимодействий гражданина с должностными лицами, участвующими в предоставлении Муниципальной услуги;</w:t>
      </w:r>
    </w:p>
    <w:p w:rsidR="00415BA8" w:rsidRDefault="00B3217A">
      <w:pPr>
        <w:pStyle w:val="afd"/>
        <w:spacing w:line="283" w:lineRule="atLeast"/>
        <w:ind w:right="2" w:firstLine="709"/>
      </w:pPr>
      <w:r>
        <w:rPr>
          <w:szCs w:val="24"/>
        </w:rPr>
        <w:lastRenderedPageBreak/>
        <w:t>3) отсутствие обоснованных жалоб на действия (бездействие) сотрудников и их некорректное (невнимательное) отношение к Заявителям;</w:t>
      </w:r>
    </w:p>
    <w:p w:rsidR="00415BA8" w:rsidRDefault="00B3217A">
      <w:pPr>
        <w:pStyle w:val="afd"/>
        <w:spacing w:line="283" w:lineRule="atLeast"/>
        <w:ind w:right="2" w:firstLine="709"/>
      </w:pPr>
      <w:r>
        <w:rPr>
          <w:szCs w:val="24"/>
        </w:rPr>
        <w:t>4) отсутствие нарушений установленных сроков в процессе предоставления Муниципальной услуги;</w:t>
      </w:r>
    </w:p>
    <w:p w:rsidR="00415BA8" w:rsidRDefault="00B3217A">
      <w:pPr>
        <w:pStyle w:val="afd"/>
        <w:tabs>
          <w:tab w:val="left" w:pos="2131"/>
          <w:tab w:val="left" w:pos="2538"/>
          <w:tab w:val="left" w:pos="3407"/>
          <w:tab w:val="left" w:pos="4859"/>
          <w:tab w:val="left" w:pos="6162"/>
          <w:tab w:val="left" w:pos="6715"/>
          <w:tab w:val="left" w:pos="8215"/>
        </w:tabs>
        <w:spacing w:line="283" w:lineRule="atLeast"/>
        <w:ind w:right="2" w:firstLine="709"/>
      </w:pPr>
      <w:proofErr w:type="gramStart"/>
      <w:r>
        <w:rPr>
          <w:szCs w:val="24"/>
        </w:rPr>
        <w:t>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roofErr w:type="gramEnd"/>
    </w:p>
    <w:p w:rsidR="00415BA8" w:rsidRDefault="00415BA8">
      <w:pPr>
        <w:pStyle w:val="afd"/>
        <w:tabs>
          <w:tab w:val="left" w:pos="2131"/>
          <w:tab w:val="left" w:pos="2538"/>
          <w:tab w:val="left" w:pos="3407"/>
          <w:tab w:val="left" w:pos="4859"/>
          <w:tab w:val="left" w:pos="6162"/>
          <w:tab w:val="left" w:pos="6715"/>
          <w:tab w:val="left" w:pos="8215"/>
        </w:tabs>
        <w:spacing w:line="283" w:lineRule="atLeast"/>
        <w:ind w:right="2" w:firstLine="709"/>
      </w:pPr>
    </w:p>
    <w:p w:rsidR="00415BA8" w:rsidRDefault="00B3217A">
      <w:pPr>
        <w:pStyle w:val="14"/>
        <w:ind w:right="0" w:firstLine="0"/>
      </w:pPr>
      <w:r>
        <w:rPr>
          <w:sz w:val="26"/>
          <w:szCs w:val="26"/>
        </w:rPr>
        <w:t>Целевые значения показателя доступности и качества муниципальной услуги: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88"/>
        <w:gridCol w:w="2767"/>
      </w:tblGrid>
      <w:tr w:rsidR="00415BA8">
        <w:tc>
          <w:tcPr>
            <w:tcW w:w="7338" w:type="dxa"/>
          </w:tcPr>
          <w:p w:rsidR="00415BA8" w:rsidRDefault="00B3217A">
            <w:pPr>
              <w:jc w:val="both"/>
            </w:pPr>
            <w:r>
              <w:rPr>
                <w:sz w:val="26"/>
                <w:szCs w:val="26"/>
              </w:rPr>
              <w:t>Показатели качества и доступности муниципальной услуги</w:t>
            </w:r>
          </w:p>
        </w:tc>
        <w:tc>
          <w:tcPr>
            <w:tcW w:w="2835" w:type="dxa"/>
          </w:tcPr>
          <w:p w:rsidR="00415BA8" w:rsidRDefault="00B3217A">
            <w:pPr>
              <w:jc w:val="both"/>
            </w:pPr>
            <w:r>
              <w:rPr>
                <w:sz w:val="26"/>
                <w:szCs w:val="26"/>
              </w:rPr>
              <w:t>Целевое значение показателя</w:t>
            </w:r>
          </w:p>
        </w:tc>
      </w:tr>
      <w:tr w:rsidR="00415BA8">
        <w:tc>
          <w:tcPr>
            <w:tcW w:w="7338" w:type="dxa"/>
          </w:tcPr>
          <w:p w:rsidR="00415BA8" w:rsidRDefault="00B3217A">
            <w:pPr>
              <w:jc w:val="center"/>
            </w:pPr>
            <w:r>
              <w:rPr>
                <w:sz w:val="26"/>
                <w:szCs w:val="26"/>
              </w:rPr>
              <w:t>1</w:t>
            </w:r>
          </w:p>
        </w:tc>
        <w:tc>
          <w:tcPr>
            <w:tcW w:w="2835" w:type="dxa"/>
          </w:tcPr>
          <w:p w:rsidR="00415BA8" w:rsidRDefault="00B3217A">
            <w:pPr>
              <w:jc w:val="center"/>
            </w:pPr>
            <w:r>
              <w:rPr>
                <w:sz w:val="26"/>
                <w:szCs w:val="26"/>
              </w:rPr>
              <w:t>2</w:t>
            </w:r>
          </w:p>
        </w:tc>
      </w:tr>
      <w:tr w:rsidR="00415BA8">
        <w:tc>
          <w:tcPr>
            <w:tcW w:w="10173" w:type="dxa"/>
            <w:gridSpan w:val="2"/>
          </w:tcPr>
          <w:p w:rsidR="00415BA8" w:rsidRDefault="00B3217A">
            <w:pPr>
              <w:jc w:val="both"/>
            </w:pPr>
            <w:r>
              <w:rPr>
                <w:sz w:val="26"/>
                <w:szCs w:val="26"/>
              </w:rPr>
              <w:t>1. Своевременность</w:t>
            </w:r>
          </w:p>
        </w:tc>
      </w:tr>
      <w:tr w:rsidR="00415BA8">
        <w:tc>
          <w:tcPr>
            <w:tcW w:w="7338" w:type="dxa"/>
          </w:tcPr>
          <w:p w:rsidR="00415BA8" w:rsidRDefault="00B3217A">
            <w:pPr>
              <w:jc w:val="both"/>
            </w:pPr>
            <w:r>
              <w:rPr>
                <w:sz w:val="26"/>
                <w:szCs w:val="26"/>
              </w:rPr>
              <w:t>1.1. % (доля) случаев предоставления муниципальной услуги с соблюдением установленного срока предоставления муниципальной услуги</w:t>
            </w:r>
          </w:p>
        </w:tc>
        <w:tc>
          <w:tcPr>
            <w:tcW w:w="2835" w:type="dxa"/>
          </w:tcPr>
          <w:p w:rsidR="00415BA8" w:rsidRDefault="00B3217A">
            <w:pPr>
              <w:jc w:val="both"/>
            </w:pPr>
            <w:r>
              <w:rPr>
                <w:sz w:val="26"/>
                <w:szCs w:val="26"/>
              </w:rPr>
              <w:t>100%</w:t>
            </w:r>
          </w:p>
        </w:tc>
      </w:tr>
      <w:tr w:rsidR="00415BA8">
        <w:tc>
          <w:tcPr>
            <w:tcW w:w="10173" w:type="dxa"/>
            <w:gridSpan w:val="2"/>
          </w:tcPr>
          <w:p w:rsidR="00415BA8" w:rsidRDefault="00B3217A">
            <w:pPr>
              <w:jc w:val="both"/>
            </w:pPr>
            <w:r>
              <w:rPr>
                <w:sz w:val="26"/>
                <w:szCs w:val="26"/>
              </w:rPr>
              <w:t>2. Качество</w:t>
            </w:r>
          </w:p>
        </w:tc>
      </w:tr>
      <w:tr w:rsidR="00415BA8">
        <w:tc>
          <w:tcPr>
            <w:tcW w:w="7338" w:type="dxa"/>
          </w:tcPr>
          <w:p w:rsidR="00415BA8" w:rsidRDefault="00B3217A">
            <w:pPr>
              <w:pStyle w:val="aff2"/>
              <w:jc w:val="both"/>
              <w:rPr>
                <w:rFonts w:ascii="Times New Roman" w:hAnsi="Times New Roman" w:cs="Times New Roman"/>
              </w:rPr>
            </w:pPr>
            <w:r>
              <w:rPr>
                <w:rFonts w:ascii="Times New Roman" w:hAnsi="Times New Roman" w:cs="Times New Roman"/>
                <w:sz w:val="26"/>
                <w:szCs w:val="26"/>
              </w:rPr>
              <w:t>2.1. % (доля) заявителей, удовлетворенных качеством предоставления муниципальной услуги</w:t>
            </w:r>
          </w:p>
        </w:tc>
        <w:tc>
          <w:tcPr>
            <w:tcW w:w="2835" w:type="dxa"/>
          </w:tcPr>
          <w:p w:rsidR="00415BA8" w:rsidRDefault="00B3217A">
            <w:pPr>
              <w:jc w:val="both"/>
            </w:pPr>
            <w:r>
              <w:rPr>
                <w:sz w:val="26"/>
                <w:szCs w:val="26"/>
              </w:rPr>
              <w:t>100%</w:t>
            </w:r>
          </w:p>
        </w:tc>
      </w:tr>
      <w:tr w:rsidR="00415BA8">
        <w:tc>
          <w:tcPr>
            <w:tcW w:w="7338" w:type="dxa"/>
          </w:tcPr>
          <w:p w:rsidR="00415BA8" w:rsidRDefault="00B3217A">
            <w:pPr>
              <w:pStyle w:val="aff2"/>
              <w:jc w:val="center"/>
              <w:rPr>
                <w:rFonts w:ascii="Times New Roman" w:hAnsi="Times New Roman" w:cs="Times New Roman"/>
              </w:rPr>
            </w:pPr>
            <w:r>
              <w:rPr>
                <w:rFonts w:ascii="Times New Roman" w:hAnsi="Times New Roman" w:cs="Times New Roman"/>
                <w:sz w:val="26"/>
                <w:szCs w:val="26"/>
              </w:rPr>
              <w:t>1</w:t>
            </w:r>
          </w:p>
        </w:tc>
        <w:tc>
          <w:tcPr>
            <w:tcW w:w="2835" w:type="dxa"/>
          </w:tcPr>
          <w:p w:rsidR="00415BA8" w:rsidRDefault="00B3217A">
            <w:pPr>
              <w:jc w:val="center"/>
            </w:pPr>
            <w:r>
              <w:rPr>
                <w:sz w:val="26"/>
                <w:szCs w:val="26"/>
              </w:rPr>
              <w:t>2</w:t>
            </w:r>
          </w:p>
        </w:tc>
      </w:tr>
      <w:tr w:rsidR="00415BA8">
        <w:tc>
          <w:tcPr>
            <w:tcW w:w="7338" w:type="dxa"/>
          </w:tcPr>
          <w:p w:rsidR="00415BA8" w:rsidRDefault="00B3217A">
            <w:pPr>
              <w:jc w:val="both"/>
            </w:pPr>
            <w:r>
              <w:rPr>
                <w:sz w:val="26"/>
                <w:szCs w:val="26"/>
              </w:rPr>
              <w:t>2.2. % (доля) правильно оформленных документов, являющихся результатом предоставления муниципальной услуги</w:t>
            </w:r>
          </w:p>
        </w:tc>
        <w:tc>
          <w:tcPr>
            <w:tcW w:w="2835" w:type="dxa"/>
          </w:tcPr>
          <w:p w:rsidR="00415BA8" w:rsidRDefault="00B3217A">
            <w:pPr>
              <w:jc w:val="both"/>
            </w:pPr>
            <w:r>
              <w:rPr>
                <w:sz w:val="26"/>
                <w:szCs w:val="26"/>
              </w:rPr>
              <w:t>100%</w:t>
            </w:r>
          </w:p>
        </w:tc>
      </w:tr>
      <w:tr w:rsidR="00415BA8">
        <w:tc>
          <w:tcPr>
            <w:tcW w:w="10173" w:type="dxa"/>
            <w:gridSpan w:val="2"/>
          </w:tcPr>
          <w:p w:rsidR="00415BA8" w:rsidRDefault="00B3217A">
            <w:pPr>
              <w:jc w:val="both"/>
            </w:pPr>
            <w:r>
              <w:rPr>
                <w:sz w:val="26"/>
                <w:szCs w:val="26"/>
              </w:rPr>
              <w:t>3. Доступность</w:t>
            </w:r>
          </w:p>
        </w:tc>
      </w:tr>
      <w:tr w:rsidR="00415BA8">
        <w:tc>
          <w:tcPr>
            <w:tcW w:w="7338" w:type="dxa"/>
          </w:tcPr>
          <w:p w:rsidR="00415BA8" w:rsidRDefault="00B3217A">
            <w:pPr>
              <w:jc w:val="both"/>
            </w:pPr>
            <w:r>
              <w:rPr>
                <w:sz w:val="26"/>
                <w:szCs w:val="26"/>
              </w:rPr>
              <w:t>3.1. % (доля) заявителей, удовлетворенных качеством и объемом информации по вопросам предоставления муниципальной услуги, размещенной в местах её предоставления</w:t>
            </w:r>
          </w:p>
        </w:tc>
        <w:tc>
          <w:tcPr>
            <w:tcW w:w="2835" w:type="dxa"/>
          </w:tcPr>
          <w:p w:rsidR="00415BA8" w:rsidRDefault="00B3217A">
            <w:pPr>
              <w:jc w:val="both"/>
            </w:pPr>
            <w:r>
              <w:rPr>
                <w:sz w:val="26"/>
                <w:szCs w:val="26"/>
              </w:rPr>
              <w:t>100%</w:t>
            </w:r>
          </w:p>
        </w:tc>
      </w:tr>
      <w:tr w:rsidR="00415BA8">
        <w:tc>
          <w:tcPr>
            <w:tcW w:w="7338" w:type="dxa"/>
          </w:tcPr>
          <w:p w:rsidR="00415BA8" w:rsidRDefault="00B3217A">
            <w:pPr>
              <w:jc w:val="both"/>
            </w:pPr>
            <w:r>
              <w:rPr>
                <w:sz w:val="26"/>
                <w:szCs w:val="26"/>
              </w:rPr>
              <w:t>3.2. % (доля) заявителей, считающих, что информация по вопросам предоставления муниципальной услуги, размещенная в сети Интернет, доступна и понятна</w:t>
            </w:r>
          </w:p>
        </w:tc>
        <w:tc>
          <w:tcPr>
            <w:tcW w:w="2835" w:type="dxa"/>
          </w:tcPr>
          <w:p w:rsidR="00415BA8" w:rsidRDefault="00B3217A">
            <w:pPr>
              <w:jc w:val="both"/>
            </w:pPr>
            <w:r>
              <w:rPr>
                <w:sz w:val="26"/>
                <w:szCs w:val="26"/>
              </w:rPr>
              <w:t>100%</w:t>
            </w:r>
          </w:p>
        </w:tc>
      </w:tr>
      <w:tr w:rsidR="00415BA8">
        <w:tc>
          <w:tcPr>
            <w:tcW w:w="10173" w:type="dxa"/>
            <w:gridSpan w:val="2"/>
          </w:tcPr>
          <w:p w:rsidR="00415BA8" w:rsidRDefault="00B3217A">
            <w:pPr>
              <w:jc w:val="both"/>
            </w:pPr>
            <w:r>
              <w:rPr>
                <w:sz w:val="26"/>
                <w:szCs w:val="26"/>
              </w:rPr>
              <w:t>4. Процесс обжалования</w:t>
            </w:r>
          </w:p>
        </w:tc>
      </w:tr>
      <w:tr w:rsidR="00415BA8">
        <w:tc>
          <w:tcPr>
            <w:tcW w:w="7338" w:type="dxa"/>
          </w:tcPr>
          <w:p w:rsidR="00415BA8" w:rsidRDefault="00B3217A">
            <w:pPr>
              <w:jc w:val="both"/>
            </w:pPr>
            <w:r>
              <w:rPr>
                <w:sz w:val="26"/>
                <w:szCs w:val="26"/>
              </w:rPr>
              <w:t xml:space="preserve">4.1. % (доля) обоснованных жалоб </w:t>
            </w:r>
            <w:r>
              <w:rPr>
                <w:sz w:val="26"/>
                <w:szCs w:val="26"/>
              </w:rPr>
              <w:br/>
              <w:t>в сравнении с общим количеством жалоб, поданных заявителями в ходе досудебного (внесудебного) обжалования</w:t>
            </w:r>
          </w:p>
        </w:tc>
        <w:tc>
          <w:tcPr>
            <w:tcW w:w="2835" w:type="dxa"/>
          </w:tcPr>
          <w:p w:rsidR="00415BA8" w:rsidRDefault="00B3217A">
            <w:pPr>
              <w:jc w:val="both"/>
            </w:pPr>
            <w:r>
              <w:rPr>
                <w:sz w:val="26"/>
                <w:szCs w:val="26"/>
              </w:rPr>
              <w:t>0%</w:t>
            </w:r>
          </w:p>
        </w:tc>
      </w:tr>
      <w:tr w:rsidR="00415BA8">
        <w:tc>
          <w:tcPr>
            <w:tcW w:w="7338" w:type="dxa"/>
          </w:tcPr>
          <w:p w:rsidR="00415BA8" w:rsidRDefault="00B3217A">
            <w:pPr>
              <w:jc w:val="both"/>
            </w:pPr>
            <w:r>
              <w:rPr>
                <w:sz w:val="26"/>
                <w:szCs w:val="26"/>
              </w:rPr>
              <w:t>4.2.</w:t>
            </w:r>
            <w:r>
              <w:rPr>
                <w:sz w:val="26"/>
                <w:szCs w:val="26"/>
                <w:lang w:val="en-US"/>
              </w:rPr>
              <w:t> </w:t>
            </w:r>
            <w:r>
              <w:rPr>
                <w:sz w:val="26"/>
                <w:szCs w:val="26"/>
              </w:rPr>
              <w:t xml:space="preserve">% (доля) обоснованных жалоб, рассмотренных и удовлетворенных в установленный срок </w:t>
            </w:r>
            <w:r>
              <w:rPr>
                <w:sz w:val="26"/>
                <w:szCs w:val="26"/>
              </w:rPr>
              <w:br/>
              <w:t>в ходе досудебного (внесудебного) обжалования</w:t>
            </w:r>
          </w:p>
        </w:tc>
        <w:tc>
          <w:tcPr>
            <w:tcW w:w="2835" w:type="dxa"/>
          </w:tcPr>
          <w:p w:rsidR="00415BA8" w:rsidRDefault="00B3217A">
            <w:pPr>
              <w:jc w:val="both"/>
            </w:pPr>
            <w:r>
              <w:rPr>
                <w:sz w:val="26"/>
                <w:szCs w:val="26"/>
              </w:rPr>
              <w:t>0%</w:t>
            </w:r>
          </w:p>
        </w:tc>
      </w:tr>
      <w:tr w:rsidR="00415BA8">
        <w:tc>
          <w:tcPr>
            <w:tcW w:w="7338" w:type="dxa"/>
          </w:tcPr>
          <w:p w:rsidR="00415BA8" w:rsidRDefault="00B3217A">
            <w:pPr>
              <w:jc w:val="both"/>
            </w:pPr>
            <w:r>
              <w:rPr>
                <w:sz w:val="26"/>
                <w:szCs w:val="26"/>
              </w:rPr>
              <w:t>4</w:t>
            </w:r>
            <w:r>
              <w:rPr>
                <w:spacing w:val="-2"/>
                <w:sz w:val="26"/>
                <w:szCs w:val="26"/>
              </w:rPr>
              <w:t>.3.</w:t>
            </w:r>
            <w:r>
              <w:rPr>
                <w:spacing w:val="-2"/>
                <w:sz w:val="26"/>
                <w:szCs w:val="26"/>
                <w:lang w:val="en-US"/>
              </w:rPr>
              <w:t> </w:t>
            </w:r>
            <w:r>
              <w:rPr>
                <w:spacing w:val="-2"/>
                <w:sz w:val="26"/>
                <w:szCs w:val="26"/>
              </w:rPr>
              <w:t>% (доля) заявителей, удовлетворенных установленным досудебным (внесудебным) порядком обжалования</w:t>
            </w:r>
          </w:p>
        </w:tc>
        <w:tc>
          <w:tcPr>
            <w:tcW w:w="2835" w:type="dxa"/>
          </w:tcPr>
          <w:p w:rsidR="00415BA8" w:rsidRDefault="00B3217A">
            <w:pPr>
              <w:jc w:val="both"/>
            </w:pPr>
            <w:r>
              <w:rPr>
                <w:sz w:val="26"/>
                <w:szCs w:val="26"/>
              </w:rPr>
              <w:t>100%</w:t>
            </w:r>
          </w:p>
        </w:tc>
      </w:tr>
      <w:tr w:rsidR="00415BA8">
        <w:tc>
          <w:tcPr>
            <w:tcW w:w="7338" w:type="dxa"/>
          </w:tcPr>
          <w:p w:rsidR="00415BA8" w:rsidRDefault="00B3217A">
            <w:pPr>
              <w:jc w:val="both"/>
            </w:pPr>
            <w:r>
              <w:rPr>
                <w:sz w:val="26"/>
                <w:szCs w:val="26"/>
              </w:rPr>
              <w:t>4.4. % (доля) заявителей, удовлетворенных сроками досудебного (внесудебного) обжалования</w:t>
            </w:r>
          </w:p>
        </w:tc>
        <w:tc>
          <w:tcPr>
            <w:tcW w:w="2835" w:type="dxa"/>
          </w:tcPr>
          <w:p w:rsidR="00415BA8" w:rsidRDefault="00B3217A">
            <w:pPr>
              <w:jc w:val="both"/>
            </w:pPr>
            <w:r>
              <w:rPr>
                <w:sz w:val="26"/>
                <w:szCs w:val="26"/>
              </w:rPr>
              <w:t>100%</w:t>
            </w:r>
          </w:p>
        </w:tc>
      </w:tr>
      <w:tr w:rsidR="00415BA8">
        <w:tc>
          <w:tcPr>
            <w:tcW w:w="10173" w:type="dxa"/>
            <w:gridSpan w:val="2"/>
          </w:tcPr>
          <w:p w:rsidR="00415BA8" w:rsidRDefault="00B3217A">
            <w:pPr>
              <w:jc w:val="both"/>
            </w:pPr>
            <w:r>
              <w:rPr>
                <w:sz w:val="26"/>
                <w:szCs w:val="26"/>
              </w:rPr>
              <w:t>5. Вежливость</w:t>
            </w:r>
          </w:p>
        </w:tc>
      </w:tr>
      <w:tr w:rsidR="00415BA8">
        <w:tc>
          <w:tcPr>
            <w:tcW w:w="7338" w:type="dxa"/>
          </w:tcPr>
          <w:p w:rsidR="00415BA8" w:rsidRDefault="00B3217A">
            <w:pPr>
              <w:jc w:val="both"/>
            </w:pPr>
            <w:r>
              <w:rPr>
                <w:sz w:val="26"/>
                <w:szCs w:val="26"/>
              </w:rPr>
              <w:t>5.1. % (доля) заявителей, считающих, что в ходе предоставления муниципальной услуги муниципальными служащими (должностными лицами) было проявлено вежливое отношение</w:t>
            </w:r>
          </w:p>
        </w:tc>
        <w:tc>
          <w:tcPr>
            <w:tcW w:w="2835" w:type="dxa"/>
          </w:tcPr>
          <w:p w:rsidR="00415BA8" w:rsidRDefault="00B3217A">
            <w:pPr>
              <w:jc w:val="both"/>
            </w:pPr>
            <w:r>
              <w:rPr>
                <w:sz w:val="26"/>
                <w:szCs w:val="26"/>
              </w:rPr>
              <w:t>100%</w:t>
            </w:r>
          </w:p>
        </w:tc>
      </w:tr>
    </w:tbl>
    <w:p w:rsidR="00415BA8" w:rsidRDefault="00415BA8">
      <w:pPr>
        <w:pStyle w:val="afd"/>
        <w:tabs>
          <w:tab w:val="left" w:pos="2131"/>
          <w:tab w:val="left" w:pos="2538"/>
          <w:tab w:val="left" w:pos="3407"/>
          <w:tab w:val="left" w:pos="4859"/>
          <w:tab w:val="left" w:pos="6162"/>
          <w:tab w:val="left" w:pos="6715"/>
          <w:tab w:val="left" w:pos="8215"/>
        </w:tabs>
        <w:spacing w:line="283" w:lineRule="atLeast"/>
        <w:ind w:right="2"/>
      </w:pPr>
    </w:p>
    <w:p w:rsidR="00415BA8" w:rsidRDefault="00415BA8">
      <w:pPr>
        <w:pStyle w:val="afd"/>
        <w:spacing w:line="283" w:lineRule="atLeast"/>
        <w:ind w:right="2" w:firstLine="709"/>
        <w:jc w:val="left"/>
      </w:pPr>
    </w:p>
    <w:p w:rsidR="00415BA8" w:rsidRDefault="00B3217A">
      <w:pPr>
        <w:pStyle w:val="afd"/>
        <w:numPr>
          <w:ilvl w:val="0"/>
          <w:numId w:val="17"/>
        </w:numPr>
        <w:spacing w:line="283" w:lineRule="atLeast"/>
        <w:ind w:left="1066" w:right="2" w:hanging="357"/>
        <w:jc w:val="left"/>
        <w:outlineLvl w:val="1"/>
        <w:rPr>
          <w:b/>
        </w:rPr>
      </w:pPr>
      <w:bookmarkStart w:id="21" w:name="_Toc110269042"/>
      <w:r>
        <w:rPr>
          <w:b/>
          <w:color w:val="000000"/>
          <w:szCs w:val="24"/>
          <w:shd w:val="clear" w:color="auto" w:fill="FFFFFF"/>
        </w:rPr>
        <w:t>Иные требования к предоставлению муниципальной  услуги</w:t>
      </w:r>
      <w:bookmarkEnd w:id="21"/>
    </w:p>
    <w:p w:rsidR="00415BA8" w:rsidRDefault="00415BA8">
      <w:pPr>
        <w:pStyle w:val="afd"/>
        <w:spacing w:line="283" w:lineRule="atLeast"/>
        <w:ind w:right="2" w:firstLine="709"/>
        <w:jc w:val="left"/>
      </w:pPr>
    </w:p>
    <w:p w:rsidR="00415BA8" w:rsidRDefault="00B3217A">
      <w:pPr>
        <w:pStyle w:val="1"/>
        <w:spacing w:line="283" w:lineRule="atLeast"/>
        <w:ind w:left="0" w:right="2" w:firstLine="709"/>
        <w:jc w:val="both"/>
        <w:rPr>
          <w:rFonts w:ascii="Times New Roman" w:hAnsi="Times New Roman"/>
          <w:sz w:val="28"/>
        </w:rPr>
      </w:pPr>
      <w:bookmarkStart w:id="22" w:name="_Toc110269043"/>
      <w:r>
        <w:rPr>
          <w:rFonts w:ascii="Times New Roman" w:hAnsi="Times New Roman"/>
          <w:b w:val="0"/>
          <w:sz w:val="28"/>
          <w:szCs w:val="24"/>
        </w:rPr>
        <w:t>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bookmarkEnd w:id="22"/>
      <w:r>
        <w:rPr>
          <w:rFonts w:ascii="Times New Roman" w:hAnsi="Times New Roman"/>
          <w:b w:val="0"/>
          <w:sz w:val="28"/>
          <w:szCs w:val="24"/>
        </w:rPr>
        <w:t>.</w:t>
      </w:r>
    </w:p>
    <w:p w:rsidR="00415BA8" w:rsidRPr="00B3217A" w:rsidRDefault="00B3217A">
      <w:pPr>
        <w:pStyle w:val="-11BulletListFooterTextnumbered-141BulletNumberNumBullet1Paragraphedeliste1lp1"/>
        <w:numPr>
          <w:ilvl w:val="2"/>
          <w:numId w:val="17"/>
        </w:numPr>
        <w:shd w:val="clear" w:color="FFFFFF" w:themeColor="background1" w:fill="FFFFFF" w:themeFill="background1"/>
        <w:tabs>
          <w:tab w:val="left" w:pos="-142"/>
          <w:tab w:val="left" w:pos="0"/>
        </w:tabs>
        <w:spacing w:line="283" w:lineRule="atLeast"/>
        <w:ind w:left="0" w:right="2" w:firstLine="709"/>
        <w:jc w:val="both"/>
        <w:rPr>
          <w:sz w:val="28"/>
          <w:lang w:val="ru-RU"/>
        </w:rPr>
      </w:pPr>
      <w:r>
        <w:rPr>
          <w:sz w:val="28"/>
          <w:lang w:val="ru-RU"/>
        </w:rPr>
        <w:t xml:space="preserve"> </w:t>
      </w:r>
      <w:r w:rsidRPr="00B3217A">
        <w:rPr>
          <w:sz w:val="28"/>
          <w:lang w:val="ru-RU"/>
        </w:rPr>
        <w:t xml:space="preserve">Услуги, необходимые и обязательные для предоставления </w:t>
      </w:r>
      <w:r>
        <w:rPr>
          <w:sz w:val="28"/>
          <w:lang w:val="ru-RU"/>
        </w:rPr>
        <w:t>М</w:t>
      </w:r>
      <w:r w:rsidRPr="00B3217A">
        <w:rPr>
          <w:sz w:val="28"/>
          <w:lang w:val="ru-RU"/>
        </w:rPr>
        <w:t>униципальной услуги, отсутствуют.</w:t>
      </w:r>
    </w:p>
    <w:p w:rsidR="00415BA8" w:rsidRPr="00B3217A" w:rsidRDefault="00B3217A">
      <w:pPr>
        <w:pStyle w:val="-11BulletListFooterTextnumbered-141BulletNumberNumBullet1Paragraphedeliste1lp1"/>
        <w:numPr>
          <w:ilvl w:val="2"/>
          <w:numId w:val="17"/>
        </w:numPr>
        <w:shd w:val="clear" w:color="FFFFFF" w:themeColor="background1" w:fill="FFFFFF" w:themeFill="background1"/>
        <w:tabs>
          <w:tab w:val="left" w:pos="0"/>
          <w:tab w:val="left" w:pos="567"/>
          <w:tab w:val="left" w:pos="1418"/>
        </w:tabs>
        <w:spacing w:line="283" w:lineRule="atLeast"/>
        <w:ind w:left="0" w:right="2" w:firstLine="709"/>
        <w:jc w:val="both"/>
        <w:rPr>
          <w:sz w:val="28"/>
          <w:lang w:val="ru-RU"/>
        </w:rPr>
      </w:pPr>
      <w:r>
        <w:rPr>
          <w:sz w:val="28"/>
          <w:lang w:val="ru-RU"/>
        </w:rPr>
        <w:t xml:space="preserve"> </w:t>
      </w:r>
      <w:r w:rsidRPr="00B3217A">
        <w:rPr>
          <w:sz w:val="28"/>
          <w:lang w:val="ru-RU"/>
        </w:rPr>
        <w:t xml:space="preserve">При предоставлении </w:t>
      </w:r>
      <w:r>
        <w:rPr>
          <w:sz w:val="28"/>
          <w:lang w:val="ru-RU"/>
        </w:rPr>
        <w:t>М</w:t>
      </w:r>
      <w:r w:rsidRPr="00B3217A">
        <w:rPr>
          <w:sz w:val="28"/>
          <w:lang w:val="ru-RU"/>
        </w:rPr>
        <w:t xml:space="preserve">униципальной услуги запрещается требовать от </w:t>
      </w:r>
      <w:r>
        <w:rPr>
          <w:sz w:val="28"/>
          <w:lang w:val="ru-RU"/>
        </w:rPr>
        <w:t>З</w:t>
      </w:r>
      <w:r w:rsidRPr="00B3217A">
        <w:rPr>
          <w:sz w:val="28"/>
          <w:lang w:val="ru-RU"/>
        </w:rPr>
        <w:t>аявителя:</w:t>
      </w:r>
    </w:p>
    <w:p w:rsidR="00415BA8" w:rsidRDefault="00B3217A">
      <w:pPr>
        <w:pStyle w:val="afd"/>
        <w:tabs>
          <w:tab w:val="left" w:pos="1820"/>
          <w:tab w:val="left" w:pos="4984"/>
          <w:tab w:val="left" w:pos="8287"/>
          <w:tab w:val="left" w:pos="8691"/>
          <w:tab w:val="left" w:pos="9607"/>
        </w:tabs>
        <w:spacing w:line="283" w:lineRule="atLeast"/>
        <w:ind w:right="2" w:firstLine="709"/>
      </w:pPr>
      <w:r>
        <w:rPr>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15BA8" w:rsidRDefault="00B3217A">
      <w:pPr>
        <w:pStyle w:val="afd"/>
        <w:tabs>
          <w:tab w:val="left" w:pos="2163"/>
          <w:tab w:val="left" w:pos="2504"/>
          <w:tab w:val="left" w:pos="2604"/>
          <w:tab w:val="left" w:pos="2954"/>
          <w:tab w:val="left" w:pos="3702"/>
          <w:tab w:val="left" w:pos="3931"/>
          <w:tab w:val="left" w:pos="4063"/>
          <w:tab w:val="left" w:pos="4582"/>
          <w:tab w:val="left" w:pos="4826"/>
          <w:tab w:val="left" w:pos="4958"/>
          <w:tab w:val="left" w:pos="5244"/>
          <w:tab w:val="left" w:pos="6209"/>
          <w:tab w:val="left" w:pos="6546"/>
          <w:tab w:val="left" w:pos="7079"/>
          <w:tab w:val="left" w:pos="7755"/>
          <w:tab w:val="left" w:pos="8113"/>
          <w:tab w:val="left" w:pos="8340"/>
          <w:tab w:val="left" w:pos="8699"/>
          <w:tab w:val="left" w:pos="9920"/>
        </w:tabs>
        <w:spacing w:line="283" w:lineRule="atLeast"/>
        <w:ind w:right="2" w:firstLine="709"/>
      </w:pPr>
      <w:r>
        <w:rPr>
          <w:szCs w:val="24"/>
        </w:rPr>
        <w:t>2) представления документов и информации, которые в соответствии с нормативными правовыми актами Российской Федерации и</w:t>
      </w:r>
      <w:r>
        <w:rPr>
          <w:i/>
          <w:iCs/>
          <w:szCs w:val="24"/>
        </w:rPr>
        <w:t xml:space="preserve"> </w:t>
      </w:r>
      <w:r>
        <w:rPr>
          <w:iCs/>
          <w:szCs w:val="24"/>
        </w:rPr>
        <w:t>Алтайского края</w:t>
      </w:r>
      <w:r>
        <w:rPr>
          <w:szCs w:val="24"/>
        </w:rPr>
        <w:t xml:space="preserve">, муниципальными правовыми актами городского округа  </w:t>
      </w:r>
      <w:r>
        <w:rPr>
          <w:iCs/>
          <w:szCs w:val="24"/>
        </w:rPr>
        <w:t xml:space="preserve">города Новоалтайска </w:t>
      </w:r>
      <w:r>
        <w:rPr>
          <w:i/>
          <w:iCs/>
          <w:szCs w:val="24"/>
        </w:rPr>
        <w:t xml:space="preserve"> </w:t>
      </w:r>
      <w:r>
        <w:rPr>
          <w:szCs w:val="24"/>
        </w:rPr>
        <w:t xml:space="preserve">находятся в распоряжении органов, предоставляющих Муниципальную услугу, государственных органов, органов местного самоуправления </w:t>
      </w:r>
      <w:proofErr w:type="gramStart"/>
      <w:r>
        <w:rPr>
          <w:szCs w:val="24"/>
        </w:rPr>
        <w:t>и(</w:t>
      </w:r>
      <w:proofErr w:type="gramEnd"/>
      <w:r>
        <w:rPr>
          <w:szCs w:val="24"/>
        </w:rPr>
        <w:t>или)подведомственных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w:t>
      </w:r>
    </w:p>
    <w:p w:rsidR="00415BA8" w:rsidRDefault="00B3217A">
      <w:pPr>
        <w:pStyle w:val="afd"/>
        <w:tabs>
          <w:tab w:val="left" w:pos="3118"/>
          <w:tab w:val="left" w:pos="4909"/>
          <w:tab w:val="left" w:pos="5448"/>
          <w:tab w:val="left" w:pos="8721"/>
        </w:tabs>
        <w:spacing w:line="283" w:lineRule="atLeast"/>
        <w:ind w:right="2" w:firstLine="709"/>
      </w:pPr>
      <w:r>
        <w:rPr>
          <w:szCs w:val="24"/>
        </w:rPr>
        <w:t xml:space="preserve">3) представления документов и информации, отсутствие </w:t>
      </w:r>
      <w:proofErr w:type="gramStart"/>
      <w:r>
        <w:rPr>
          <w:szCs w:val="24"/>
        </w:rPr>
        <w:t>и(</w:t>
      </w:r>
      <w:proofErr w:type="gramEnd"/>
      <w:r>
        <w:rPr>
          <w:szCs w:val="24"/>
        </w:rPr>
        <w:t>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15BA8" w:rsidRDefault="00B3217A">
      <w:pPr>
        <w:pStyle w:val="afd"/>
        <w:spacing w:line="283" w:lineRule="atLeast"/>
        <w:ind w:right="2" w:firstLine="709"/>
      </w:pPr>
      <w:r>
        <w:rPr>
          <w:szCs w:val="24"/>
        </w:rPr>
        <w:t>а) изменение требований нормативных правовых актов, касающихся предоставления Муниципальной услуги, после первоначальной подачи Заявления;</w:t>
      </w:r>
    </w:p>
    <w:p w:rsidR="00415BA8" w:rsidRDefault="00B3217A">
      <w:pPr>
        <w:pStyle w:val="afd"/>
        <w:tabs>
          <w:tab w:val="left" w:pos="2242"/>
          <w:tab w:val="left" w:pos="3498"/>
          <w:tab w:val="left" w:pos="3978"/>
          <w:tab w:val="left" w:pos="4041"/>
          <w:tab w:val="left" w:pos="5526"/>
          <w:tab w:val="left" w:pos="6006"/>
          <w:tab w:val="left" w:pos="7082"/>
          <w:tab w:val="left" w:pos="8258"/>
          <w:tab w:val="left" w:pos="8809"/>
        </w:tabs>
        <w:spacing w:line="283" w:lineRule="atLeast"/>
        <w:ind w:right="2" w:firstLine="709"/>
      </w:pPr>
      <w:r>
        <w:rPr>
          <w:szCs w:val="24"/>
        </w:rPr>
        <w:t>б)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15BA8" w:rsidRDefault="00B3217A">
      <w:pPr>
        <w:pStyle w:val="afd"/>
        <w:spacing w:line="283" w:lineRule="atLeast"/>
        <w:ind w:right="2" w:firstLine="709"/>
      </w:pPr>
      <w:r>
        <w:rPr>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15BA8" w:rsidRDefault="00B3217A">
      <w:pPr>
        <w:pStyle w:val="afd"/>
        <w:tabs>
          <w:tab w:val="left" w:pos="972"/>
          <w:tab w:val="left" w:pos="1057"/>
          <w:tab w:val="left" w:pos="1172"/>
          <w:tab w:val="left" w:pos="1584"/>
          <w:tab w:val="left" w:pos="3070"/>
          <w:tab w:val="left" w:pos="3209"/>
          <w:tab w:val="left" w:pos="3753"/>
          <w:tab w:val="left" w:pos="4998"/>
          <w:tab w:val="left" w:pos="7485"/>
          <w:tab w:val="left" w:pos="8672"/>
          <w:tab w:val="left" w:pos="9104"/>
        </w:tabs>
        <w:spacing w:line="283" w:lineRule="atLeast"/>
        <w:ind w:right="2" w:firstLine="709"/>
      </w:pPr>
      <w:proofErr w:type="gramStart"/>
      <w:r>
        <w:rPr>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w:t>
      </w:r>
      <w:r>
        <w:rPr>
          <w:szCs w:val="24"/>
        </w:rPr>
        <w:lastRenderedPageBreak/>
        <w:t>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w:t>
      </w:r>
      <w:proofErr w:type="gramEnd"/>
      <w:r>
        <w:rPr>
          <w:szCs w:val="24"/>
        </w:rPr>
        <w:t xml:space="preserve"> </w:t>
      </w:r>
      <w:proofErr w:type="gramStart"/>
      <w:r>
        <w:rPr>
          <w:szCs w:val="24"/>
        </w:rPr>
        <w:t>приеме</w:t>
      </w:r>
      <w:proofErr w:type="gramEnd"/>
      <w:r>
        <w:rPr>
          <w:szCs w:val="24"/>
        </w:rPr>
        <w:t xml:space="preserve">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r>
        <w:t xml:space="preserve">  </w:t>
      </w:r>
    </w:p>
    <w:p w:rsidR="00415BA8" w:rsidRDefault="00B3217A">
      <w:pPr>
        <w:pStyle w:val="afd"/>
        <w:tabs>
          <w:tab w:val="left" w:pos="972"/>
          <w:tab w:val="left" w:pos="1057"/>
          <w:tab w:val="left" w:pos="1172"/>
          <w:tab w:val="left" w:pos="1584"/>
          <w:tab w:val="left" w:pos="3070"/>
          <w:tab w:val="left" w:pos="3209"/>
          <w:tab w:val="left" w:pos="3753"/>
          <w:tab w:val="left" w:pos="4998"/>
          <w:tab w:val="left" w:pos="7485"/>
          <w:tab w:val="left" w:pos="8672"/>
          <w:tab w:val="left" w:pos="9104"/>
        </w:tabs>
        <w:spacing w:line="283" w:lineRule="atLeast"/>
        <w:ind w:right="2" w:firstLine="709"/>
      </w:pPr>
      <w:proofErr w:type="gramStart"/>
      <w:r>
        <w:t xml:space="preserve">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w:t>
      </w:r>
      <w:r>
        <w:rPr>
          <w:szCs w:val="24"/>
        </w:rPr>
        <w:t>Федеральный закон № 210-ФЗ</w:t>
      </w:r>
      <w: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415BA8" w:rsidRDefault="00415BA8">
      <w:pPr>
        <w:pStyle w:val="afd"/>
        <w:spacing w:line="283" w:lineRule="atLeast"/>
        <w:ind w:right="2" w:firstLine="709"/>
        <w:jc w:val="center"/>
      </w:pPr>
    </w:p>
    <w:p w:rsidR="00415BA8" w:rsidRDefault="00B3217A">
      <w:pPr>
        <w:pStyle w:val="1"/>
        <w:spacing w:line="283" w:lineRule="atLeast"/>
        <w:ind w:left="0" w:right="2" w:firstLine="709"/>
        <w:jc w:val="center"/>
        <w:rPr>
          <w:rFonts w:eastAsia="Arial" w:cs="Arial"/>
          <w:sz w:val="28"/>
        </w:rPr>
      </w:pPr>
      <w:bookmarkStart w:id="23" w:name="_Toc110269044"/>
      <w:r>
        <w:rPr>
          <w:rFonts w:eastAsia="Arial" w:cs="Arial"/>
          <w:sz w:val="28"/>
          <w:szCs w:val="24"/>
        </w:rPr>
        <w:t xml:space="preserve">Раздел III. </w:t>
      </w:r>
      <w:r>
        <w:rPr>
          <w:rFonts w:eastAsia="Arial" w:cs="Arial"/>
          <w:color w:val="000000"/>
          <w:sz w:val="28"/>
          <w:szCs w:val="24"/>
          <w:shd w:val="clear" w:color="auto" w:fill="FFFFFF"/>
        </w:rPr>
        <w:t>Состав, последовательность и сроки выполнения административных процедур</w:t>
      </w:r>
      <w:bookmarkEnd w:id="23"/>
    </w:p>
    <w:p w:rsidR="00415BA8" w:rsidRDefault="00415BA8">
      <w:pPr>
        <w:pStyle w:val="afd"/>
        <w:spacing w:line="283" w:lineRule="atLeast"/>
        <w:ind w:right="2" w:firstLine="709"/>
        <w:jc w:val="left"/>
        <w:rPr>
          <w:b/>
        </w:rPr>
      </w:pPr>
    </w:p>
    <w:p w:rsidR="00415BA8" w:rsidRDefault="00B3217A">
      <w:pPr>
        <w:pStyle w:val="afd"/>
        <w:numPr>
          <w:ilvl w:val="0"/>
          <w:numId w:val="17"/>
        </w:numPr>
        <w:spacing w:line="283" w:lineRule="atLeast"/>
        <w:ind w:left="1066" w:right="2" w:hanging="357"/>
        <w:jc w:val="center"/>
        <w:outlineLvl w:val="1"/>
        <w:rPr>
          <w:b/>
        </w:rPr>
      </w:pPr>
      <w:bookmarkStart w:id="24" w:name="_Toc110269045"/>
      <w:r>
        <w:rPr>
          <w:b/>
          <w:bCs/>
          <w:szCs w:val="24"/>
        </w:rPr>
        <w:t>Исчерпывающий перечень административных процедур</w:t>
      </w:r>
      <w:bookmarkEnd w:id="24"/>
    </w:p>
    <w:p w:rsidR="00415BA8" w:rsidRDefault="00415BA8">
      <w:pPr>
        <w:pStyle w:val="afd"/>
        <w:shd w:val="clear" w:color="FFFFFF" w:themeColor="background1" w:fill="FFFFFF" w:themeFill="background1"/>
        <w:spacing w:line="283" w:lineRule="atLeast"/>
        <w:ind w:right="2" w:firstLine="709"/>
        <w:jc w:val="left"/>
      </w:pPr>
    </w:p>
    <w:p w:rsidR="00415BA8" w:rsidRPr="00B3217A" w:rsidRDefault="00B3217A">
      <w:pPr>
        <w:pStyle w:val="-11BulletListFooterTextnumbered-141BulletNumberNumBullet1Paragraphedeliste1lp1"/>
        <w:numPr>
          <w:ilvl w:val="1"/>
          <w:numId w:val="17"/>
        </w:numPr>
        <w:shd w:val="clear" w:color="FFFFFF" w:themeColor="background1" w:fill="FFFFFF" w:themeFill="background1"/>
        <w:tabs>
          <w:tab w:val="left" w:pos="1346"/>
        </w:tabs>
        <w:spacing w:line="283" w:lineRule="atLeast"/>
        <w:ind w:left="0" w:right="2" w:firstLine="709"/>
        <w:jc w:val="both"/>
        <w:rPr>
          <w:sz w:val="28"/>
          <w:lang w:val="ru-RU"/>
        </w:rPr>
      </w:pPr>
      <w:r w:rsidRPr="00B3217A">
        <w:rPr>
          <w:sz w:val="28"/>
          <w:lang w:val="ru-RU"/>
        </w:rPr>
        <w:t xml:space="preserve">Предоставление </w:t>
      </w:r>
      <w:r>
        <w:rPr>
          <w:sz w:val="28"/>
          <w:lang w:val="ru-RU"/>
        </w:rPr>
        <w:t>М</w:t>
      </w:r>
      <w:r w:rsidRPr="00B3217A">
        <w:rPr>
          <w:sz w:val="28"/>
          <w:lang w:val="ru-RU"/>
        </w:rPr>
        <w:t>униципальной</w:t>
      </w:r>
      <w:r>
        <w:rPr>
          <w:sz w:val="28"/>
          <w:lang w:val="ru-RU"/>
        </w:rPr>
        <w:t xml:space="preserve"> </w:t>
      </w:r>
      <w:r w:rsidRPr="00B3217A">
        <w:rPr>
          <w:sz w:val="28"/>
          <w:lang w:val="ru-RU"/>
        </w:rPr>
        <w:t>услуги включает в себя следующие административные процедуры:</w:t>
      </w:r>
    </w:p>
    <w:p w:rsidR="00415BA8" w:rsidRDefault="00B3217A">
      <w:pPr>
        <w:pStyle w:val="afd"/>
        <w:spacing w:line="283" w:lineRule="atLeast"/>
        <w:ind w:right="2" w:firstLine="709"/>
      </w:pPr>
      <w:r>
        <w:rPr>
          <w:szCs w:val="24"/>
        </w:rPr>
        <w:t>1) прием, проверка документов и регистрация Заявления;</w:t>
      </w:r>
    </w:p>
    <w:p w:rsidR="00415BA8" w:rsidRDefault="00B3217A">
      <w:pPr>
        <w:pStyle w:val="afd"/>
        <w:tabs>
          <w:tab w:val="left" w:pos="2402"/>
          <w:tab w:val="left" w:pos="3715"/>
          <w:tab w:val="left" w:pos="5451"/>
          <w:tab w:val="left" w:pos="8075"/>
        </w:tabs>
        <w:spacing w:line="283" w:lineRule="atLeast"/>
        <w:ind w:right="2" w:firstLine="709"/>
      </w:pPr>
      <w:r>
        <w:rPr>
          <w:szCs w:val="24"/>
        </w:rPr>
        <w:t>2) получение сведений посредством межведомственного информационного взаимодействия, в том числе с использованием СМЭВ;</w:t>
      </w:r>
    </w:p>
    <w:p w:rsidR="00415BA8" w:rsidRDefault="00B3217A">
      <w:pPr>
        <w:pStyle w:val="afd"/>
        <w:tabs>
          <w:tab w:val="left" w:pos="2402"/>
          <w:tab w:val="left" w:pos="3715"/>
          <w:tab w:val="left" w:pos="5451"/>
          <w:tab w:val="left" w:pos="8075"/>
        </w:tabs>
        <w:spacing w:line="283" w:lineRule="atLeast"/>
        <w:ind w:right="2" w:firstLine="709"/>
      </w:pPr>
      <w:r>
        <w:rPr>
          <w:szCs w:val="24"/>
        </w:rPr>
        <w:t>3) подготовка акта обследования;</w:t>
      </w:r>
    </w:p>
    <w:p w:rsidR="00415BA8" w:rsidRDefault="00B3217A">
      <w:pPr>
        <w:pStyle w:val="afd"/>
        <w:tabs>
          <w:tab w:val="left" w:pos="2402"/>
          <w:tab w:val="left" w:pos="3715"/>
          <w:tab w:val="left" w:pos="5451"/>
          <w:tab w:val="left" w:pos="8075"/>
        </w:tabs>
        <w:spacing w:line="283" w:lineRule="atLeast"/>
        <w:ind w:right="2" w:firstLine="709"/>
      </w:pPr>
      <w:r>
        <w:rPr>
          <w:szCs w:val="24"/>
        </w:rPr>
        <w:t>4) направление начислений компенсационной стоимости (при наличии);</w:t>
      </w:r>
    </w:p>
    <w:p w:rsidR="00415BA8" w:rsidRDefault="00B3217A">
      <w:pPr>
        <w:pStyle w:val="afd"/>
        <w:spacing w:line="283" w:lineRule="atLeast"/>
        <w:ind w:right="2" w:firstLine="709"/>
      </w:pPr>
      <w:r>
        <w:rPr>
          <w:szCs w:val="24"/>
        </w:rPr>
        <w:t xml:space="preserve">5) рассмотрение документов и сведений; </w:t>
      </w:r>
    </w:p>
    <w:p w:rsidR="00415BA8" w:rsidRDefault="00B3217A">
      <w:pPr>
        <w:pStyle w:val="afd"/>
        <w:spacing w:line="283" w:lineRule="atLeast"/>
        <w:ind w:right="2" w:firstLine="709"/>
      </w:pPr>
      <w:r>
        <w:rPr>
          <w:szCs w:val="24"/>
        </w:rPr>
        <w:t>6) принятие решения;</w:t>
      </w:r>
    </w:p>
    <w:p w:rsidR="00415BA8" w:rsidRDefault="00B3217A">
      <w:pPr>
        <w:pStyle w:val="afd"/>
        <w:spacing w:line="283" w:lineRule="atLeast"/>
        <w:ind w:right="2" w:firstLine="709"/>
        <w:rPr>
          <w:szCs w:val="24"/>
        </w:rPr>
      </w:pPr>
      <w:r>
        <w:rPr>
          <w:szCs w:val="24"/>
        </w:rPr>
        <w:t>7) выдача результата.</w:t>
      </w:r>
    </w:p>
    <w:p w:rsidR="00415BA8" w:rsidRDefault="00B3217A">
      <w:pPr>
        <w:pStyle w:val="afd"/>
        <w:spacing w:line="283" w:lineRule="atLeast"/>
        <w:ind w:right="2" w:firstLine="709"/>
        <w:rPr>
          <w:szCs w:val="24"/>
        </w:rPr>
      </w:pPr>
      <w:r>
        <w:rPr>
          <w:szCs w:val="24"/>
        </w:rPr>
        <w:t xml:space="preserve">Порядок осуществления (блок схема с описанием указанных процедур) указано в приложении № 5 к настоящему регламенту.  </w:t>
      </w:r>
    </w:p>
    <w:p w:rsidR="00415BA8" w:rsidRDefault="00415BA8"/>
    <w:p w:rsidR="00415BA8" w:rsidRDefault="00B3217A">
      <w:pPr>
        <w:pStyle w:val="1"/>
        <w:numPr>
          <w:ilvl w:val="0"/>
          <w:numId w:val="17"/>
        </w:numPr>
        <w:spacing w:line="283" w:lineRule="atLeast"/>
        <w:ind w:left="0" w:right="2" w:firstLine="709"/>
        <w:jc w:val="center"/>
        <w:rPr>
          <w:rFonts w:ascii="Times New Roman" w:hAnsi="Times New Roman"/>
          <w:sz w:val="28"/>
        </w:rPr>
      </w:pPr>
      <w:bookmarkStart w:id="25" w:name="_Toc110269046"/>
      <w:r>
        <w:rPr>
          <w:rFonts w:ascii="Times New Roman" w:hAnsi="Times New Roman"/>
          <w:sz w:val="28"/>
          <w:szCs w:val="24"/>
        </w:rPr>
        <w:t>Перечень административных процедур (действий) при предоставлении Муниципальной услуги услуг в электронной форме</w:t>
      </w:r>
      <w:bookmarkEnd w:id="25"/>
    </w:p>
    <w:p w:rsidR="00415BA8" w:rsidRDefault="00415BA8">
      <w:pPr>
        <w:pStyle w:val="afd"/>
        <w:spacing w:line="283" w:lineRule="atLeast"/>
        <w:ind w:right="2" w:firstLine="709"/>
        <w:jc w:val="left"/>
      </w:pPr>
    </w:p>
    <w:p w:rsidR="00415BA8" w:rsidRPr="00B3217A" w:rsidRDefault="00B3217A">
      <w:pPr>
        <w:pStyle w:val="-11BulletListFooterTextnumbered-141BulletNumberNumBullet1Paragraphedeliste1lp1"/>
        <w:numPr>
          <w:ilvl w:val="1"/>
          <w:numId w:val="17"/>
        </w:numPr>
        <w:shd w:val="clear" w:color="FFFFFF" w:themeColor="background1" w:fill="FFFFFF" w:themeFill="background1"/>
        <w:tabs>
          <w:tab w:val="left" w:pos="1346"/>
          <w:tab w:val="left" w:pos="2084"/>
          <w:tab w:val="left" w:pos="4244"/>
          <w:tab w:val="left" w:pos="9399"/>
        </w:tabs>
        <w:spacing w:line="283" w:lineRule="atLeast"/>
        <w:ind w:left="0" w:right="2" w:firstLine="709"/>
        <w:jc w:val="both"/>
        <w:rPr>
          <w:sz w:val="28"/>
          <w:lang w:val="ru-RU"/>
        </w:rPr>
      </w:pPr>
      <w:r w:rsidRPr="00B3217A">
        <w:rPr>
          <w:sz w:val="28"/>
          <w:lang w:val="ru-RU"/>
        </w:rPr>
        <w:t>При предоставлении</w:t>
      </w:r>
      <w:r>
        <w:rPr>
          <w:sz w:val="28"/>
          <w:lang w:val="ru-RU"/>
        </w:rPr>
        <w:t xml:space="preserve"> М</w:t>
      </w:r>
      <w:r w:rsidRPr="00B3217A">
        <w:rPr>
          <w:sz w:val="28"/>
          <w:lang w:val="ru-RU"/>
        </w:rPr>
        <w:t>униципальной</w:t>
      </w:r>
      <w:r>
        <w:rPr>
          <w:sz w:val="28"/>
          <w:lang w:val="ru-RU"/>
        </w:rPr>
        <w:t xml:space="preserve"> </w:t>
      </w:r>
      <w:r w:rsidRPr="00B3217A">
        <w:rPr>
          <w:sz w:val="28"/>
          <w:lang w:val="ru-RU"/>
        </w:rPr>
        <w:t xml:space="preserve">услуги в электронной форме </w:t>
      </w:r>
      <w:r>
        <w:rPr>
          <w:sz w:val="28"/>
          <w:lang w:val="ru-RU"/>
        </w:rPr>
        <w:t>З</w:t>
      </w:r>
      <w:r w:rsidRPr="00B3217A">
        <w:rPr>
          <w:sz w:val="28"/>
          <w:lang w:val="ru-RU"/>
        </w:rPr>
        <w:t>аявителю обеспечиваются:</w:t>
      </w:r>
    </w:p>
    <w:p w:rsidR="00415BA8" w:rsidRDefault="00B3217A">
      <w:pPr>
        <w:pStyle w:val="afd"/>
        <w:spacing w:line="283" w:lineRule="atLeast"/>
        <w:ind w:right="2" w:firstLine="709"/>
      </w:pPr>
      <w:r>
        <w:rPr>
          <w:szCs w:val="24"/>
        </w:rPr>
        <w:t>1) получение информации о порядке и сроках предоставления Муниципальной услуги;</w:t>
      </w:r>
    </w:p>
    <w:p w:rsidR="00415BA8" w:rsidRDefault="00B3217A">
      <w:pPr>
        <w:pStyle w:val="afd"/>
        <w:spacing w:line="283" w:lineRule="atLeast"/>
        <w:ind w:right="2" w:firstLine="709"/>
      </w:pPr>
      <w:r>
        <w:rPr>
          <w:szCs w:val="24"/>
        </w:rPr>
        <w:t>2) формирование Заявления;</w:t>
      </w:r>
    </w:p>
    <w:p w:rsidR="00415BA8" w:rsidRDefault="00B3217A">
      <w:pPr>
        <w:pStyle w:val="afd"/>
        <w:tabs>
          <w:tab w:val="left" w:pos="1934"/>
          <w:tab w:val="left" w:pos="2352"/>
          <w:tab w:val="left" w:pos="4088"/>
          <w:tab w:val="left" w:pos="6521"/>
          <w:tab w:val="left" w:pos="7775"/>
          <w:tab w:val="left" w:pos="9232"/>
          <w:tab w:val="left" w:pos="9650"/>
        </w:tabs>
        <w:spacing w:line="283" w:lineRule="atLeast"/>
        <w:ind w:right="2" w:firstLine="709"/>
      </w:pPr>
      <w:r>
        <w:rPr>
          <w:szCs w:val="24"/>
        </w:rPr>
        <w:t>3) прием и регистрация Уполномоченным органом Заявления и иных документов, необходимых для предоставления Муниципальной услуги;</w:t>
      </w:r>
    </w:p>
    <w:p w:rsidR="00415BA8" w:rsidRDefault="00B3217A">
      <w:pPr>
        <w:pStyle w:val="afd"/>
        <w:tabs>
          <w:tab w:val="left" w:pos="2389"/>
          <w:tab w:val="left" w:pos="3871"/>
          <w:tab w:val="left" w:pos="5968"/>
        </w:tabs>
        <w:spacing w:line="283" w:lineRule="atLeast"/>
        <w:ind w:right="2" w:firstLine="709"/>
      </w:pPr>
      <w:r>
        <w:rPr>
          <w:szCs w:val="24"/>
        </w:rPr>
        <w:t>4) получение результата предоставления Муниципальной услуги;</w:t>
      </w:r>
    </w:p>
    <w:p w:rsidR="00415BA8" w:rsidRDefault="00B3217A">
      <w:pPr>
        <w:pStyle w:val="afd"/>
        <w:spacing w:line="283" w:lineRule="atLeast"/>
        <w:ind w:right="2" w:firstLine="709"/>
      </w:pPr>
      <w:r>
        <w:rPr>
          <w:szCs w:val="24"/>
        </w:rPr>
        <w:t>5) получение сведений о ходе рассмотрения Заявления;</w:t>
      </w:r>
    </w:p>
    <w:p w:rsidR="00415BA8" w:rsidRDefault="00B3217A">
      <w:pPr>
        <w:pStyle w:val="afd"/>
        <w:tabs>
          <w:tab w:val="left" w:pos="3174"/>
          <w:tab w:val="left" w:pos="4462"/>
          <w:tab w:val="left" w:pos="5927"/>
          <w:tab w:val="left" w:pos="8257"/>
        </w:tabs>
        <w:spacing w:line="283" w:lineRule="atLeast"/>
        <w:ind w:right="2" w:firstLine="709"/>
      </w:pPr>
      <w:r>
        <w:rPr>
          <w:szCs w:val="24"/>
        </w:rPr>
        <w:lastRenderedPageBreak/>
        <w:t>6) осуществление оценки качества предоставления Муниципальной услуги;</w:t>
      </w:r>
    </w:p>
    <w:p w:rsidR="00415BA8" w:rsidRDefault="00B3217A">
      <w:pPr>
        <w:pStyle w:val="afd"/>
        <w:tabs>
          <w:tab w:val="left" w:pos="2697"/>
          <w:tab w:val="left" w:pos="3778"/>
          <w:tab w:val="left" w:pos="4638"/>
          <w:tab w:val="left" w:pos="9256"/>
        </w:tabs>
        <w:spacing w:line="283" w:lineRule="atLeast"/>
        <w:ind w:right="2" w:firstLine="709"/>
      </w:pPr>
      <w:r>
        <w:rPr>
          <w:szCs w:val="24"/>
        </w:rPr>
        <w:t>7)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415BA8" w:rsidRDefault="00415BA8">
      <w:pPr>
        <w:pStyle w:val="afd"/>
        <w:tabs>
          <w:tab w:val="left" w:pos="2697"/>
          <w:tab w:val="left" w:pos="3778"/>
          <w:tab w:val="left" w:pos="4638"/>
          <w:tab w:val="left" w:pos="9256"/>
        </w:tabs>
        <w:spacing w:line="283" w:lineRule="atLeast"/>
        <w:ind w:right="2" w:firstLine="709"/>
        <w:jc w:val="center"/>
        <w:rPr>
          <w:szCs w:val="24"/>
        </w:rPr>
      </w:pPr>
    </w:p>
    <w:p w:rsidR="00415BA8" w:rsidRDefault="00B3217A">
      <w:pPr>
        <w:pStyle w:val="1"/>
        <w:numPr>
          <w:ilvl w:val="0"/>
          <w:numId w:val="17"/>
        </w:numPr>
        <w:spacing w:line="283" w:lineRule="atLeast"/>
        <w:ind w:left="0" w:right="2" w:firstLine="709"/>
        <w:jc w:val="center"/>
        <w:rPr>
          <w:rFonts w:ascii="Times New Roman" w:hAnsi="Times New Roman"/>
          <w:sz w:val="28"/>
        </w:rPr>
      </w:pPr>
      <w:bookmarkStart w:id="26" w:name="_Toc110269047"/>
      <w:r>
        <w:rPr>
          <w:rFonts w:ascii="Times New Roman" w:hAnsi="Times New Roman"/>
          <w:sz w:val="28"/>
          <w:szCs w:val="24"/>
        </w:rPr>
        <w:t>Порядок осуществления административных процедур (действий) в электронной форме</w:t>
      </w:r>
      <w:bookmarkEnd w:id="26"/>
    </w:p>
    <w:p w:rsidR="00415BA8" w:rsidRDefault="00415BA8">
      <w:pPr>
        <w:pStyle w:val="afd"/>
        <w:spacing w:line="283" w:lineRule="atLeast"/>
        <w:ind w:right="2" w:firstLine="709"/>
        <w:jc w:val="left"/>
      </w:pPr>
    </w:p>
    <w:p w:rsidR="00415BA8" w:rsidRDefault="00B3217A">
      <w:pPr>
        <w:pStyle w:val="-11BulletListFooterTextnumbered-141BulletNumberNumBullet1Paragraphedeliste1lp1"/>
        <w:numPr>
          <w:ilvl w:val="1"/>
          <w:numId w:val="17"/>
        </w:numPr>
        <w:shd w:val="clear" w:color="FFFFFF" w:themeColor="background1" w:fill="FFFFFF" w:themeFill="background1"/>
        <w:tabs>
          <w:tab w:val="left" w:pos="1346"/>
        </w:tabs>
        <w:spacing w:line="283" w:lineRule="atLeast"/>
        <w:ind w:left="0" w:right="2" w:firstLine="709"/>
        <w:jc w:val="both"/>
        <w:rPr>
          <w:sz w:val="28"/>
        </w:rPr>
      </w:pPr>
      <w:proofErr w:type="spellStart"/>
      <w:r>
        <w:rPr>
          <w:sz w:val="28"/>
        </w:rPr>
        <w:t>Формирование</w:t>
      </w:r>
      <w:proofErr w:type="spellEnd"/>
      <w:r>
        <w:rPr>
          <w:sz w:val="28"/>
        </w:rPr>
        <w:t xml:space="preserve"> </w:t>
      </w:r>
      <w:proofErr w:type="spellStart"/>
      <w:r>
        <w:rPr>
          <w:sz w:val="28"/>
        </w:rPr>
        <w:t>Заявления</w:t>
      </w:r>
      <w:proofErr w:type="spellEnd"/>
      <w:r>
        <w:rPr>
          <w:sz w:val="28"/>
        </w:rPr>
        <w:t>.</w:t>
      </w:r>
    </w:p>
    <w:p w:rsidR="00415BA8" w:rsidRDefault="00B3217A">
      <w:pPr>
        <w:pStyle w:val="afd"/>
        <w:tabs>
          <w:tab w:val="left" w:pos="3113"/>
          <w:tab w:val="left" w:pos="4702"/>
          <w:tab w:val="left" w:pos="6993"/>
          <w:tab w:val="left" w:pos="8910"/>
        </w:tabs>
        <w:spacing w:line="283" w:lineRule="atLeast"/>
        <w:ind w:right="2" w:firstLine="709"/>
      </w:pPr>
      <w:r>
        <w:rPr>
          <w:szCs w:val="24"/>
        </w:rPr>
        <w:t>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w:t>
      </w:r>
    </w:p>
    <w:p w:rsidR="00415BA8" w:rsidRDefault="00B3217A">
      <w:pPr>
        <w:pStyle w:val="afd"/>
        <w:spacing w:line="283" w:lineRule="atLeast"/>
        <w:ind w:right="2" w:firstLine="709"/>
      </w:pPr>
      <w:r>
        <w:rPr>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415BA8" w:rsidRDefault="00B3217A">
      <w:pPr>
        <w:pStyle w:val="afd"/>
        <w:spacing w:line="283" w:lineRule="atLeast"/>
        <w:ind w:right="2" w:firstLine="709"/>
      </w:pPr>
      <w:r>
        <w:rPr>
          <w:szCs w:val="24"/>
        </w:rPr>
        <w:t>При формировании Заявления Заявителю обеспечивается:</w:t>
      </w:r>
    </w:p>
    <w:p w:rsidR="00415BA8" w:rsidRDefault="00B3217A">
      <w:pPr>
        <w:pStyle w:val="afd"/>
        <w:spacing w:line="283" w:lineRule="atLeast"/>
        <w:ind w:right="2" w:firstLine="709"/>
      </w:pPr>
      <w:r>
        <w:rPr>
          <w:szCs w:val="24"/>
        </w:rPr>
        <w:t>1)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w:t>
      </w:r>
    </w:p>
    <w:p w:rsidR="00415BA8" w:rsidRDefault="00B3217A">
      <w:pPr>
        <w:pStyle w:val="afd"/>
        <w:spacing w:line="283" w:lineRule="atLeast"/>
        <w:ind w:right="2" w:firstLine="709"/>
      </w:pPr>
      <w:r>
        <w:rPr>
          <w:szCs w:val="24"/>
        </w:rPr>
        <w:t>2) возможность печати на бумажном носителе копии электронной формы Заявления;</w:t>
      </w:r>
    </w:p>
    <w:p w:rsidR="00415BA8" w:rsidRDefault="00B3217A">
      <w:pPr>
        <w:pStyle w:val="afd"/>
        <w:spacing w:line="283" w:lineRule="atLeast"/>
        <w:ind w:right="2" w:firstLine="709"/>
      </w:pPr>
      <w:r>
        <w:rPr>
          <w:szCs w:val="24"/>
        </w:rPr>
        <w:t>3)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415BA8" w:rsidRDefault="00B3217A">
      <w:pPr>
        <w:pStyle w:val="afd"/>
        <w:spacing w:line="283" w:lineRule="atLeast"/>
        <w:ind w:right="2" w:firstLine="709"/>
      </w:pPr>
      <w:r>
        <w:rPr>
          <w:szCs w:val="24"/>
        </w:rPr>
        <w:t>4)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w:t>
      </w:r>
    </w:p>
    <w:p w:rsidR="00415BA8" w:rsidRDefault="00B3217A">
      <w:pPr>
        <w:pStyle w:val="afd"/>
        <w:spacing w:line="283" w:lineRule="atLeast"/>
        <w:ind w:right="2" w:firstLine="709"/>
      </w:pPr>
      <w:r>
        <w:rPr>
          <w:szCs w:val="24"/>
        </w:rPr>
        <w:t xml:space="preserve">5) возможность вернуться на любой из этапов заполнения электронной формы Заявления без </w:t>
      </w:r>
      <w:proofErr w:type="gramStart"/>
      <w:r>
        <w:rPr>
          <w:szCs w:val="24"/>
        </w:rPr>
        <w:t>потери</w:t>
      </w:r>
      <w:proofErr w:type="gramEnd"/>
      <w:r>
        <w:rPr>
          <w:szCs w:val="24"/>
        </w:rPr>
        <w:t xml:space="preserve"> ранее введенной информации;</w:t>
      </w:r>
    </w:p>
    <w:p w:rsidR="00415BA8" w:rsidRDefault="00B3217A">
      <w:pPr>
        <w:pStyle w:val="afd"/>
        <w:spacing w:line="283" w:lineRule="atLeast"/>
        <w:ind w:right="2" w:firstLine="709"/>
      </w:pPr>
      <w:r>
        <w:rPr>
          <w:szCs w:val="24"/>
        </w:rPr>
        <w:t>6)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w:t>
      </w:r>
    </w:p>
    <w:p w:rsidR="00415BA8" w:rsidRDefault="00B3217A">
      <w:pPr>
        <w:pStyle w:val="afd"/>
        <w:spacing w:line="283" w:lineRule="atLeast"/>
        <w:ind w:right="2" w:firstLine="709"/>
      </w:pPr>
      <w:r>
        <w:rPr>
          <w:szCs w:val="24"/>
        </w:rPr>
        <w:t xml:space="preserve">Сформированное и подписанное </w:t>
      </w:r>
      <w:proofErr w:type="gramStart"/>
      <w:r>
        <w:rPr>
          <w:szCs w:val="24"/>
        </w:rPr>
        <w:t>Заявление</w:t>
      </w:r>
      <w:proofErr w:type="gramEnd"/>
      <w:r>
        <w:rPr>
          <w:szCs w:val="24"/>
        </w:rPr>
        <w:t xml:space="preserve"> и иные документы, необходимые для предоставления Муниципальной услуги, направляются в Уполномоченный орган посредством Единого портала.</w:t>
      </w:r>
    </w:p>
    <w:p w:rsidR="00415BA8" w:rsidRDefault="00B3217A">
      <w:pPr>
        <w:pStyle w:val="-11BulletListFooterTextnumbered-141BulletNumberNumBullet1Paragraphedeliste1lp1"/>
        <w:numPr>
          <w:ilvl w:val="1"/>
          <w:numId w:val="17"/>
        </w:numPr>
        <w:shd w:val="clear" w:color="FFFFFF" w:themeColor="background1" w:fill="FFFFFF" w:themeFill="background1"/>
        <w:tabs>
          <w:tab w:val="left" w:pos="1346"/>
        </w:tabs>
        <w:spacing w:line="283" w:lineRule="atLeast"/>
        <w:ind w:left="0" w:right="2" w:firstLine="709"/>
        <w:jc w:val="both"/>
        <w:rPr>
          <w:sz w:val="28"/>
        </w:rPr>
      </w:pPr>
      <w:proofErr w:type="spellStart"/>
      <w:r>
        <w:rPr>
          <w:sz w:val="28"/>
        </w:rPr>
        <w:t>Уполномоченный</w:t>
      </w:r>
      <w:proofErr w:type="spellEnd"/>
      <w:r>
        <w:rPr>
          <w:sz w:val="28"/>
        </w:rPr>
        <w:t xml:space="preserve"> </w:t>
      </w:r>
      <w:proofErr w:type="spellStart"/>
      <w:r>
        <w:rPr>
          <w:sz w:val="28"/>
        </w:rPr>
        <w:t>орган</w:t>
      </w:r>
      <w:proofErr w:type="spellEnd"/>
      <w:r>
        <w:rPr>
          <w:sz w:val="28"/>
        </w:rPr>
        <w:t xml:space="preserve"> </w:t>
      </w:r>
      <w:proofErr w:type="spellStart"/>
      <w:r>
        <w:rPr>
          <w:sz w:val="28"/>
        </w:rPr>
        <w:t>обеспечивает</w:t>
      </w:r>
      <w:proofErr w:type="spellEnd"/>
      <w:r>
        <w:rPr>
          <w:sz w:val="28"/>
          <w:lang w:val="ru-RU"/>
        </w:rPr>
        <w:t>:</w:t>
      </w:r>
      <w:r>
        <w:rPr>
          <w:sz w:val="28"/>
        </w:rPr>
        <w:t xml:space="preserve"> </w:t>
      </w:r>
    </w:p>
    <w:p w:rsidR="00415BA8" w:rsidRDefault="00B3217A">
      <w:pPr>
        <w:pStyle w:val="afd"/>
        <w:shd w:val="clear" w:color="FFFFFF" w:themeColor="background1" w:fill="FFFFFF" w:themeFill="background1"/>
        <w:spacing w:line="283" w:lineRule="atLeast"/>
        <w:ind w:right="2" w:firstLine="709"/>
      </w:pPr>
      <w:r>
        <w:rPr>
          <w:szCs w:val="24"/>
        </w:rPr>
        <w:t>1)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415BA8" w:rsidRDefault="00B3217A">
      <w:pPr>
        <w:pStyle w:val="afd"/>
        <w:shd w:val="clear" w:color="FFFFFF" w:themeColor="background1" w:fill="FFFFFF" w:themeFill="background1"/>
        <w:tabs>
          <w:tab w:val="left" w:pos="2965"/>
          <w:tab w:val="left" w:pos="4409"/>
          <w:tab w:val="left" w:pos="4815"/>
          <w:tab w:val="left" w:pos="6579"/>
          <w:tab w:val="left" w:pos="8076"/>
          <w:tab w:val="left" w:pos="9881"/>
        </w:tabs>
        <w:spacing w:line="283" w:lineRule="atLeast"/>
        <w:ind w:right="2" w:firstLine="709"/>
      </w:pPr>
      <w:r>
        <w:rPr>
          <w:szCs w:val="24"/>
        </w:rPr>
        <w:t xml:space="preserve">2) регистрацию Заявления и направление Заявителю уведомления о </w:t>
      </w:r>
      <w:r>
        <w:rPr>
          <w:szCs w:val="24"/>
        </w:rPr>
        <w:lastRenderedPageBreak/>
        <w:t>регистрации Заявления, либо об отказе в приеме документов, необходимых для предоставления Муниципальной услуги.</w:t>
      </w:r>
    </w:p>
    <w:p w:rsidR="00415BA8" w:rsidRPr="00B3217A" w:rsidRDefault="00B3217A">
      <w:pPr>
        <w:pStyle w:val="-11BulletListFooterTextnumbered-141BulletNumberNumBullet1Paragraphedeliste1lp1"/>
        <w:numPr>
          <w:ilvl w:val="1"/>
          <w:numId w:val="17"/>
        </w:numPr>
        <w:shd w:val="clear" w:color="FFFFFF" w:themeColor="background1" w:fill="FFFFFF" w:themeFill="background1"/>
        <w:tabs>
          <w:tab w:val="left" w:pos="1346"/>
          <w:tab w:val="left" w:pos="3287"/>
          <w:tab w:val="left" w:pos="5835"/>
          <w:tab w:val="left" w:pos="7205"/>
          <w:tab w:val="left" w:pos="7999"/>
        </w:tabs>
        <w:spacing w:line="283" w:lineRule="atLeast"/>
        <w:ind w:left="0" w:right="2" w:firstLine="709"/>
        <w:jc w:val="both"/>
        <w:rPr>
          <w:sz w:val="28"/>
          <w:lang w:val="ru-RU"/>
        </w:rPr>
      </w:pPr>
      <w:r w:rsidRPr="00B3217A">
        <w:rPr>
          <w:sz w:val="28"/>
          <w:lang w:val="ru-RU"/>
        </w:rPr>
        <w:t>Электронное Заявление становится доступным для должностного лица Уполномоченного органа, ответственного за прием и регистрацию Заявления (далее</w:t>
      </w:r>
      <w:r>
        <w:rPr>
          <w:sz w:val="28"/>
          <w:lang w:val="ru-RU"/>
        </w:rPr>
        <w:t xml:space="preserve"> </w:t>
      </w:r>
      <w:proofErr w:type="gramStart"/>
      <w:r w:rsidRPr="00B3217A">
        <w:rPr>
          <w:sz w:val="28"/>
          <w:lang w:val="ru-RU"/>
        </w:rPr>
        <w:t>–о</w:t>
      </w:r>
      <w:proofErr w:type="gramEnd"/>
      <w:r w:rsidRPr="00B3217A">
        <w:rPr>
          <w:sz w:val="28"/>
          <w:lang w:val="ru-RU"/>
        </w:rPr>
        <w:t>тветственное должностное лицо),</w:t>
      </w:r>
      <w:r>
        <w:rPr>
          <w:sz w:val="28"/>
          <w:lang w:val="ru-RU"/>
        </w:rPr>
        <w:t xml:space="preserve"> </w:t>
      </w:r>
      <w:r w:rsidRPr="00B3217A">
        <w:rPr>
          <w:sz w:val="28"/>
          <w:lang w:val="ru-RU"/>
        </w:rPr>
        <w:t>в государственной информационной системе</w:t>
      </w:r>
      <w:r>
        <w:rPr>
          <w:sz w:val="28"/>
          <w:lang w:val="ru-RU"/>
        </w:rPr>
        <w:t xml:space="preserve"> </w:t>
      </w:r>
      <w:r w:rsidRPr="00B3217A">
        <w:rPr>
          <w:sz w:val="28"/>
          <w:lang w:val="ru-RU"/>
        </w:rPr>
        <w:t>(далее</w:t>
      </w:r>
      <w:r>
        <w:rPr>
          <w:sz w:val="28"/>
          <w:lang w:val="ru-RU"/>
        </w:rPr>
        <w:t> </w:t>
      </w:r>
      <w:r w:rsidRPr="00B3217A">
        <w:rPr>
          <w:sz w:val="28"/>
          <w:lang w:val="ru-RU"/>
        </w:rPr>
        <w:t>–</w:t>
      </w:r>
      <w:r>
        <w:rPr>
          <w:sz w:val="28"/>
          <w:lang w:val="ru-RU"/>
        </w:rPr>
        <w:t> </w:t>
      </w:r>
      <w:r w:rsidRPr="00B3217A">
        <w:rPr>
          <w:sz w:val="28"/>
          <w:lang w:val="ru-RU"/>
        </w:rPr>
        <w:t xml:space="preserve">ГИС), используемой Уполномоченным органом для предоставления </w:t>
      </w:r>
      <w:r>
        <w:rPr>
          <w:sz w:val="28"/>
          <w:lang w:val="ru-RU"/>
        </w:rPr>
        <w:t>М</w:t>
      </w:r>
      <w:r w:rsidRPr="00B3217A">
        <w:rPr>
          <w:sz w:val="28"/>
          <w:lang w:val="ru-RU"/>
        </w:rPr>
        <w:t>униципальной</w:t>
      </w:r>
      <w:r>
        <w:rPr>
          <w:sz w:val="28"/>
          <w:lang w:val="ru-RU"/>
        </w:rPr>
        <w:t xml:space="preserve"> </w:t>
      </w:r>
      <w:r w:rsidRPr="00B3217A">
        <w:rPr>
          <w:sz w:val="28"/>
          <w:lang w:val="ru-RU"/>
        </w:rPr>
        <w:t>услуги</w:t>
      </w:r>
      <w:r>
        <w:rPr>
          <w:sz w:val="28"/>
          <w:lang w:val="ru-RU"/>
        </w:rPr>
        <w:t xml:space="preserve"> </w:t>
      </w:r>
      <w:r w:rsidRPr="00B3217A">
        <w:rPr>
          <w:sz w:val="28"/>
          <w:lang w:val="ru-RU"/>
        </w:rPr>
        <w:t>.</w:t>
      </w:r>
    </w:p>
    <w:p w:rsidR="00415BA8" w:rsidRDefault="00B3217A">
      <w:pPr>
        <w:pStyle w:val="afd"/>
        <w:shd w:val="clear" w:color="FFFFFF" w:themeColor="background1" w:fill="FFFFFF" w:themeFill="background1"/>
        <w:spacing w:line="283" w:lineRule="atLeast"/>
        <w:ind w:right="2" w:firstLine="709"/>
      </w:pPr>
      <w:r>
        <w:rPr>
          <w:szCs w:val="24"/>
        </w:rPr>
        <w:t>Ответственное должностное лицо:</w:t>
      </w:r>
    </w:p>
    <w:p w:rsidR="00415BA8" w:rsidRDefault="00B3217A">
      <w:pPr>
        <w:pStyle w:val="afd"/>
        <w:shd w:val="clear" w:color="FFFFFF" w:themeColor="background1" w:fill="FFFFFF" w:themeFill="background1"/>
        <w:tabs>
          <w:tab w:val="left" w:pos="2368"/>
          <w:tab w:val="left" w:pos="3589"/>
          <w:tab w:val="left" w:pos="5381"/>
          <w:tab w:val="left" w:pos="8516"/>
        </w:tabs>
        <w:spacing w:line="283" w:lineRule="atLeast"/>
        <w:ind w:right="2" w:firstLine="709"/>
      </w:pPr>
      <w:r>
        <w:rPr>
          <w:szCs w:val="24"/>
        </w:rPr>
        <w:t>1) проверяет наличие электронных заявлений, поступивших посредством Единого портала, с периодичностью не реже 2 раз в день;</w:t>
      </w:r>
    </w:p>
    <w:p w:rsidR="00415BA8" w:rsidRDefault="00B3217A">
      <w:pPr>
        <w:pStyle w:val="afd"/>
        <w:shd w:val="clear" w:color="FFFFFF" w:themeColor="background1" w:fill="FFFFFF" w:themeFill="background1"/>
        <w:spacing w:line="283" w:lineRule="atLeast"/>
        <w:ind w:right="2" w:firstLine="709"/>
      </w:pPr>
      <w:r>
        <w:rPr>
          <w:szCs w:val="24"/>
        </w:rPr>
        <w:t>2) рассматривает поступившие заявления и приложенные электронные образы документов (документы);</w:t>
      </w:r>
    </w:p>
    <w:p w:rsidR="00415BA8" w:rsidRDefault="00B3217A">
      <w:pPr>
        <w:pStyle w:val="afd"/>
        <w:shd w:val="clear" w:color="FFFFFF" w:themeColor="background1" w:fill="FFFFFF" w:themeFill="background1"/>
        <w:tabs>
          <w:tab w:val="left" w:pos="2631"/>
          <w:tab w:val="left" w:pos="4034"/>
          <w:tab w:val="left" w:pos="4496"/>
          <w:tab w:val="left" w:pos="6408"/>
          <w:tab w:val="left" w:pos="6862"/>
        </w:tabs>
        <w:spacing w:line="283" w:lineRule="atLeast"/>
        <w:ind w:right="2" w:firstLine="709"/>
      </w:pPr>
      <w:r>
        <w:rPr>
          <w:szCs w:val="24"/>
        </w:rPr>
        <w:t>3) производит действия в соответствии с пунктом 18.1 настоящего Административного регламента.</w:t>
      </w:r>
    </w:p>
    <w:p w:rsidR="00415BA8" w:rsidRPr="00B3217A" w:rsidRDefault="00B3217A">
      <w:pPr>
        <w:pStyle w:val="-11BulletListFooterTextnumbered-141BulletNumberNumBullet1Paragraphedeliste1lp1"/>
        <w:numPr>
          <w:ilvl w:val="1"/>
          <w:numId w:val="17"/>
        </w:numPr>
        <w:shd w:val="clear" w:color="FFFFFF" w:themeColor="background1" w:fill="FFFFFF" w:themeFill="background1"/>
        <w:tabs>
          <w:tab w:val="left" w:pos="1346"/>
          <w:tab w:val="left" w:pos="2832"/>
          <w:tab w:val="left" w:pos="3184"/>
          <w:tab w:val="left" w:pos="4430"/>
          <w:tab w:val="left" w:pos="5925"/>
          <w:tab w:val="left" w:pos="8035"/>
        </w:tabs>
        <w:spacing w:line="283" w:lineRule="atLeast"/>
        <w:ind w:left="0" w:right="2" w:firstLine="709"/>
        <w:jc w:val="both"/>
        <w:rPr>
          <w:sz w:val="28"/>
          <w:lang w:val="ru-RU"/>
        </w:rPr>
      </w:pPr>
      <w:r w:rsidRPr="00B3217A">
        <w:rPr>
          <w:sz w:val="28"/>
          <w:lang w:val="ru-RU"/>
        </w:rPr>
        <w:t xml:space="preserve">Заявителю в качестве результата предоставления </w:t>
      </w:r>
      <w:r>
        <w:rPr>
          <w:sz w:val="28"/>
          <w:lang w:val="ru-RU"/>
        </w:rPr>
        <w:t>М</w:t>
      </w:r>
      <w:r w:rsidRPr="00B3217A">
        <w:rPr>
          <w:sz w:val="28"/>
          <w:lang w:val="ru-RU"/>
        </w:rPr>
        <w:t>униципальной</w:t>
      </w:r>
      <w:r>
        <w:rPr>
          <w:sz w:val="28"/>
          <w:lang w:val="ru-RU"/>
        </w:rPr>
        <w:t xml:space="preserve"> </w:t>
      </w:r>
      <w:r w:rsidRPr="00B3217A">
        <w:rPr>
          <w:sz w:val="28"/>
          <w:lang w:val="ru-RU"/>
        </w:rPr>
        <w:t>услуги обеспечивается возможность получения документа:</w:t>
      </w:r>
    </w:p>
    <w:p w:rsidR="00415BA8" w:rsidRDefault="00B3217A">
      <w:pPr>
        <w:pStyle w:val="afd"/>
        <w:shd w:val="clear" w:color="FFFFFF" w:themeColor="background1" w:fill="FFFFFF" w:themeFill="background1"/>
        <w:tabs>
          <w:tab w:val="left" w:pos="1571"/>
          <w:tab w:val="left" w:pos="2847"/>
          <w:tab w:val="left" w:pos="4978"/>
          <w:tab w:val="left" w:pos="8491"/>
        </w:tabs>
        <w:spacing w:line="283" w:lineRule="atLeast"/>
        <w:ind w:right="2" w:firstLine="709"/>
      </w:pPr>
      <w:r>
        <w:rPr>
          <w:szCs w:val="24"/>
        </w:rPr>
        <w:t>1) 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w:t>
      </w:r>
    </w:p>
    <w:p w:rsidR="00415BA8" w:rsidRDefault="00B3217A">
      <w:pPr>
        <w:pStyle w:val="afd"/>
        <w:shd w:val="clear" w:color="FFFFFF" w:themeColor="background1" w:fill="FFFFFF" w:themeFill="background1"/>
        <w:spacing w:line="283" w:lineRule="atLeast"/>
        <w:ind w:right="2" w:firstLine="709"/>
      </w:pPr>
      <w:r>
        <w:rPr>
          <w:szCs w:val="24"/>
        </w:rPr>
        <w:t>2) в виде бумажного документа, подтверждающего содержание электронного документа, который Заявитель получает при личном обращении в МФЦ.</w:t>
      </w:r>
    </w:p>
    <w:p w:rsidR="00415BA8" w:rsidRPr="00B3217A" w:rsidRDefault="00B3217A">
      <w:pPr>
        <w:pStyle w:val="-11BulletListFooterTextnumbered-141BulletNumberNumBullet1Paragraphedeliste1lp1"/>
        <w:numPr>
          <w:ilvl w:val="1"/>
          <w:numId w:val="17"/>
        </w:numPr>
        <w:shd w:val="clear" w:color="FFFFFF" w:themeColor="background1" w:fill="FFFFFF" w:themeFill="background1"/>
        <w:tabs>
          <w:tab w:val="left" w:pos="1346"/>
        </w:tabs>
        <w:spacing w:line="283" w:lineRule="atLeast"/>
        <w:ind w:left="0" w:right="2" w:firstLine="709"/>
        <w:jc w:val="both"/>
        <w:rPr>
          <w:sz w:val="28"/>
          <w:lang w:val="ru-RU"/>
        </w:rPr>
      </w:pPr>
      <w:r w:rsidRPr="00B3217A">
        <w:rPr>
          <w:sz w:val="28"/>
          <w:lang w:val="ru-RU"/>
        </w:rPr>
        <w:t xml:space="preserve">Получение информации о ходе рассмотрения заявления и о результате предоставления </w:t>
      </w:r>
      <w:r>
        <w:rPr>
          <w:sz w:val="28"/>
          <w:lang w:val="ru-RU"/>
        </w:rPr>
        <w:t>М</w:t>
      </w:r>
      <w:r w:rsidRPr="00B3217A">
        <w:rPr>
          <w:sz w:val="28"/>
          <w:lang w:val="ru-RU"/>
        </w:rPr>
        <w:t>униципальной</w:t>
      </w:r>
      <w:r>
        <w:rPr>
          <w:sz w:val="28"/>
          <w:lang w:val="ru-RU"/>
        </w:rPr>
        <w:t xml:space="preserve"> </w:t>
      </w:r>
      <w:r w:rsidRPr="00B3217A">
        <w:rPr>
          <w:sz w:val="28"/>
          <w:lang w:val="ru-RU"/>
        </w:rPr>
        <w:t>услуги производится в личном кабинете на Едином портале. Заявитель имеет возможность</w:t>
      </w:r>
      <w:r>
        <w:rPr>
          <w:sz w:val="28"/>
          <w:lang w:val="ru-RU"/>
        </w:rPr>
        <w:t xml:space="preserve"> по собственной инициативе </w:t>
      </w:r>
      <w:r w:rsidRPr="00B3217A">
        <w:rPr>
          <w:sz w:val="28"/>
          <w:lang w:val="ru-RU"/>
        </w:rPr>
        <w:t xml:space="preserve"> </w:t>
      </w:r>
      <w:r>
        <w:rPr>
          <w:sz w:val="28"/>
          <w:lang w:val="ru-RU"/>
        </w:rPr>
        <w:t xml:space="preserve">в любое время </w:t>
      </w:r>
      <w:r w:rsidRPr="00B3217A">
        <w:rPr>
          <w:sz w:val="28"/>
          <w:lang w:val="ru-RU"/>
        </w:rPr>
        <w:t>просматривать статус электронного Заявления, а также информацию о дальнейших действиях в личном кабинете</w:t>
      </w:r>
      <w:r>
        <w:rPr>
          <w:sz w:val="28"/>
          <w:lang w:val="ru-RU"/>
        </w:rPr>
        <w:t>.</w:t>
      </w:r>
    </w:p>
    <w:p w:rsidR="00415BA8" w:rsidRDefault="00B3217A">
      <w:pPr>
        <w:pStyle w:val="afd"/>
        <w:tabs>
          <w:tab w:val="left" w:pos="1797"/>
          <w:tab w:val="left" w:pos="4091"/>
          <w:tab w:val="left" w:pos="9379"/>
        </w:tabs>
        <w:spacing w:line="283" w:lineRule="atLeast"/>
        <w:ind w:right="2" w:firstLine="709"/>
      </w:pPr>
      <w:r>
        <w:rPr>
          <w:szCs w:val="24"/>
        </w:rPr>
        <w:t>При предоставлении Муниципальной услуги в электронной форме Заявителю направляется:</w:t>
      </w:r>
    </w:p>
    <w:p w:rsidR="00415BA8" w:rsidRDefault="00B3217A">
      <w:pPr>
        <w:pStyle w:val="afd"/>
        <w:tabs>
          <w:tab w:val="left" w:pos="1115"/>
          <w:tab w:val="left" w:pos="2078"/>
          <w:tab w:val="left" w:pos="2717"/>
          <w:tab w:val="left" w:pos="3485"/>
          <w:tab w:val="left" w:pos="4446"/>
          <w:tab w:val="left" w:pos="4837"/>
          <w:tab w:val="left" w:pos="4906"/>
          <w:tab w:val="left" w:pos="6099"/>
          <w:tab w:val="left" w:pos="9533"/>
        </w:tabs>
        <w:spacing w:line="283" w:lineRule="atLeast"/>
        <w:ind w:right="2" w:firstLine="709"/>
      </w:pPr>
      <w:r>
        <w:rPr>
          <w:szCs w:val="24"/>
        </w:rPr>
        <w:t>1)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w:t>
      </w:r>
      <w:proofErr w:type="gramStart"/>
      <w:r>
        <w:rPr>
          <w:szCs w:val="24"/>
        </w:rPr>
        <w:t>.</w:t>
      </w:r>
      <w:proofErr w:type="gramEnd"/>
      <w:r>
        <w:rPr>
          <w:szCs w:val="24"/>
        </w:rPr>
        <w:t xml:space="preserve"> </w:t>
      </w:r>
      <w:proofErr w:type="gramStart"/>
      <w:r>
        <w:rPr>
          <w:szCs w:val="24"/>
        </w:rPr>
        <w:t>л</w:t>
      </w:r>
      <w:proofErr w:type="gramEnd"/>
      <w:r>
        <w:rPr>
          <w:szCs w:val="24"/>
        </w:rPr>
        <w:t>ибо мотивированный отказ в приеме документов, необходимых для предоставления Муниципальной услуги;</w:t>
      </w:r>
    </w:p>
    <w:p w:rsidR="00415BA8" w:rsidRDefault="00B3217A">
      <w:pPr>
        <w:pStyle w:val="afd"/>
        <w:tabs>
          <w:tab w:val="left" w:pos="1724"/>
          <w:tab w:val="left" w:pos="3320"/>
          <w:tab w:val="left" w:pos="3684"/>
          <w:tab w:val="left" w:pos="4065"/>
          <w:tab w:val="left" w:pos="5418"/>
          <w:tab w:val="left" w:pos="5467"/>
          <w:tab w:val="left" w:pos="5976"/>
          <w:tab w:val="left" w:pos="6285"/>
          <w:tab w:val="left" w:pos="6802"/>
          <w:tab w:val="left" w:pos="8168"/>
          <w:tab w:val="left" w:pos="8258"/>
          <w:tab w:val="left" w:pos="8622"/>
          <w:tab w:val="left" w:pos="9549"/>
        </w:tabs>
        <w:spacing w:line="283" w:lineRule="atLeast"/>
        <w:ind w:right="2" w:firstLine="709"/>
      </w:pPr>
      <w:r>
        <w:rPr>
          <w:szCs w:val="24"/>
        </w:rPr>
        <w:t>2)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415BA8" w:rsidRPr="00B3217A" w:rsidRDefault="00B3217A">
      <w:pPr>
        <w:pStyle w:val="-11BulletListFooterTextnumbered-141BulletNumberNumBullet1Paragraphedeliste1lp1"/>
        <w:numPr>
          <w:ilvl w:val="1"/>
          <w:numId w:val="17"/>
        </w:numPr>
        <w:shd w:val="clear" w:color="FFFFFF" w:themeColor="background1" w:fill="FFFFFF" w:themeFill="background1"/>
        <w:tabs>
          <w:tab w:val="left" w:pos="1346"/>
        </w:tabs>
        <w:spacing w:line="283" w:lineRule="atLeast"/>
        <w:ind w:left="0" w:right="2" w:firstLine="709"/>
        <w:jc w:val="both"/>
        <w:rPr>
          <w:sz w:val="28"/>
          <w:lang w:val="ru-RU"/>
        </w:rPr>
      </w:pPr>
      <w:proofErr w:type="gramStart"/>
      <w:r w:rsidRPr="00B3217A">
        <w:rPr>
          <w:sz w:val="28"/>
          <w:lang w:val="ru-RU"/>
        </w:rPr>
        <w:t xml:space="preserve">Оценка качества предоставления </w:t>
      </w:r>
      <w:r>
        <w:rPr>
          <w:sz w:val="28"/>
          <w:lang w:val="ru-RU"/>
        </w:rPr>
        <w:t>М</w:t>
      </w:r>
      <w:r w:rsidRPr="00B3217A">
        <w:rPr>
          <w:sz w:val="28"/>
          <w:lang w:val="ru-RU"/>
        </w:rPr>
        <w:t>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w:t>
      </w:r>
      <w:r>
        <w:rPr>
          <w:sz w:val="28"/>
          <w:lang w:val="ru-RU"/>
        </w:rPr>
        <w:t xml:space="preserve"> </w:t>
      </w:r>
      <w:r w:rsidRPr="00B3217A">
        <w:rPr>
          <w:sz w:val="28"/>
          <w:lang w:val="ru-RU"/>
        </w:rPr>
        <w:t>(их структурных подразделений)</w:t>
      </w:r>
      <w:r>
        <w:rPr>
          <w:sz w:val="28"/>
          <w:lang w:val="ru-RU"/>
        </w:rPr>
        <w:t xml:space="preserve"> </w:t>
      </w:r>
      <w:r w:rsidRPr="00B3217A">
        <w:rPr>
          <w:sz w:val="28"/>
          <w:lang w:val="ru-RU"/>
        </w:rPr>
        <w:t xml:space="preserve">с учетом качества предоставления ими государственных услуг, а также применения результатов указанной оценки как основания для принятия </w:t>
      </w:r>
      <w:r w:rsidRPr="00B3217A">
        <w:rPr>
          <w:sz w:val="28"/>
          <w:lang w:val="ru-RU"/>
        </w:rPr>
        <w:lastRenderedPageBreak/>
        <w:t>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w:t>
      </w:r>
      <w:r>
        <w:rPr>
          <w:sz w:val="28"/>
          <w:lang w:val="ru-RU"/>
        </w:rPr>
        <w:t> </w:t>
      </w:r>
      <w:r w:rsidRPr="00B3217A">
        <w:rPr>
          <w:sz w:val="28"/>
          <w:lang w:val="ru-RU"/>
        </w:rPr>
        <w:t>12</w:t>
      </w:r>
      <w:r>
        <w:rPr>
          <w:sz w:val="28"/>
          <w:lang w:val="ru-RU"/>
        </w:rPr>
        <w:t>.12.</w:t>
      </w:r>
      <w:r w:rsidRPr="00B3217A">
        <w:rPr>
          <w:sz w:val="28"/>
          <w:lang w:val="ru-RU"/>
        </w:rPr>
        <w:t>2012</w:t>
      </w:r>
      <w:r>
        <w:rPr>
          <w:sz w:val="28"/>
          <w:lang w:val="ru-RU"/>
        </w:rPr>
        <w:t xml:space="preserve"> </w:t>
      </w:r>
      <w:r w:rsidRPr="00B3217A">
        <w:rPr>
          <w:sz w:val="28"/>
          <w:lang w:val="ru-RU"/>
        </w:rPr>
        <w:t>№</w:t>
      </w:r>
      <w:r>
        <w:rPr>
          <w:sz w:val="28"/>
          <w:lang w:val="ru-RU"/>
        </w:rPr>
        <w:t> </w:t>
      </w:r>
      <w:r w:rsidRPr="00B3217A">
        <w:rPr>
          <w:sz w:val="28"/>
          <w:lang w:val="ru-RU"/>
        </w:rPr>
        <w:t>1284 «Об</w:t>
      </w:r>
      <w:proofErr w:type="gramEnd"/>
      <w:r w:rsidRPr="00B3217A">
        <w:rPr>
          <w:sz w:val="28"/>
          <w:lang w:val="ru-RU"/>
        </w:rPr>
        <w:t xml:space="preserve"> оценке гражданами эффективности деятельности руководителей территориальных органов федеральных органов исполнительной власт</w:t>
      </w:r>
      <w:proofErr w:type="gramStart"/>
      <w:r w:rsidRPr="00B3217A">
        <w:rPr>
          <w:sz w:val="28"/>
          <w:lang w:val="ru-RU"/>
        </w:rPr>
        <w:t>и(</w:t>
      </w:r>
      <w:proofErr w:type="gramEnd"/>
      <w:r w:rsidRPr="00B3217A">
        <w:rPr>
          <w:sz w:val="28"/>
          <w:lang w:val="ru-RU"/>
        </w:rPr>
        <w:t xml:space="preserve">их структурных подразделений)и территориальных органов государственных внебюджетных фондов(их региональных отделений)с учетом качества предоставления государственных услуг, руководителей </w:t>
      </w:r>
      <w:r>
        <w:rPr>
          <w:sz w:val="28"/>
          <w:lang w:val="ru-RU"/>
        </w:rPr>
        <w:t>МФЦ</w:t>
      </w:r>
      <w:r w:rsidRPr="00B3217A">
        <w:rPr>
          <w:sz w:val="28"/>
          <w:lang w:val="ru-RU"/>
        </w:rPr>
        <w:t xml:space="preserve"> предоставления государственных и </w:t>
      </w:r>
      <w:r>
        <w:rPr>
          <w:sz w:val="28"/>
          <w:lang w:val="ru-RU"/>
        </w:rPr>
        <w:t>М</w:t>
      </w:r>
      <w:r w:rsidRPr="00B3217A">
        <w:rPr>
          <w:sz w:val="28"/>
          <w:lang w:val="ru-RU"/>
        </w:rPr>
        <w:t xml:space="preserve">униципальных услуг с учетом качества организации предоставления государственных и </w:t>
      </w:r>
      <w:r>
        <w:rPr>
          <w:sz w:val="28"/>
          <w:lang w:val="ru-RU"/>
        </w:rPr>
        <w:t>М</w:t>
      </w:r>
      <w:r w:rsidRPr="00B3217A">
        <w:rPr>
          <w:sz w:val="28"/>
          <w:lang w:val="ru-RU"/>
        </w:rPr>
        <w:t>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415BA8" w:rsidRPr="00B3217A" w:rsidRDefault="00B3217A">
      <w:pPr>
        <w:pStyle w:val="-11BulletListFooterTextnumbered-141BulletNumberNumBullet1Paragraphedeliste1lp1"/>
        <w:numPr>
          <w:ilvl w:val="1"/>
          <w:numId w:val="17"/>
        </w:numPr>
        <w:shd w:val="clear" w:color="FFFFFF" w:themeColor="background1" w:fill="FFFFFF" w:themeFill="background1"/>
        <w:tabs>
          <w:tab w:val="left" w:pos="1346"/>
          <w:tab w:val="left" w:pos="2869"/>
          <w:tab w:val="left" w:pos="3502"/>
          <w:tab w:val="left" w:pos="4502"/>
          <w:tab w:val="left" w:pos="4977"/>
          <w:tab w:val="left" w:pos="5859"/>
          <w:tab w:val="left" w:pos="6224"/>
          <w:tab w:val="left" w:pos="6571"/>
          <w:tab w:val="left" w:pos="6791"/>
          <w:tab w:val="left" w:pos="8559"/>
          <w:tab w:val="left" w:pos="9742"/>
        </w:tabs>
        <w:spacing w:line="283" w:lineRule="atLeast"/>
        <w:ind w:left="0" w:right="2" w:firstLine="709"/>
        <w:jc w:val="both"/>
        <w:rPr>
          <w:sz w:val="28"/>
          <w:lang w:val="ru-RU"/>
        </w:rPr>
      </w:pPr>
      <w:proofErr w:type="gramStart"/>
      <w:r w:rsidRPr="00B3217A">
        <w:rPr>
          <w:sz w:val="28"/>
          <w:lang w:val="ru-RU"/>
        </w:rPr>
        <w:t>Заявителю обеспечивается возможность направления жалобы на</w:t>
      </w:r>
      <w:r>
        <w:rPr>
          <w:sz w:val="28"/>
          <w:lang w:val="ru-RU"/>
        </w:rPr>
        <w:t xml:space="preserve"> </w:t>
      </w:r>
      <w:r w:rsidRPr="00B3217A">
        <w:rPr>
          <w:sz w:val="28"/>
          <w:lang w:val="ru-RU"/>
        </w:rPr>
        <w:t>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w:t>
      </w:r>
      <w:r>
        <w:rPr>
          <w:sz w:val="28"/>
          <w:lang w:val="ru-RU"/>
        </w:rPr>
        <w:t xml:space="preserve"> </w:t>
      </w:r>
      <w:r w:rsidRPr="00B3217A">
        <w:rPr>
          <w:sz w:val="28"/>
          <w:lang w:val="ru-RU"/>
        </w:rPr>
        <w:t>1.2</w:t>
      </w:r>
      <w:r>
        <w:rPr>
          <w:sz w:val="28"/>
          <w:lang w:val="ru-RU"/>
        </w:rPr>
        <w:t xml:space="preserve"> </w:t>
      </w:r>
      <w:r w:rsidRPr="00B3217A">
        <w:rPr>
          <w:sz w:val="28"/>
          <w:lang w:val="ru-RU"/>
        </w:rPr>
        <w:t>Федерального закона №</w:t>
      </w:r>
      <w:r>
        <w:rPr>
          <w:sz w:val="28"/>
          <w:lang w:val="ru-RU"/>
        </w:rPr>
        <w:t xml:space="preserve"> </w:t>
      </w:r>
      <w:r w:rsidRPr="00B3217A">
        <w:rPr>
          <w:sz w:val="28"/>
          <w:lang w:val="ru-RU"/>
        </w:rPr>
        <w:t>210-ФЗ и в порядке, установленном постановлением Правительства Российской Федерации от</w:t>
      </w:r>
      <w:r>
        <w:rPr>
          <w:sz w:val="28"/>
          <w:lang w:val="ru-RU"/>
        </w:rPr>
        <w:t> </w:t>
      </w:r>
      <w:r w:rsidRPr="00B3217A">
        <w:rPr>
          <w:sz w:val="28"/>
          <w:lang w:val="ru-RU"/>
        </w:rPr>
        <w:t>20</w:t>
      </w:r>
      <w:r>
        <w:rPr>
          <w:sz w:val="28"/>
          <w:lang w:val="ru-RU"/>
        </w:rPr>
        <w:t>.11.</w:t>
      </w:r>
      <w:r w:rsidRPr="00B3217A">
        <w:rPr>
          <w:sz w:val="28"/>
          <w:lang w:val="ru-RU"/>
        </w:rPr>
        <w:t>2012</w:t>
      </w:r>
      <w:r>
        <w:rPr>
          <w:sz w:val="28"/>
          <w:lang w:val="ru-RU"/>
        </w:rPr>
        <w:t xml:space="preserve"> </w:t>
      </w:r>
      <w:r w:rsidRPr="00B3217A">
        <w:rPr>
          <w:sz w:val="28"/>
          <w:lang w:val="ru-RU"/>
        </w:rPr>
        <w:t>№</w:t>
      </w:r>
      <w:r>
        <w:rPr>
          <w:sz w:val="28"/>
          <w:lang w:val="ru-RU"/>
        </w:rPr>
        <w:t> </w:t>
      </w:r>
      <w:r w:rsidRPr="00B3217A">
        <w:rPr>
          <w:sz w:val="28"/>
          <w:lang w:val="ru-RU"/>
        </w:rPr>
        <w:t>1198 «О федеральной государственной информационной системе, обеспечивающей процесс досудебного, (внесудебного) обжалования решений и действий</w:t>
      </w:r>
      <w:r>
        <w:rPr>
          <w:sz w:val="28"/>
          <w:lang w:val="ru-RU"/>
        </w:rPr>
        <w:t xml:space="preserve"> </w:t>
      </w:r>
      <w:r w:rsidRPr="00B3217A">
        <w:rPr>
          <w:sz w:val="28"/>
          <w:lang w:val="ru-RU"/>
        </w:rPr>
        <w:t>(бездействия),</w:t>
      </w:r>
      <w:r>
        <w:rPr>
          <w:sz w:val="28"/>
          <w:lang w:val="ru-RU"/>
        </w:rPr>
        <w:t xml:space="preserve"> </w:t>
      </w:r>
      <w:r w:rsidRPr="00B3217A">
        <w:rPr>
          <w:sz w:val="28"/>
          <w:lang w:val="ru-RU"/>
        </w:rPr>
        <w:t>совершенных при предоставлении государственных и муниципальных услуг</w:t>
      </w:r>
      <w:r>
        <w:rPr>
          <w:sz w:val="28"/>
          <w:lang w:val="ru-RU"/>
        </w:rPr>
        <w:t>» (далее</w:t>
      </w:r>
      <w:proofErr w:type="gramEnd"/>
      <w:r>
        <w:rPr>
          <w:sz w:val="28"/>
          <w:lang w:val="ru-RU"/>
        </w:rPr>
        <w:t xml:space="preserve"> – постановление Правительства Российской Федерации № </w:t>
      </w:r>
      <w:r w:rsidRPr="00B3217A">
        <w:rPr>
          <w:sz w:val="28"/>
          <w:lang w:val="ru-RU"/>
        </w:rPr>
        <w:t>1198</w:t>
      </w:r>
      <w:r>
        <w:rPr>
          <w:sz w:val="28"/>
          <w:lang w:val="ru-RU"/>
        </w:rPr>
        <w:t>)</w:t>
      </w:r>
      <w:r w:rsidRPr="00B3217A">
        <w:rPr>
          <w:sz w:val="28"/>
          <w:lang w:val="ru-RU"/>
        </w:rPr>
        <w:t>.</w:t>
      </w:r>
    </w:p>
    <w:p w:rsidR="00415BA8" w:rsidRDefault="00415BA8">
      <w:pPr>
        <w:pStyle w:val="1"/>
        <w:spacing w:line="283" w:lineRule="atLeast"/>
        <w:ind w:left="709" w:right="2"/>
        <w:rPr>
          <w:rFonts w:ascii="Times New Roman" w:hAnsi="Times New Roman"/>
          <w:sz w:val="28"/>
        </w:rPr>
      </w:pPr>
    </w:p>
    <w:p w:rsidR="00415BA8" w:rsidRDefault="00B3217A">
      <w:pPr>
        <w:pStyle w:val="1"/>
        <w:spacing w:line="283" w:lineRule="atLeast"/>
        <w:ind w:left="709" w:right="2"/>
        <w:jc w:val="center"/>
        <w:rPr>
          <w:rFonts w:eastAsia="Arial" w:cs="Arial"/>
          <w:sz w:val="28"/>
        </w:rPr>
      </w:pPr>
      <w:bookmarkStart w:id="27" w:name="_Toc110269048"/>
      <w:r>
        <w:rPr>
          <w:rFonts w:eastAsia="Arial" w:cs="Arial"/>
          <w:sz w:val="28"/>
          <w:szCs w:val="24"/>
        </w:rPr>
        <w:t xml:space="preserve">Раздел IV. Формы </w:t>
      </w:r>
      <w:proofErr w:type="gramStart"/>
      <w:r>
        <w:rPr>
          <w:rFonts w:eastAsia="Arial" w:cs="Arial"/>
          <w:sz w:val="28"/>
          <w:szCs w:val="24"/>
        </w:rPr>
        <w:t>контроля за</w:t>
      </w:r>
      <w:proofErr w:type="gramEnd"/>
      <w:r>
        <w:rPr>
          <w:rFonts w:eastAsia="Arial" w:cs="Arial"/>
          <w:sz w:val="28"/>
          <w:szCs w:val="24"/>
        </w:rPr>
        <w:t xml:space="preserve"> исполнением административного регламента</w:t>
      </w:r>
      <w:bookmarkEnd w:id="27"/>
      <w:r>
        <w:rPr>
          <w:rFonts w:eastAsia="Arial" w:cs="Arial"/>
          <w:sz w:val="28"/>
          <w:szCs w:val="24"/>
        </w:rPr>
        <w:t xml:space="preserve"> </w:t>
      </w:r>
    </w:p>
    <w:p w:rsidR="00415BA8" w:rsidRDefault="00415BA8">
      <w:pPr>
        <w:pStyle w:val="afd"/>
        <w:spacing w:line="283" w:lineRule="atLeast"/>
        <w:ind w:right="2"/>
        <w:jc w:val="left"/>
      </w:pPr>
    </w:p>
    <w:p w:rsidR="00415BA8" w:rsidRDefault="00B3217A">
      <w:pPr>
        <w:pStyle w:val="ConsPlusNormal"/>
        <w:ind w:firstLine="880"/>
        <w:jc w:val="both"/>
        <w:rPr>
          <w:rFonts w:ascii="Times New Roman" w:hAnsi="Times New Roman" w:cs="Times New Roman"/>
          <w:sz w:val="28"/>
        </w:rPr>
      </w:pPr>
      <w:r>
        <w:rPr>
          <w:rFonts w:ascii="Times New Roman" w:hAnsi="Times New Roman" w:cs="Times New Roman"/>
          <w:sz w:val="28"/>
          <w:szCs w:val="26"/>
        </w:rPr>
        <w:t xml:space="preserve">21. Порядок осуществления текущего </w:t>
      </w:r>
      <w:proofErr w:type="gramStart"/>
      <w:r>
        <w:rPr>
          <w:rFonts w:ascii="Times New Roman" w:hAnsi="Times New Roman" w:cs="Times New Roman"/>
          <w:sz w:val="28"/>
          <w:szCs w:val="26"/>
        </w:rPr>
        <w:t>контроля за</w:t>
      </w:r>
      <w:proofErr w:type="gramEnd"/>
      <w:r>
        <w:rPr>
          <w:rFonts w:ascii="Times New Roman" w:hAnsi="Times New Roman" w:cs="Times New Roman"/>
          <w:sz w:val="28"/>
          <w:szCs w:val="26"/>
        </w:rPr>
        <w:t xml:space="preserve">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415BA8" w:rsidRDefault="00B3217A">
      <w:pPr>
        <w:pStyle w:val="ConsPlusNormal"/>
        <w:ind w:firstLine="880"/>
        <w:jc w:val="both"/>
        <w:rPr>
          <w:rFonts w:ascii="Times New Roman" w:hAnsi="Times New Roman" w:cs="Times New Roman"/>
          <w:sz w:val="28"/>
        </w:rPr>
      </w:pPr>
      <w:r>
        <w:rPr>
          <w:rFonts w:ascii="Times New Roman" w:hAnsi="Times New Roman" w:cs="Times New Roman"/>
          <w:sz w:val="28"/>
          <w:szCs w:val="26"/>
        </w:rPr>
        <w:t xml:space="preserve">Текущий </w:t>
      </w:r>
      <w:proofErr w:type="gramStart"/>
      <w:r>
        <w:rPr>
          <w:rFonts w:ascii="Times New Roman" w:hAnsi="Times New Roman" w:cs="Times New Roman"/>
          <w:sz w:val="28"/>
          <w:szCs w:val="26"/>
        </w:rPr>
        <w:t>контроль за</w:t>
      </w:r>
      <w:proofErr w:type="gramEnd"/>
      <w:r>
        <w:rPr>
          <w:rFonts w:ascii="Times New Roman" w:hAnsi="Times New Roman" w:cs="Times New Roman"/>
          <w:sz w:val="28"/>
          <w:szCs w:val="26"/>
        </w:rPr>
        <w:t xml:space="preserve"> соблюдением и исполнением должностными лицами уполномоченного органа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 должностное лицо уполномоченного органа.</w:t>
      </w:r>
    </w:p>
    <w:p w:rsidR="00415BA8" w:rsidRDefault="00B3217A">
      <w:pPr>
        <w:pStyle w:val="ConsPlusNormal"/>
        <w:ind w:firstLine="880"/>
        <w:jc w:val="both"/>
        <w:rPr>
          <w:rFonts w:ascii="Times New Roman" w:hAnsi="Times New Roman" w:cs="Times New Roman"/>
          <w:sz w:val="28"/>
        </w:rPr>
      </w:pPr>
      <w:r>
        <w:rPr>
          <w:rFonts w:ascii="Times New Roman" w:hAnsi="Times New Roman" w:cs="Times New Roman"/>
          <w:sz w:val="28"/>
          <w:szCs w:val="26"/>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415BA8" w:rsidRDefault="00B3217A">
      <w:pPr>
        <w:pStyle w:val="ConsPlusNormal"/>
        <w:ind w:firstLine="880"/>
        <w:jc w:val="both"/>
        <w:rPr>
          <w:rFonts w:ascii="Times New Roman" w:hAnsi="Times New Roman" w:cs="Times New Roman"/>
          <w:sz w:val="28"/>
        </w:rPr>
      </w:pPr>
      <w:r>
        <w:rPr>
          <w:rFonts w:ascii="Times New Roman" w:hAnsi="Times New Roman" w:cs="Times New Roman"/>
          <w:sz w:val="28"/>
          <w:szCs w:val="26"/>
        </w:rPr>
        <w:t xml:space="preserve">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Pr>
          <w:rFonts w:ascii="Times New Roman" w:hAnsi="Times New Roman" w:cs="Times New Roman"/>
          <w:sz w:val="28"/>
          <w:szCs w:val="26"/>
        </w:rPr>
        <w:t>контроля за</w:t>
      </w:r>
      <w:proofErr w:type="gramEnd"/>
      <w:r>
        <w:rPr>
          <w:rFonts w:ascii="Times New Roman" w:hAnsi="Times New Roman" w:cs="Times New Roman"/>
          <w:sz w:val="28"/>
          <w:szCs w:val="26"/>
        </w:rPr>
        <w:t xml:space="preserve"> полнотой и качеством предоставления муниципальной услуги.</w:t>
      </w:r>
    </w:p>
    <w:p w:rsidR="00415BA8" w:rsidRDefault="00B3217A">
      <w:pPr>
        <w:pStyle w:val="ConsPlusNormal"/>
        <w:ind w:firstLine="880"/>
        <w:jc w:val="both"/>
        <w:rPr>
          <w:rFonts w:ascii="Times New Roman" w:hAnsi="Times New Roman" w:cs="Times New Roman"/>
          <w:sz w:val="28"/>
        </w:rPr>
      </w:pPr>
      <w:proofErr w:type="gramStart"/>
      <w:r>
        <w:rPr>
          <w:rFonts w:ascii="Times New Roman" w:hAnsi="Times New Roman" w:cs="Times New Roman"/>
          <w:sz w:val="28"/>
          <w:szCs w:val="26"/>
        </w:rPr>
        <w:t>Контроль за</w:t>
      </w:r>
      <w:proofErr w:type="gramEnd"/>
      <w:r>
        <w:rPr>
          <w:rFonts w:ascii="Times New Roman" w:hAnsi="Times New Roman" w:cs="Times New Roman"/>
          <w:sz w:val="28"/>
          <w:szCs w:val="26"/>
        </w:rPr>
        <w:t xml:space="preserve"> полнотой и качеством предоставления муниципальной услуги включает в себя проведение проверок, выявление и устранение </w:t>
      </w:r>
      <w:r>
        <w:rPr>
          <w:rFonts w:ascii="Times New Roman" w:hAnsi="Times New Roman" w:cs="Times New Roman"/>
          <w:sz w:val="28"/>
          <w:szCs w:val="26"/>
        </w:rPr>
        <w:lastRenderedPageBreak/>
        <w:t>нарушений прав заявителей, принятие решений и подготовку ответов на их обращения, содержащие жалобы на действия (бездействие) сотрудников.</w:t>
      </w:r>
    </w:p>
    <w:p w:rsidR="00415BA8" w:rsidRDefault="00B3217A">
      <w:pPr>
        <w:pStyle w:val="ConsPlusNormal"/>
        <w:ind w:firstLine="880"/>
        <w:jc w:val="both"/>
        <w:rPr>
          <w:rFonts w:ascii="Times New Roman" w:hAnsi="Times New Roman" w:cs="Times New Roman"/>
          <w:sz w:val="28"/>
        </w:rPr>
      </w:pPr>
      <w:r>
        <w:rPr>
          <w:rFonts w:ascii="Times New Roman" w:hAnsi="Times New Roman" w:cs="Times New Roman"/>
          <w:sz w:val="28"/>
          <w:szCs w:val="26"/>
        </w:rPr>
        <w:t>Проверки полноты и качества предоставления муниципальной услуги осуществляются на основании распоряжений уполномоченного органа.</w:t>
      </w:r>
    </w:p>
    <w:p w:rsidR="00415BA8" w:rsidRDefault="00B3217A">
      <w:pPr>
        <w:pStyle w:val="ConsPlusNormal"/>
        <w:ind w:firstLine="880"/>
        <w:jc w:val="both"/>
        <w:rPr>
          <w:rFonts w:ascii="Times New Roman" w:hAnsi="Times New Roman" w:cs="Times New Roman"/>
          <w:sz w:val="28"/>
        </w:rPr>
      </w:pPr>
      <w:r>
        <w:rPr>
          <w:rFonts w:ascii="Times New Roman" w:hAnsi="Times New Roman" w:cs="Times New Roman"/>
          <w:sz w:val="28"/>
          <w:szCs w:val="26"/>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415BA8" w:rsidRDefault="00B3217A">
      <w:pPr>
        <w:pStyle w:val="14"/>
        <w:ind w:right="0" w:firstLine="880"/>
      </w:pPr>
      <w:r>
        <w:rPr>
          <w:szCs w:val="26"/>
        </w:rPr>
        <w:t>Для проведения проверки полноты и качества предоставления муниципальной услуги формируется комиссия, состав которой утверждается руководителем уполномоченного органа, либо его заместителем.</w:t>
      </w:r>
    </w:p>
    <w:p w:rsidR="00415BA8" w:rsidRDefault="00B3217A">
      <w:pPr>
        <w:pStyle w:val="14"/>
        <w:ind w:right="0" w:firstLine="880"/>
      </w:pPr>
      <w:r>
        <w:rPr>
          <w:szCs w:val="26"/>
        </w:rPr>
        <w:t xml:space="preserve"> Результаты деятельности комиссии оформляются в виде Акта проверки полноты и качества предоставления муниципальной услуги (далее – «Акт»), в котором отмечаются выявленные недостатки и предложения по их устранению. Акт подписывается членами комиссии.</w:t>
      </w:r>
    </w:p>
    <w:p w:rsidR="00415BA8" w:rsidRDefault="00B3217A">
      <w:pPr>
        <w:pStyle w:val="ConsPlusNormal"/>
        <w:ind w:firstLine="880"/>
        <w:jc w:val="both"/>
        <w:rPr>
          <w:rFonts w:ascii="Times New Roman" w:hAnsi="Times New Roman" w:cs="Times New Roman"/>
          <w:sz w:val="28"/>
        </w:rPr>
      </w:pPr>
      <w:r>
        <w:rPr>
          <w:rFonts w:ascii="Times New Roman" w:hAnsi="Times New Roman" w:cs="Times New Roman"/>
          <w:sz w:val="28"/>
          <w:szCs w:val="26"/>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415BA8" w:rsidRDefault="00B3217A">
      <w:pPr>
        <w:pStyle w:val="ConsPlusNormal"/>
        <w:ind w:firstLine="880"/>
        <w:jc w:val="both"/>
        <w:rPr>
          <w:rFonts w:ascii="Times New Roman" w:hAnsi="Times New Roman" w:cs="Times New Roman"/>
          <w:sz w:val="28"/>
        </w:rPr>
      </w:pPr>
      <w:r>
        <w:rPr>
          <w:rFonts w:ascii="Times New Roman" w:hAnsi="Times New Roman" w:cs="Times New Roman"/>
          <w:sz w:val="28"/>
          <w:szCs w:val="26"/>
        </w:rPr>
        <w:t>23. Ответственность должностных лиц, уполномоченного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415BA8" w:rsidRDefault="00B3217A">
      <w:pPr>
        <w:pStyle w:val="ConsPlusNormal"/>
        <w:ind w:firstLine="880"/>
        <w:jc w:val="both"/>
        <w:rPr>
          <w:rFonts w:ascii="Times New Roman" w:hAnsi="Times New Roman" w:cs="Times New Roman"/>
          <w:sz w:val="28"/>
        </w:rPr>
      </w:pPr>
      <w:r>
        <w:rPr>
          <w:rFonts w:ascii="Times New Roman" w:hAnsi="Times New Roman" w:cs="Times New Roman"/>
          <w:sz w:val="28"/>
          <w:szCs w:val="26"/>
        </w:rPr>
        <w:t>По результатам проведенных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415BA8" w:rsidRDefault="00B3217A">
      <w:pPr>
        <w:pStyle w:val="ConsPlusNormal"/>
        <w:ind w:firstLine="880"/>
        <w:jc w:val="both"/>
        <w:rPr>
          <w:rFonts w:ascii="Times New Roman" w:hAnsi="Times New Roman" w:cs="Times New Roman"/>
          <w:sz w:val="28"/>
        </w:rPr>
      </w:pPr>
      <w:r>
        <w:rPr>
          <w:rFonts w:ascii="Times New Roman" w:hAnsi="Times New Roman" w:cs="Times New Roman"/>
          <w:sz w:val="28"/>
          <w:szCs w:val="26"/>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415BA8" w:rsidRDefault="00B3217A">
      <w:pPr>
        <w:pStyle w:val="ConsPlusNormal"/>
        <w:ind w:firstLine="880"/>
        <w:jc w:val="both"/>
        <w:rPr>
          <w:rFonts w:ascii="Times New Roman" w:hAnsi="Times New Roman" w:cs="Times New Roman"/>
          <w:sz w:val="28"/>
        </w:rPr>
      </w:pPr>
      <w:r>
        <w:rPr>
          <w:rFonts w:ascii="Times New Roman" w:hAnsi="Times New Roman" w:cs="Times New Roman"/>
          <w:sz w:val="28"/>
          <w:szCs w:val="26"/>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415BA8" w:rsidRDefault="00B3217A">
      <w:pPr>
        <w:pStyle w:val="ConsPlusNormal"/>
        <w:ind w:firstLine="880"/>
        <w:jc w:val="both"/>
        <w:rPr>
          <w:rFonts w:ascii="Times New Roman" w:hAnsi="Times New Roman" w:cs="Times New Roman"/>
          <w:sz w:val="28"/>
        </w:rPr>
      </w:pPr>
      <w:r>
        <w:rPr>
          <w:rFonts w:ascii="Times New Roman" w:hAnsi="Times New Roman" w:cs="Times New Roman"/>
          <w:sz w:val="28"/>
          <w:szCs w:val="26"/>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415BA8" w:rsidRDefault="00B3217A">
      <w:pPr>
        <w:pStyle w:val="ConsPlusNormal"/>
        <w:ind w:firstLine="880"/>
        <w:jc w:val="both"/>
        <w:rPr>
          <w:rFonts w:ascii="Times New Roman" w:hAnsi="Times New Roman" w:cs="Times New Roman"/>
          <w:sz w:val="28"/>
        </w:rPr>
      </w:pPr>
      <w:r>
        <w:rPr>
          <w:rFonts w:ascii="Times New Roman" w:hAnsi="Times New Roman" w:cs="Times New Roman"/>
          <w:sz w:val="28"/>
          <w:szCs w:val="26"/>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выдачу (направление) такого документа лицу, представившему (направившему) заявление.</w:t>
      </w:r>
    </w:p>
    <w:p w:rsidR="00415BA8" w:rsidRDefault="00B3217A">
      <w:pPr>
        <w:pStyle w:val="ConsPlusNormal"/>
        <w:ind w:firstLine="880"/>
        <w:jc w:val="both"/>
        <w:rPr>
          <w:rFonts w:ascii="Times New Roman" w:hAnsi="Times New Roman" w:cs="Times New Roman"/>
          <w:sz w:val="28"/>
        </w:rPr>
      </w:pPr>
      <w:r>
        <w:rPr>
          <w:rFonts w:ascii="Times New Roman" w:hAnsi="Times New Roman" w:cs="Times New Roman"/>
          <w:sz w:val="28"/>
          <w:szCs w:val="26"/>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415BA8" w:rsidRDefault="00B3217A">
      <w:pPr>
        <w:pStyle w:val="ConsPlusNormal"/>
        <w:ind w:firstLine="880"/>
        <w:jc w:val="both"/>
        <w:rPr>
          <w:rFonts w:ascii="Times New Roman" w:hAnsi="Times New Roman" w:cs="Times New Roman"/>
          <w:sz w:val="28"/>
        </w:rPr>
      </w:pPr>
      <w:r>
        <w:rPr>
          <w:rFonts w:ascii="Times New Roman" w:hAnsi="Times New Roman" w:cs="Times New Roman"/>
          <w:sz w:val="28"/>
          <w:szCs w:val="26"/>
        </w:rPr>
        <w:t xml:space="preserve">24. Положения, характеризующие требования к порядку и формам </w:t>
      </w:r>
      <w:proofErr w:type="gramStart"/>
      <w:r>
        <w:rPr>
          <w:rFonts w:ascii="Times New Roman" w:hAnsi="Times New Roman" w:cs="Times New Roman"/>
          <w:sz w:val="28"/>
          <w:szCs w:val="26"/>
        </w:rPr>
        <w:t>контроля за</w:t>
      </w:r>
      <w:proofErr w:type="gramEnd"/>
      <w:r>
        <w:rPr>
          <w:rFonts w:ascii="Times New Roman" w:hAnsi="Times New Roman" w:cs="Times New Roman"/>
          <w:sz w:val="28"/>
          <w:szCs w:val="26"/>
        </w:rPr>
        <w:t xml:space="preserve"> предоставлением муниципальной услуги, в том числе со стороны </w:t>
      </w:r>
      <w:r>
        <w:rPr>
          <w:rFonts w:ascii="Times New Roman" w:hAnsi="Times New Roman" w:cs="Times New Roman"/>
          <w:sz w:val="28"/>
          <w:szCs w:val="26"/>
        </w:rPr>
        <w:lastRenderedPageBreak/>
        <w:t>граждан, их объединений и организаций.</w:t>
      </w:r>
    </w:p>
    <w:p w:rsidR="00415BA8" w:rsidRDefault="00B3217A">
      <w:pPr>
        <w:pStyle w:val="ConsPlusNormal"/>
        <w:ind w:firstLine="880"/>
        <w:jc w:val="both"/>
        <w:rPr>
          <w:rFonts w:ascii="Times New Roman" w:hAnsi="Times New Roman" w:cs="Times New Roman"/>
          <w:sz w:val="28"/>
        </w:rPr>
      </w:pPr>
      <w:proofErr w:type="gramStart"/>
      <w:r>
        <w:rPr>
          <w:rFonts w:ascii="Times New Roman" w:hAnsi="Times New Roman" w:cs="Times New Roman"/>
          <w:sz w:val="28"/>
          <w:szCs w:val="26"/>
        </w:rPr>
        <w:t>Контроль за</w:t>
      </w:r>
      <w:proofErr w:type="gramEnd"/>
      <w:r>
        <w:rPr>
          <w:rFonts w:ascii="Times New Roman" w:hAnsi="Times New Roman" w:cs="Times New Roman"/>
          <w:sz w:val="28"/>
          <w:szCs w:val="26"/>
        </w:rPr>
        <w:t xml:space="preserve">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415BA8" w:rsidRDefault="00B3217A">
      <w:pPr>
        <w:pStyle w:val="ConsPlusNormal"/>
        <w:ind w:firstLine="880"/>
        <w:jc w:val="both"/>
        <w:rPr>
          <w:rFonts w:ascii="Times New Roman" w:hAnsi="Times New Roman" w:cs="Times New Roman"/>
          <w:sz w:val="28"/>
        </w:rPr>
      </w:pPr>
      <w:r>
        <w:rPr>
          <w:rFonts w:ascii="Times New Roman" w:hAnsi="Times New Roman" w:cs="Times New Roman"/>
          <w:sz w:val="28"/>
          <w:szCs w:val="26"/>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415BA8" w:rsidRDefault="00415BA8">
      <w:pPr>
        <w:pStyle w:val="afd"/>
        <w:spacing w:line="283" w:lineRule="atLeast"/>
        <w:ind w:right="2" w:firstLine="709"/>
        <w:jc w:val="left"/>
      </w:pPr>
    </w:p>
    <w:p w:rsidR="00415BA8" w:rsidRDefault="00415BA8">
      <w:pPr>
        <w:pStyle w:val="afd"/>
        <w:spacing w:line="283" w:lineRule="atLeast"/>
        <w:ind w:right="2"/>
        <w:jc w:val="left"/>
      </w:pPr>
    </w:p>
    <w:p w:rsidR="00415BA8" w:rsidRDefault="00B3217A">
      <w:pPr>
        <w:pStyle w:val="1"/>
        <w:spacing w:line="283" w:lineRule="atLeast"/>
        <w:ind w:left="0" w:right="2" w:firstLine="709"/>
        <w:jc w:val="center"/>
        <w:rPr>
          <w:rFonts w:eastAsia="Arial" w:cs="Arial"/>
          <w:sz w:val="28"/>
        </w:rPr>
      </w:pPr>
      <w:bookmarkStart w:id="28" w:name="_Toc110269053"/>
      <w:r>
        <w:rPr>
          <w:rFonts w:eastAsia="Arial" w:cs="Arial"/>
          <w:sz w:val="28"/>
          <w:szCs w:val="24"/>
        </w:rPr>
        <w:t xml:space="preserve">Раздел V. </w:t>
      </w:r>
      <w:proofErr w:type="gramStart"/>
      <w:r>
        <w:rPr>
          <w:rFonts w:eastAsia="Arial" w:cs="Arial"/>
          <w:sz w:val="28"/>
          <w:szCs w:val="24"/>
        </w:rPr>
        <w:t>Досудебный (внесудебный) порядок обжалования решений и действий (бездействия) органа, предоставляющего государственную (муниципальную) услугу, а также их должностных лиц,  муниципальных служащих</w:t>
      </w:r>
      <w:bookmarkEnd w:id="28"/>
      <w:proofErr w:type="gramEnd"/>
    </w:p>
    <w:p w:rsidR="00415BA8" w:rsidRDefault="00415BA8">
      <w:pPr>
        <w:pStyle w:val="1"/>
        <w:spacing w:line="283" w:lineRule="atLeast"/>
        <w:ind w:left="0" w:right="2" w:firstLine="709"/>
        <w:rPr>
          <w:rFonts w:ascii="Times New Roman" w:hAnsi="Times New Roman"/>
          <w:sz w:val="28"/>
        </w:rPr>
      </w:pPr>
    </w:p>
    <w:p w:rsidR="00415BA8" w:rsidRDefault="00415BA8">
      <w:pPr>
        <w:pStyle w:val="afd"/>
        <w:spacing w:before="76"/>
        <w:ind w:left="5859" w:right="125" w:firstLine="2359"/>
        <w:jc w:val="right"/>
      </w:pPr>
    </w:p>
    <w:p w:rsidR="00415BA8" w:rsidRDefault="00B3217A">
      <w:pPr>
        <w:ind w:firstLine="880"/>
        <w:jc w:val="both"/>
        <w:outlineLvl w:val="1"/>
        <w:rPr>
          <w:sz w:val="28"/>
        </w:rPr>
      </w:pPr>
      <w:r>
        <w:rPr>
          <w:sz w:val="28"/>
        </w:rPr>
        <w:t>2</w:t>
      </w:r>
      <w:bookmarkStart w:id="29" w:name="Par358"/>
      <w:bookmarkEnd w:id="29"/>
      <w:r>
        <w:rPr>
          <w:sz w:val="28"/>
          <w:szCs w:val="26"/>
        </w:rPr>
        <w:t xml:space="preserve">5.1. </w:t>
      </w:r>
      <w:proofErr w:type="gramStart"/>
      <w:r>
        <w:rPr>
          <w:sz w:val="28"/>
          <w:szCs w:val="26"/>
        </w:rPr>
        <w:t xml:space="preserve">Информация для заявителя о его праве подать жалобу на решение, действия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 же организаций, осуществляющих функции по предоставлению муниципальных услуг, или их работников  (далее – жалоба).   </w:t>
      </w:r>
      <w:proofErr w:type="gramEnd"/>
    </w:p>
    <w:p w:rsidR="00415BA8" w:rsidRDefault="00B3217A">
      <w:pPr>
        <w:ind w:firstLine="880"/>
        <w:jc w:val="both"/>
        <w:outlineLvl w:val="1"/>
        <w:rPr>
          <w:sz w:val="28"/>
        </w:rPr>
      </w:pPr>
      <w:r>
        <w:rPr>
          <w:sz w:val="28"/>
          <w:szCs w:val="26"/>
        </w:rPr>
        <w:t xml:space="preserve">25.1.1. </w:t>
      </w:r>
      <w:proofErr w:type="gramStart"/>
      <w:r>
        <w:rPr>
          <w:sz w:val="28"/>
          <w:szCs w:val="26"/>
        </w:rPr>
        <w:t>Заявитель имеет право обжаловать решения и действия (бездействий)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 же организаций, осуществляющих функции по предоставлению муниципальных услуг, или их работников, принятые (осуществляемые) в ходе предоставления муниципальной услуги, в досудебном (внесудебном) порядке.</w:t>
      </w:r>
      <w:proofErr w:type="gramEnd"/>
    </w:p>
    <w:p w:rsidR="00415BA8" w:rsidRDefault="00B3217A">
      <w:pPr>
        <w:ind w:firstLine="880"/>
        <w:jc w:val="both"/>
        <w:outlineLvl w:val="1"/>
        <w:rPr>
          <w:sz w:val="28"/>
        </w:rPr>
      </w:pPr>
      <w:r>
        <w:rPr>
          <w:sz w:val="28"/>
          <w:szCs w:val="26"/>
        </w:rPr>
        <w:t xml:space="preserve">25.1.2. Заявитель может обратиться с </w:t>
      </w:r>
      <w:proofErr w:type="gramStart"/>
      <w:r>
        <w:rPr>
          <w:sz w:val="28"/>
          <w:szCs w:val="26"/>
        </w:rPr>
        <w:t>жалобой</w:t>
      </w:r>
      <w:proofErr w:type="gramEnd"/>
      <w:r>
        <w:rPr>
          <w:sz w:val="28"/>
          <w:szCs w:val="26"/>
        </w:rPr>
        <w:t xml:space="preserve"> в том числе в следующих случаях:</w:t>
      </w:r>
    </w:p>
    <w:p w:rsidR="00415BA8" w:rsidRDefault="00B3217A">
      <w:pPr>
        <w:jc w:val="both"/>
        <w:outlineLvl w:val="1"/>
        <w:rPr>
          <w:sz w:val="28"/>
        </w:rPr>
      </w:pPr>
      <w:r>
        <w:rPr>
          <w:sz w:val="28"/>
          <w:szCs w:val="26"/>
        </w:rPr>
        <w:t>1) нарушение срока регистрации запроса о предоставлении муниципальной услуги, запроса, указанного в статье 15.1 Федерального закона от 27.07.2010 № 210-ФЗ «Об организации предоставления государственных и муниципальных услуг»;</w:t>
      </w:r>
    </w:p>
    <w:p w:rsidR="00415BA8" w:rsidRDefault="00B3217A">
      <w:pPr>
        <w:jc w:val="both"/>
        <w:outlineLvl w:val="1"/>
        <w:rPr>
          <w:sz w:val="28"/>
        </w:rPr>
      </w:pPr>
      <w:r>
        <w:rPr>
          <w:sz w:val="28"/>
          <w:szCs w:val="26"/>
        </w:rPr>
        <w:t xml:space="preserve">2) нарушение срока предоставления муниципальной услуги. </w:t>
      </w:r>
      <w:proofErr w:type="gramStart"/>
      <w:r>
        <w:rPr>
          <w:sz w:val="28"/>
          <w:szCs w:val="26"/>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w:t>
      </w:r>
      <w:r>
        <w:rPr>
          <w:sz w:val="28"/>
          <w:szCs w:val="26"/>
        </w:rPr>
        <w:lastRenderedPageBreak/>
        <w:t>статьи 16 Федерального закона от 27.07.2010 № 210-ФЗ «Об организации предоставления государственных и муниципальных услуг»;</w:t>
      </w:r>
      <w:proofErr w:type="gramEnd"/>
    </w:p>
    <w:p w:rsidR="00415BA8" w:rsidRDefault="00B3217A">
      <w:pPr>
        <w:jc w:val="both"/>
        <w:outlineLvl w:val="1"/>
        <w:rPr>
          <w:sz w:val="28"/>
        </w:rPr>
      </w:pPr>
      <w:r>
        <w:rPr>
          <w:sz w:val="28"/>
          <w:szCs w:val="26"/>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w:t>
      </w:r>
    </w:p>
    <w:p w:rsidR="00415BA8" w:rsidRDefault="00B3217A">
      <w:pPr>
        <w:jc w:val="both"/>
        <w:outlineLvl w:val="1"/>
        <w:rPr>
          <w:sz w:val="28"/>
        </w:rPr>
      </w:pPr>
      <w:r>
        <w:rPr>
          <w:sz w:val="28"/>
          <w:szCs w:val="26"/>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415BA8" w:rsidRDefault="00B3217A">
      <w:pPr>
        <w:jc w:val="both"/>
        <w:outlineLvl w:val="1"/>
        <w:rPr>
          <w:sz w:val="28"/>
        </w:rPr>
      </w:pPr>
      <w:proofErr w:type="gramStart"/>
      <w:r>
        <w:rPr>
          <w:sz w:val="28"/>
          <w:szCs w:val="26"/>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Pr>
          <w:sz w:val="28"/>
          <w:szCs w:val="26"/>
        </w:rPr>
        <w:t xml:space="preserve"> </w:t>
      </w:r>
      <w:proofErr w:type="gramStart"/>
      <w:r>
        <w:rPr>
          <w:sz w:val="28"/>
          <w:szCs w:val="26"/>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415BA8" w:rsidRDefault="00B3217A">
      <w:pPr>
        <w:jc w:val="both"/>
        <w:outlineLvl w:val="1"/>
        <w:rPr>
          <w:sz w:val="28"/>
        </w:rPr>
      </w:pPr>
      <w:r>
        <w:rPr>
          <w:sz w:val="28"/>
          <w:szCs w:val="26"/>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15BA8" w:rsidRDefault="00B3217A">
      <w:pPr>
        <w:jc w:val="both"/>
        <w:outlineLvl w:val="1"/>
        <w:rPr>
          <w:sz w:val="28"/>
        </w:rPr>
      </w:pPr>
      <w:proofErr w:type="gramStart"/>
      <w:r>
        <w:rPr>
          <w:sz w:val="28"/>
          <w:szCs w:val="26"/>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Pr>
          <w:sz w:val="28"/>
          <w:szCs w:val="26"/>
        </w:rPr>
        <w:t xml:space="preserve"> </w:t>
      </w:r>
      <w:proofErr w:type="gramStart"/>
      <w:r>
        <w:rPr>
          <w:sz w:val="28"/>
          <w:szCs w:val="26"/>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415BA8" w:rsidRDefault="00B3217A">
      <w:pPr>
        <w:jc w:val="both"/>
        <w:outlineLvl w:val="1"/>
        <w:rPr>
          <w:sz w:val="28"/>
        </w:rPr>
      </w:pPr>
      <w:r>
        <w:rPr>
          <w:sz w:val="28"/>
          <w:szCs w:val="26"/>
        </w:rPr>
        <w:t>8) нарушение срока или порядка выдачи документов по результатам предоставления муниципальной услуги;</w:t>
      </w:r>
    </w:p>
    <w:p w:rsidR="00415BA8" w:rsidRDefault="00B3217A">
      <w:pPr>
        <w:jc w:val="both"/>
        <w:outlineLvl w:val="1"/>
        <w:rPr>
          <w:sz w:val="28"/>
        </w:rPr>
      </w:pPr>
      <w:proofErr w:type="gramStart"/>
      <w:r>
        <w:rPr>
          <w:sz w:val="28"/>
          <w:szCs w:val="26"/>
        </w:rPr>
        <w:t xml:space="preserve">9) приостановление предоставления муниципальной услуги, если основания </w:t>
      </w:r>
      <w:r>
        <w:rPr>
          <w:sz w:val="28"/>
          <w:szCs w:val="26"/>
        </w:rPr>
        <w:lastRenderedPageBreak/>
        <w:t>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Pr>
          <w:sz w:val="28"/>
          <w:szCs w:val="26"/>
        </w:rPr>
        <w:t xml:space="preserve"> </w:t>
      </w:r>
      <w:proofErr w:type="gramStart"/>
      <w:r>
        <w:rPr>
          <w:sz w:val="28"/>
          <w:szCs w:val="26"/>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415BA8" w:rsidRDefault="00B3217A">
      <w:pPr>
        <w:jc w:val="both"/>
        <w:outlineLvl w:val="1"/>
        <w:rPr>
          <w:sz w:val="28"/>
        </w:rPr>
      </w:pPr>
      <w:r>
        <w:rPr>
          <w:sz w:val="28"/>
          <w:szCs w:val="26"/>
        </w:rPr>
        <w:t>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Федерального закона № 210-ФЗ «Об организации предоставления государственных и муниципальных услуг»</w:t>
      </w:r>
      <w:proofErr w:type="gramStart"/>
      <w:r>
        <w:rPr>
          <w:sz w:val="28"/>
          <w:szCs w:val="26"/>
        </w:rPr>
        <w:t xml:space="preserve"> .</w:t>
      </w:r>
      <w:proofErr w:type="gramEnd"/>
      <w:r>
        <w:rPr>
          <w:sz w:val="28"/>
          <w:szCs w:val="26"/>
        </w:rPr>
        <w:t xml:space="preserve"> </w:t>
      </w:r>
      <w:proofErr w:type="gramStart"/>
      <w:r>
        <w:rPr>
          <w:sz w:val="28"/>
          <w:szCs w:val="26"/>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 </w:t>
      </w:r>
      <w:proofErr w:type="gramEnd"/>
    </w:p>
    <w:p w:rsidR="00415BA8" w:rsidRDefault="00B3217A">
      <w:pPr>
        <w:ind w:firstLine="880"/>
        <w:jc w:val="both"/>
        <w:outlineLvl w:val="1"/>
        <w:rPr>
          <w:sz w:val="28"/>
        </w:rPr>
      </w:pPr>
      <w:r>
        <w:rPr>
          <w:sz w:val="28"/>
          <w:szCs w:val="26"/>
        </w:rPr>
        <w:t xml:space="preserve">25.2. Предмет жалобы.  </w:t>
      </w:r>
    </w:p>
    <w:p w:rsidR="00415BA8" w:rsidRDefault="00B3217A">
      <w:pPr>
        <w:ind w:firstLine="880"/>
        <w:jc w:val="both"/>
        <w:outlineLvl w:val="1"/>
        <w:rPr>
          <w:sz w:val="28"/>
        </w:rPr>
      </w:pPr>
      <w:r>
        <w:rPr>
          <w:sz w:val="28"/>
          <w:szCs w:val="26"/>
        </w:rPr>
        <w:t>Жалоба должна содержать:</w:t>
      </w:r>
    </w:p>
    <w:p w:rsidR="00415BA8" w:rsidRDefault="00B3217A">
      <w:pPr>
        <w:jc w:val="both"/>
        <w:outlineLvl w:val="1"/>
        <w:rPr>
          <w:sz w:val="28"/>
        </w:rPr>
      </w:pPr>
      <w:proofErr w:type="gramStart"/>
      <w:r>
        <w:rPr>
          <w:sz w:val="28"/>
          <w:szCs w:val="26"/>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roofErr w:type="gramEnd"/>
    </w:p>
    <w:p w:rsidR="00415BA8" w:rsidRDefault="00B3217A">
      <w:pPr>
        <w:jc w:val="both"/>
        <w:outlineLvl w:val="1"/>
        <w:rPr>
          <w:sz w:val="28"/>
        </w:rPr>
      </w:pPr>
      <w:proofErr w:type="gramStart"/>
      <w:r>
        <w:rPr>
          <w:sz w:val="28"/>
          <w:szCs w:val="26"/>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15BA8" w:rsidRDefault="00B3217A">
      <w:pPr>
        <w:jc w:val="both"/>
        <w:outlineLvl w:val="1"/>
        <w:rPr>
          <w:sz w:val="28"/>
        </w:rPr>
      </w:pPr>
      <w:r>
        <w:rPr>
          <w:sz w:val="28"/>
          <w:szCs w:val="26"/>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w:t>
      </w:r>
      <w:r>
        <w:rPr>
          <w:sz w:val="28"/>
          <w:szCs w:val="26"/>
        </w:rPr>
        <w:lastRenderedPageBreak/>
        <w:t>27.07.2010 № 210-ФЗ «Об организации предоставления государственных и муниципальных услуг», их работников;</w:t>
      </w:r>
    </w:p>
    <w:p w:rsidR="00415BA8" w:rsidRDefault="00B3217A">
      <w:pPr>
        <w:jc w:val="both"/>
        <w:outlineLvl w:val="1"/>
        <w:rPr>
          <w:sz w:val="28"/>
        </w:rPr>
      </w:pPr>
      <w:proofErr w:type="gramStart"/>
      <w:r>
        <w:rPr>
          <w:sz w:val="28"/>
          <w:szCs w:val="26"/>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работников.</w:t>
      </w:r>
      <w:proofErr w:type="gramEnd"/>
    </w:p>
    <w:p w:rsidR="00415BA8" w:rsidRDefault="00B3217A">
      <w:pPr>
        <w:ind w:firstLine="880"/>
        <w:jc w:val="both"/>
        <w:outlineLvl w:val="1"/>
        <w:rPr>
          <w:sz w:val="28"/>
        </w:rPr>
      </w:pPr>
      <w:r>
        <w:rPr>
          <w:sz w:val="28"/>
          <w:szCs w:val="26"/>
        </w:rPr>
        <w:t>Заявителем могут быть представлены документы (при наличии), подтверждающие доводы заявителя, либо их копии.</w:t>
      </w:r>
    </w:p>
    <w:p w:rsidR="00415BA8" w:rsidRDefault="00B3217A">
      <w:pPr>
        <w:ind w:firstLine="880"/>
        <w:jc w:val="both"/>
        <w:outlineLvl w:val="1"/>
        <w:rPr>
          <w:sz w:val="28"/>
        </w:rPr>
      </w:pPr>
      <w:r>
        <w:rPr>
          <w:sz w:val="28"/>
          <w:szCs w:val="26"/>
        </w:rPr>
        <w:t>25.3. Порядок подачи и рассмотрения жалобы.</w:t>
      </w:r>
    </w:p>
    <w:p w:rsidR="00415BA8" w:rsidRDefault="00B3217A">
      <w:pPr>
        <w:ind w:firstLine="880"/>
        <w:jc w:val="both"/>
        <w:outlineLvl w:val="1"/>
        <w:rPr>
          <w:sz w:val="28"/>
        </w:rPr>
      </w:pPr>
      <w:r>
        <w:rPr>
          <w:sz w:val="28"/>
          <w:szCs w:val="26"/>
        </w:rPr>
        <w:t xml:space="preserve">25.3.1. </w:t>
      </w:r>
      <w:proofErr w:type="gramStart"/>
      <w:r>
        <w:rPr>
          <w:sz w:val="28"/>
          <w:szCs w:val="26"/>
        </w:rPr>
        <w:t>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от 27.07.2010 № 210-ФЗ «Об организации предоставления государственных и муниципальных услуг».</w:t>
      </w:r>
      <w:proofErr w:type="gramEnd"/>
      <w:r>
        <w:rPr>
          <w:sz w:val="28"/>
          <w:szCs w:val="26"/>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от 27.07.2010 № 210-ФЗ «Об организации предоставления государственных и муниципальных услуг», подаются руководителям этих организаций.</w:t>
      </w:r>
    </w:p>
    <w:p w:rsidR="00415BA8" w:rsidRDefault="00B3217A">
      <w:pPr>
        <w:ind w:firstLine="880"/>
        <w:jc w:val="both"/>
        <w:outlineLvl w:val="1"/>
        <w:rPr>
          <w:sz w:val="28"/>
        </w:rPr>
      </w:pPr>
      <w:r>
        <w:rPr>
          <w:sz w:val="28"/>
          <w:szCs w:val="26"/>
        </w:rPr>
        <w:t xml:space="preserve">25.3.2. </w:t>
      </w:r>
      <w:proofErr w:type="gramStart"/>
      <w:r>
        <w:rPr>
          <w:sz w:val="28"/>
          <w:szCs w:val="26"/>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а также может быть принята при личном приеме заявителя.</w:t>
      </w:r>
      <w:proofErr w:type="gramEnd"/>
      <w:r>
        <w:rPr>
          <w:sz w:val="28"/>
          <w:szCs w:val="26"/>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w:t>
      </w:r>
      <w:r>
        <w:rPr>
          <w:sz w:val="28"/>
          <w:szCs w:val="26"/>
        </w:rPr>
        <w:lastRenderedPageBreak/>
        <w:t xml:space="preserve">муниципальных услуг, а также может быть принята при личном приеме заявителя. </w:t>
      </w:r>
      <w:proofErr w:type="gramStart"/>
      <w:r>
        <w:rPr>
          <w:sz w:val="28"/>
          <w:szCs w:val="26"/>
        </w:rPr>
        <w:t>Жалоба на решения и действия (бездействие)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а также может быть принята при личном приеме заявителя.</w:t>
      </w:r>
      <w:proofErr w:type="gramEnd"/>
    </w:p>
    <w:p w:rsidR="00415BA8" w:rsidRDefault="00B3217A">
      <w:pPr>
        <w:ind w:firstLine="880"/>
        <w:jc w:val="both"/>
        <w:outlineLvl w:val="1"/>
        <w:rPr>
          <w:sz w:val="28"/>
        </w:rPr>
      </w:pPr>
      <w:r>
        <w:rPr>
          <w:sz w:val="28"/>
          <w:szCs w:val="26"/>
        </w:rPr>
        <w:t xml:space="preserve">25.4. Сроки рассмотрения жалобы. </w:t>
      </w:r>
    </w:p>
    <w:p w:rsidR="00415BA8" w:rsidRDefault="00B3217A">
      <w:pPr>
        <w:jc w:val="both"/>
        <w:outlineLvl w:val="1"/>
        <w:rPr>
          <w:sz w:val="28"/>
        </w:rPr>
      </w:pPr>
      <w:proofErr w:type="gramStart"/>
      <w:r>
        <w:rPr>
          <w:sz w:val="28"/>
          <w:szCs w:val="26"/>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от 27.07.2010 № 210-ФЗ «Об организации предоставления государственных и муниципальных услуг»,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w:t>
      </w:r>
      <w:proofErr w:type="gramEnd"/>
      <w:r>
        <w:rPr>
          <w:sz w:val="28"/>
          <w:szCs w:val="26"/>
        </w:rPr>
        <w:t>, предусмотренных частью 1.1 статьи 16 Федерального закона от 27.07.2010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15BA8" w:rsidRDefault="00B3217A">
      <w:pPr>
        <w:ind w:firstLine="880"/>
        <w:jc w:val="both"/>
        <w:outlineLvl w:val="1"/>
        <w:rPr>
          <w:sz w:val="28"/>
        </w:rPr>
      </w:pPr>
      <w:r>
        <w:rPr>
          <w:sz w:val="28"/>
          <w:szCs w:val="26"/>
        </w:rPr>
        <w:t xml:space="preserve">25.5. Результат рассмотрения жалобы. </w:t>
      </w:r>
    </w:p>
    <w:p w:rsidR="00415BA8" w:rsidRDefault="00B3217A">
      <w:pPr>
        <w:jc w:val="both"/>
        <w:outlineLvl w:val="1"/>
        <w:rPr>
          <w:sz w:val="28"/>
        </w:rPr>
      </w:pPr>
      <w:r>
        <w:rPr>
          <w:sz w:val="28"/>
          <w:szCs w:val="26"/>
        </w:rPr>
        <w:t>По результатам рассмотрения жалобы принимается одно из следующих решений:</w:t>
      </w:r>
    </w:p>
    <w:p w:rsidR="00415BA8" w:rsidRDefault="00B3217A">
      <w:pPr>
        <w:jc w:val="both"/>
        <w:outlineLvl w:val="1"/>
        <w:rPr>
          <w:sz w:val="28"/>
        </w:rPr>
      </w:pPr>
      <w:proofErr w:type="gramStart"/>
      <w:r>
        <w:rPr>
          <w:sz w:val="28"/>
          <w:szCs w:val="26"/>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415BA8" w:rsidRDefault="00B3217A">
      <w:pPr>
        <w:jc w:val="both"/>
        <w:outlineLvl w:val="1"/>
        <w:rPr>
          <w:sz w:val="28"/>
        </w:rPr>
      </w:pPr>
      <w:r>
        <w:rPr>
          <w:sz w:val="28"/>
          <w:szCs w:val="26"/>
        </w:rPr>
        <w:t>2) в удовлетворении жалобы отказывается.</w:t>
      </w:r>
    </w:p>
    <w:p w:rsidR="00415BA8" w:rsidRDefault="00B3217A">
      <w:pPr>
        <w:ind w:firstLine="880"/>
        <w:jc w:val="both"/>
        <w:outlineLvl w:val="1"/>
        <w:rPr>
          <w:sz w:val="28"/>
        </w:rPr>
      </w:pPr>
      <w:r>
        <w:rPr>
          <w:sz w:val="28"/>
          <w:szCs w:val="26"/>
        </w:rPr>
        <w:t xml:space="preserve">25.6. Порядок информирования заявителя о результатах рассмотрения жалобы. </w:t>
      </w:r>
    </w:p>
    <w:p w:rsidR="00415BA8" w:rsidRDefault="00B3217A">
      <w:pPr>
        <w:jc w:val="both"/>
        <w:outlineLvl w:val="1"/>
        <w:rPr>
          <w:sz w:val="28"/>
        </w:rPr>
      </w:pPr>
      <w:r>
        <w:rPr>
          <w:sz w:val="28"/>
          <w:szCs w:val="26"/>
        </w:rPr>
        <w:t xml:space="preserve">Не позднее дня, следующего за днем принятия решения, указанного в пункте 5.5. Административного регламента, заявителю в письменной форме и по желанию в электронной форме направляется мотивированный ответ о результатах рассмотрения жалобы.    </w:t>
      </w:r>
    </w:p>
    <w:p w:rsidR="00415BA8" w:rsidRDefault="00B3217A">
      <w:pPr>
        <w:ind w:firstLine="880"/>
        <w:jc w:val="both"/>
        <w:outlineLvl w:val="1"/>
        <w:rPr>
          <w:sz w:val="28"/>
        </w:rPr>
      </w:pPr>
      <w:r>
        <w:rPr>
          <w:sz w:val="28"/>
          <w:szCs w:val="26"/>
        </w:rPr>
        <w:t xml:space="preserve">25.7. В ответе по результатам рассмотрения жалобы указываются: </w:t>
      </w:r>
    </w:p>
    <w:p w:rsidR="00415BA8" w:rsidRDefault="00B3217A">
      <w:pPr>
        <w:jc w:val="both"/>
        <w:outlineLvl w:val="1"/>
        <w:rPr>
          <w:sz w:val="28"/>
        </w:rPr>
      </w:pPr>
      <w:proofErr w:type="gramStart"/>
      <w:r>
        <w:rPr>
          <w:sz w:val="28"/>
          <w:szCs w:val="26"/>
        </w:rPr>
        <w:t>а) наименование органа, предоставляющего муниципальную услугу, многофункционального центра, учредителя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либо вышестоящего орган (при его наличии) рассмотревшего жалобу, должность, фамилия, имя, отчество (при наличии) его лица, принявшего решение по жалобе (далее – уполномоченное лицо);</w:t>
      </w:r>
      <w:proofErr w:type="gramEnd"/>
    </w:p>
    <w:p w:rsidR="00415BA8" w:rsidRDefault="00B3217A">
      <w:pPr>
        <w:jc w:val="both"/>
        <w:outlineLvl w:val="1"/>
        <w:rPr>
          <w:sz w:val="28"/>
        </w:rPr>
      </w:pPr>
      <w:proofErr w:type="gramStart"/>
      <w:r>
        <w:rPr>
          <w:sz w:val="28"/>
          <w:szCs w:val="26"/>
        </w:rPr>
        <w:lastRenderedPageBreak/>
        <w:t>б) номер, дата, место принятия решения, включая сведения об органе, предоставляющем муниципальную услугу, должностном лице, органа, предоставляющего муниципальную услугу, либо муниципальном служащем, многофункциональном центре, работнике многофункционального центра, а так же организациях, осуществляющих функции по предоставлению муниципальных услуг, или их работников, решение или действия (бездействие) которого обжалуется;</w:t>
      </w:r>
      <w:proofErr w:type="gramEnd"/>
    </w:p>
    <w:p w:rsidR="00415BA8" w:rsidRDefault="00B3217A">
      <w:pPr>
        <w:jc w:val="both"/>
        <w:outlineLvl w:val="1"/>
        <w:rPr>
          <w:sz w:val="28"/>
        </w:rPr>
      </w:pPr>
      <w:r>
        <w:rPr>
          <w:sz w:val="28"/>
          <w:szCs w:val="26"/>
        </w:rPr>
        <w:t>в) фамилия, имя, отчество (при наличии) или наименование заявителя;</w:t>
      </w:r>
    </w:p>
    <w:p w:rsidR="00415BA8" w:rsidRDefault="00B3217A">
      <w:pPr>
        <w:jc w:val="both"/>
        <w:outlineLvl w:val="1"/>
        <w:rPr>
          <w:sz w:val="28"/>
        </w:rPr>
      </w:pPr>
      <w:r>
        <w:rPr>
          <w:sz w:val="28"/>
          <w:szCs w:val="26"/>
        </w:rPr>
        <w:t>г) основания для принятия решения по жалобе;</w:t>
      </w:r>
    </w:p>
    <w:p w:rsidR="00415BA8" w:rsidRDefault="00B3217A">
      <w:pPr>
        <w:jc w:val="both"/>
        <w:outlineLvl w:val="1"/>
        <w:rPr>
          <w:sz w:val="28"/>
        </w:rPr>
      </w:pPr>
      <w:r>
        <w:rPr>
          <w:sz w:val="28"/>
          <w:szCs w:val="26"/>
        </w:rPr>
        <w:t>д) принятое по жалобе решение;</w:t>
      </w:r>
    </w:p>
    <w:p w:rsidR="00415BA8" w:rsidRDefault="00B3217A">
      <w:pPr>
        <w:jc w:val="both"/>
        <w:outlineLvl w:val="1"/>
        <w:rPr>
          <w:sz w:val="28"/>
        </w:rPr>
      </w:pPr>
      <w:r>
        <w:rPr>
          <w:sz w:val="28"/>
          <w:szCs w:val="26"/>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415BA8" w:rsidRDefault="00B3217A">
      <w:pPr>
        <w:jc w:val="both"/>
        <w:outlineLvl w:val="1"/>
        <w:rPr>
          <w:sz w:val="28"/>
        </w:rPr>
      </w:pPr>
      <w:r>
        <w:rPr>
          <w:sz w:val="28"/>
          <w:szCs w:val="26"/>
        </w:rPr>
        <w:t xml:space="preserve">ж) сведения о порядке обжалования принятого по жалобе решения.   </w:t>
      </w:r>
    </w:p>
    <w:p w:rsidR="00415BA8" w:rsidRDefault="00B3217A">
      <w:pPr>
        <w:ind w:firstLine="770"/>
        <w:jc w:val="both"/>
        <w:outlineLvl w:val="1"/>
        <w:rPr>
          <w:sz w:val="28"/>
        </w:rPr>
      </w:pPr>
      <w:r>
        <w:rPr>
          <w:sz w:val="28"/>
          <w:szCs w:val="26"/>
        </w:rPr>
        <w:t>25.8. Ответ по результатам рассмотрения жалобы подписывается уполномоченным лицом.</w:t>
      </w:r>
    </w:p>
    <w:p w:rsidR="00415BA8" w:rsidRDefault="00B3217A">
      <w:pPr>
        <w:ind w:firstLine="770"/>
        <w:jc w:val="both"/>
        <w:outlineLvl w:val="1"/>
        <w:rPr>
          <w:sz w:val="28"/>
        </w:rPr>
      </w:pPr>
      <w:r>
        <w:rPr>
          <w:sz w:val="28"/>
          <w:szCs w:val="26"/>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лица, вид которой установлен законодательством Российской Федерации.</w:t>
      </w:r>
    </w:p>
    <w:p w:rsidR="00415BA8" w:rsidRDefault="00B3217A">
      <w:pPr>
        <w:ind w:firstLine="770"/>
        <w:jc w:val="both"/>
        <w:outlineLvl w:val="1"/>
        <w:rPr>
          <w:sz w:val="28"/>
        </w:rPr>
      </w:pPr>
      <w:r>
        <w:rPr>
          <w:sz w:val="28"/>
          <w:szCs w:val="26"/>
        </w:rPr>
        <w:t>25.9. Перечень оснований для отказа в удовлетворении жалобы.</w:t>
      </w:r>
    </w:p>
    <w:p w:rsidR="00415BA8" w:rsidRDefault="00B3217A">
      <w:pPr>
        <w:ind w:firstLine="770"/>
        <w:jc w:val="both"/>
        <w:outlineLvl w:val="1"/>
        <w:rPr>
          <w:sz w:val="28"/>
        </w:rPr>
      </w:pPr>
      <w:r>
        <w:rPr>
          <w:sz w:val="28"/>
          <w:szCs w:val="26"/>
        </w:rPr>
        <w:t>Уполномоченное лицо вправе отказать в удовлетворении жалобы в следующих случаях:</w:t>
      </w:r>
    </w:p>
    <w:p w:rsidR="00415BA8" w:rsidRDefault="00B3217A">
      <w:pPr>
        <w:jc w:val="both"/>
        <w:outlineLvl w:val="1"/>
        <w:rPr>
          <w:sz w:val="28"/>
        </w:rPr>
      </w:pPr>
      <w:r>
        <w:rPr>
          <w:sz w:val="28"/>
          <w:szCs w:val="26"/>
        </w:rPr>
        <w:t>а) наличие вступившего в законную силу решения суда по жалобе о том же предмете и по тем же основаниям;</w:t>
      </w:r>
    </w:p>
    <w:p w:rsidR="00415BA8" w:rsidRDefault="00B3217A">
      <w:pPr>
        <w:jc w:val="both"/>
        <w:outlineLvl w:val="1"/>
        <w:rPr>
          <w:sz w:val="28"/>
        </w:rPr>
      </w:pPr>
      <w:r>
        <w:rPr>
          <w:sz w:val="28"/>
          <w:szCs w:val="26"/>
        </w:rPr>
        <w:t>б) подача жалобы лицом, полномочия которого не подтверждены в порядке, установленном законодательством Российской Федерации;</w:t>
      </w:r>
    </w:p>
    <w:p w:rsidR="00415BA8" w:rsidRDefault="00B3217A">
      <w:pPr>
        <w:jc w:val="both"/>
        <w:outlineLvl w:val="1"/>
        <w:rPr>
          <w:sz w:val="28"/>
        </w:rPr>
      </w:pPr>
      <w:r>
        <w:rPr>
          <w:sz w:val="28"/>
          <w:szCs w:val="26"/>
        </w:rPr>
        <w:t xml:space="preserve">в) наличие решения по жалобе, принятого в отношении того же заявителя и по тому же предмету жалобы. </w:t>
      </w:r>
    </w:p>
    <w:p w:rsidR="00415BA8" w:rsidRDefault="00B3217A">
      <w:pPr>
        <w:ind w:firstLine="770"/>
        <w:jc w:val="both"/>
        <w:outlineLvl w:val="1"/>
        <w:rPr>
          <w:sz w:val="28"/>
        </w:rPr>
      </w:pPr>
      <w:r>
        <w:rPr>
          <w:sz w:val="28"/>
          <w:szCs w:val="26"/>
        </w:rPr>
        <w:t xml:space="preserve">25.10. Перечень оснований для оставления жалобы без ответа. </w:t>
      </w:r>
    </w:p>
    <w:p w:rsidR="00415BA8" w:rsidRDefault="00B3217A">
      <w:pPr>
        <w:jc w:val="both"/>
        <w:outlineLvl w:val="1"/>
        <w:rPr>
          <w:sz w:val="28"/>
        </w:rPr>
      </w:pPr>
      <w:r>
        <w:rPr>
          <w:sz w:val="28"/>
          <w:szCs w:val="26"/>
        </w:rPr>
        <w:t>Уполномоченное лицо вправе оставить жалобу без ответа в следующих случаях:</w:t>
      </w:r>
    </w:p>
    <w:p w:rsidR="00415BA8" w:rsidRDefault="00B3217A">
      <w:pPr>
        <w:jc w:val="both"/>
        <w:outlineLvl w:val="1"/>
        <w:rPr>
          <w:sz w:val="28"/>
        </w:rPr>
      </w:pPr>
      <w:r>
        <w:rPr>
          <w:sz w:val="28"/>
          <w:szCs w:val="26"/>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415BA8" w:rsidRDefault="00B3217A">
      <w:pPr>
        <w:jc w:val="both"/>
        <w:outlineLvl w:val="1"/>
        <w:rPr>
          <w:sz w:val="28"/>
        </w:rPr>
      </w:pPr>
      <w:r>
        <w:rPr>
          <w:sz w:val="28"/>
          <w:szCs w:val="26"/>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415BA8" w:rsidRDefault="00B3217A">
      <w:pPr>
        <w:ind w:firstLine="770"/>
        <w:jc w:val="both"/>
        <w:outlineLvl w:val="1"/>
        <w:rPr>
          <w:sz w:val="28"/>
        </w:rPr>
      </w:pPr>
      <w:r>
        <w:rPr>
          <w:sz w:val="28"/>
          <w:szCs w:val="26"/>
        </w:rPr>
        <w:t xml:space="preserve">25.11. </w:t>
      </w:r>
      <w:proofErr w:type="gramStart"/>
      <w:r>
        <w:rPr>
          <w:sz w:val="28"/>
          <w:szCs w:val="26"/>
        </w:rPr>
        <w:t>В случае признания жалобы подлежащей удовлетворению в ответе заявителю, указанном в пункте 5.6 настоящего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27.07.2010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w:t>
      </w:r>
      <w:proofErr w:type="gramEnd"/>
      <w:r>
        <w:rPr>
          <w:sz w:val="28"/>
          <w:szCs w:val="26"/>
        </w:rPr>
        <w:t xml:space="preserve"> доставленные неудобства и указывается информация о дальнейших действиях, которые </w:t>
      </w:r>
      <w:r>
        <w:rPr>
          <w:sz w:val="28"/>
          <w:szCs w:val="26"/>
        </w:rPr>
        <w:lastRenderedPageBreak/>
        <w:t xml:space="preserve">необходимо совершить заявителю в целях получения муниципальной услуги.                   </w:t>
      </w:r>
    </w:p>
    <w:p w:rsidR="00415BA8" w:rsidRDefault="00B3217A">
      <w:pPr>
        <w:ind w:firstLine="770"/>
        <w:jc w:val="both"/>
        <w:outlineLvl w:val="1"/>
        <w:rPr>
          <w:sz w:val="28"/>
        </w:rPr>
      </w:pPr>
      <w:r>
        <w:rPr>
          <w:sz w:val="28"/>
          <w:szCs w:val="26"/>
        </w:rPr>
        <w:t xml:space="preserve"> В случае признания </w:t>
      </w:r>
      <w:proofErr w:type="gramStart"/>
      <w:r>
        <w:rPr>
          <w:sz w:val="28"/>
          <w:szCs w:val="26"/>
        </w:rPr>
        <w:t>жалобы</w:t>
      </w:r>
      <w:proofErr w:type="gramEnd"/>
      <w:r>
        <w:rPr>
          <w:sz w:val="28"/>
          <w:szCs w:val="26"/>
        </w:rPr>
        <w:t xml:space="preserve"> не подлежащей удовлетворению в ответе заявителю, указанном в пункте 5.6 настоящего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415BA8" w:rsidRDefault="00B3217A">
      <w:pPr>
        <w:ind w:firstLine="770"/>
        <w:jc w:val="both"/>
        <w:outlineLvl w:val="1"/>
        <w:rPr>
          <w:sz w:val="28"/>
        </w:rPr>
      </w:pPr>
      <w:r>
        <w:rPr>
          <w:sz w:val="28"/>
          <w:szCs w:val="26"/>
        </w:rPr>
        <w:t xml:space="preserve">В случае установления в ходе или по результатам </w:t>
      </w:r>
      <w:proofErr w:type="gramStart"/>
      <w:r>
        <w:rPr>
          <w:sz w:val="28"/>
          <w:szCs w:val="26"/>
        </w:rPr>
        <w:t>рассмотрения жалобы признаков состава административного правонарушения</w:t>
      </w:r>
      <w:proofErr w:type="gramEnd"/>
      <w:r>
        <w:rPr>
          <w:sz w:val="28"/>
          <w:szCs w:val="26"/>
        </w:rPr>
        <w:t xml:space="preserve"> или преступления, уполномоченное лицо, незамедлительно направляет имеющиеся материалы в органы прокуратуры.</w:t>
      </w:r>
    </w:p>
    <w:p w:rsidR="00415BA8" w:rsidRDefault="00B3217A">
      <w:pPr>
        <w:ind w:firstLine="770"/>
        <w:jc w:val="both"/>
        <w:outlineLvl w:val="1"/>
        <w:rPr>
          <w:sz w:val="28"/>
        </w:rPr>
      </w:pPr>
      <w:r>
        <w:rPr>
          <w:sz w:val="28"/>
          <w:szCs w:val="26"/>
        </w:rPr>
        <w:t>25.12. Способы информирования заявителей о порядке подачи и рассмотрения жалобы, в том числе с использованием ЕПГУ, РПГУ.</w:t>
      </w:r>
    </w:p>
    <w:p w:rsidR="00415BA8" w:rsidRDefault="00B3217A">
      <w:pPr>
        <w:ind w:firstLine="770"/>
        <w:jc w:val="both"/>
        <w:outlineLvl w:val="1"/>
        <w:rPr>
          <w:sz w:val="28"/>
        </w:rPr>
      </w:pPr>
      <w:r>
        <w:rPr>
          <w:sz w:val="28"/>
          <w:szCs w:val="26"/>
        </w:rPr>
        <w:t>Орган, предоставляющий муниципальную услугу, многофункциональный центр, а так же организации, осуществляющие функции по предоставлению муниципальных услуг, обеспечивают:</w:t>
      </w:r>
    </w:p>
    <w:p w:rsidR="00415BA8" w:rsidRDefault="00B3217A">
      <w:pPr>
        <w:jc w:val="both"/>
        <w:outlineLvl w:val="1"/>
        <w:rPr>
          <w:sz w:val="28"/>
        </w:rPr>
      </w:pPr>
      <w:r>
        <w:rPr>
          <w:sz w:val="28"/>
          <w:szCs w:val="26"/>
        </w:rPr>
        <w:t>1) оснащение мест приема жалоб;</w:t>
      </w:r>
    </w:p>
    <w:p w:rsidR="00415BA8" w:rsidRDefault="00B3217A">
      <w:pPr>
        <w:jc w:val="both"/>
        <w:outlineLvl w:val="1"/>
        <w:rPr>
          <w:sz w:val="28"/>
        </w:rPr>
      </w:pPr>
      <w:proofErr w:type="gramStart"/>
      <w:r>
        <w:rPr>
          <w:sz w:val="28"/>
          <w:szCs w:val="26"/>
        </w:rPr>
        <w:t>2) информирование заявителей о порядке досудебного (внесудебного)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 посредством размещения информации на стендах, на официальном сайте в сети «Интернет», на Едином портале государственных</w:t>
      </w:r>
      <w:proofErr w:type="gramEnd"/>
      <w:r>
        <w:rPr>
          <w:sz w:val="28"/>
          <w:szCs w:val="26"/>
        </w:rPr>
        <w:t xml:space="preserve"> и муниципальных услуг (функций), на региональном портале государственных и муниципальных услуг;</w:t>
      </w:r>
    </w:p>
    <w:p w:rsidR="00415BA8" w:rsidRDefault="00B3217A">
      <w:pPr>
        <w:jc w:val="both"/>
        <w:outlineLvl w:val="1"/>
        <w:rPr>
          <w:sz w:val="28"/>
        </w:rPr>
      </w:pPr>
      <w:proofErr w:type="gramStart"/>
      <w:r>
        <w:rPr>
          <w:sz w:val="28"/>
          <w:szCs w:val="26"/>
        </w:rPr>
        <w:t>3) консультирование заявителей о порядке досудебного (внесудебного)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 в том числе по телефону, электронной почте, при личном приеме.</w:t>
      </w:r>
      <w:proofErr w:type="gramEnd"/>
    </w:p>
    <w:p w:rsidR="00415BA8" w:rsidRDefault="00415BA8">
      <w:pPr>
        <w:jc w:val="both"/>
        <w:rPr>
          <w:sz w:val="28"/>
        </w:rPr>
      </w:pPr>
    </w:p>
    <w:p w:rsidR="00415BA8" w:rsidRDefault="00415BA8">
      <w:pPr>
        <w:pStyle w:val="25"/>
        <w:shd w:val="clear" w:color="auto" w:fill="auto"/>
        <w:tabs>
          <w:tab w:val="left" w:leader="underscore" w:pos="9955"/>
        </w:tabs>
        <w:spacing w:before="0" w:line="240" w:lineRule="auto"/>
        <w:rPr>
          <w:color w:val="000000"/>
        </w:rPr>
      </w:pPr>
    </w:p>
    <w:p w:rsidR="00415BA8" w:rsidRDefault="00415BA8">
      <w:pPr>
        <w:pStyle w:val="25"/>
        <w:shd w:val="clear" w:color="auto" w:fill="auto"/>
        <w:tabs>
          <w:tab w:val="left" w:leader="underscore" w:pos="9955"/>
        </w:tabs>
        <w:spacing w:before="0" w:line="240" w:lineRule="auto"/>
        <w:rPr>
          <w:color w:val="000000"/>
        </w:rPr>
      </w:pPr>
    </w:p>
    <w:p w:rsidR="00415BA8" w:rsidRDefault="00415BA8">
      <w:pPr>
        <w:pStyle w:val="25"/>
        <w:shd w:val="clear" w:color="auto" w:fill="auto"/>
        <w:tabs>
          <w:tab w:val="left" w:leader="underscore" w:pos="9955"/>
        </w:tabs>
        <w:spacing w:before="0" w:line="240" w:lineRule="auto"/>
        <w:rPr>
          <w:color w:val="000000"/>
        </w:rPr>
      </w:pPr>
    </w:p>
    <w:p w:rsidR="00415BA8" w:rsidRDefault="00415BA8">
      <w:pPr>
        <w:pStyle w:val="afd"/>
        <w:spacing w:before="76"/>
        <w:ind w:right="125"/>
        <w:jc w:val="left"/>
      </w:pPr>
    </w:p>
    <w:p w:rsidR="00415BA8" w:rsidRDefault="00415BA8">
      <w:pPr>
        <w:pStyle w:val="afd"/>
        <w:spacing w:before="76"/>
        <w:ind w:left="5859" w:right="125" w:firstLine="2359"/>
        <w:jc w:val="right"/>
      </w:pPr>
    </w:p>
    <w:p w:rsidR="00415BA8" w:rsidRDefault="00415BA8">
      <w:pPr>
        <w:pStyle w:val="afd"/>
        <w:spacing w:before="76"/>
        <w:ind w:left="5859" w:right="125" w:firstLine="2359"/>
        <w:jc w:val="right"/>
      </w:pPr>
    </w:p>
    <w:p w:rsidR="00415BA8" w:rsidRDefault="00415BA8">
      <w:pPr>
        <w:pStyle w:val="afd"/>
        <w:spacing w:before="76"/>
        <w:ind w:left="5859" w:right="125" w:firstLine="2359"/>
        <w:jc w:val="right"/>
      </w:pPr>
    </w:p>
    <w:p w:rsidR="00415BA8" w:rsidRDefault="00415BA8">
      <w:pPr>
        <w:pStyle w:val="afd"/>
        <w:spacing w:before="76"/>
        <w:ind w:left="5859" w:right="125" w:firstLine="2359"/>
        <w:jc w:val="right"/>
      </w:pPr>
    </w:p>
    <w:p w:rsidR="00415BA8" w:rsidRDefault="00415BA8">
      <w:pPr>
        <w:pStyle w:val="afd"/>
        <w:spacing w:before="76"/>
        <w:ind w:left="5859" w:right="125" w:firstLine="2359"/>
        <w:jc w:val="right"/>
      </w:pPr>
    </w:p>
    <w:p w:rsidR="00415BA8" w:rsidRDefault="00415BA8">
      <w:pPr>
        <w:pStyle w:val="afd"/>
        <w:spacing w:before="76"/>
        <w:ind w:left="5859" w:right="125" w:firstLine="2359"/>
        <w:jc w:val="right"/>
      </w:pPr>
    </w:p>
    <w:p w:rsidR="00415BA8" w:rsidRDefault="00415BA8">
      <w:pPr>
        <w:pStyle w:val="afd"/>
        <w:spacing w:before="76"/>
        <w:ind w:left="5859" w:right="125" w:firstLine="2359"/>
        <w:jc w:val="right"/>
      </w:pPr>
    </w:p>
    <w:p w:rsidR="00415BA8" w:rsidRDefault="00415BA8">
      <w:pPr>
        <w:pStyle w:val="afd"/>
        <w:spacing w:before="76"/>
        <w:ind w:left="5859" w:right="125" w:firstLine="2359"/>
        <w:jc w:val="right"/>
      </w:pPr>
    </w:p>
    <w:p w:rsidR="00415BA8" w:rsidRDefault="00415BA8">
      <w:pPr>
        <w:pStyle w:val="afd"/>
        <w:spacing w:before="76"/>
        <w:ind w:left="5859" w:right="125" w:firstLine="2359"/>
        <w:jc w:val="right"/>
      </w:pPr>
    </w:p>
    <w:p w:rsidR="00415BA8" w:rsidRDefault="00415BA8">
      <w:pPr>
        <w:pStyle w:val="afd"/>
        <w:spacing w:before="76"/>
        <w:ind w:right="125"/>
        <w:jc w:val="left"/>
      </w:pPr>
    </w:p>
    <w:p w:rsidR="00C51AC4" w:rsidRDefault="00C51AC4">
      <w:pPr>
        <w:pStyle w:val="afd"/>
        <w:spacing w:before="76"/>
        <w:ind w:right="125"/>
        <w:jc w:val="left"/>
      </w:pPr>
    </w:p>
    <w:p w:rsidR="00C51AC4" w:rsidRDefault="00C51AC4">
      <w:pPr>
        <w:pStyle w:val="afd"/>
        <w:spacing w:before="76"/>
        <w:ind w:right="125"/>
        <w:jc w:val="left"/>
      </w:pPr>
    </w:p>
    <w:p w:rsidR="00C51AC4" w:rsidRDefault="00C51AC4">
      <w:pPr>
        <w:pStyle w:val="afd"/>
        <w:spacing w:before="76"/>
        <w:ind w:right="125"/>
        <w:jc w:val="left"/>
      </w:pPr>
    </w:p>
    <w:p w:rsidR="00C51AC4" w:rsidRDefault="00C51AC4">
      <w:pPr>
        <w:pStyle w:val="afd"/>
        <w:spacing w:before="76"/>
        <w:ind w:right="125"/>
        <w:jc w:val="left"/>
      </w:pPr>
    </w:p>
    <w:p w:rsidR="00C51AC4" w:rsidRDefault="00C51AC4">
      <w:pPr>
        <w:pStyle w:val="afd"/>
        <w:spacing w:before="76"/>
        <w:ind w:right="125"/>
        <w:jc w:val="left"/>
      </w:pPr>
    </w:p>
    <w:p w:rsidR="00C51AC4" w:rsidRDefault="00C51AC4">
      <w:pPr>
        <w:pStyle w:val="afd"/>
        <w:spacing w:before="76"/>
        <w:ind w:right="125"/>
        <w:jc w:val="left"/>
      </w:pPr>
    </w:p>
    <w:p w:rsidR="00C51AC4" w:rsidRDefault="00C51AC4">
      <w:pPr>
        <w:pStyle w:val="afd"/>
        <w:spacing w:before="76"/>
        <w:ind w:right="125"/>
        <w:jc w:val="left"/>
      </w:pPr>
    </w:p>
    <w:p w:rsidR="00C51AC4" w:rsidRDefault="00C51AC4">
      <w:pPr>
        <w:pStyle w:val="afd"/>
        <w:spacing w:before="76"/>
        <w:ind w:right="125"/>
        <w:jc w:val="left"/>
      </w:pPr>
    </w:p>
    <w:p w:rsidR="00C51AC4" w:rsidRDefault="00C51AC4">
      <w:pPr>
        <w:pStyle w:val="afd"/>
        <w:spacing w:before="76"/>
        <w:ind w:right="125"/>
        <w:jc w:val="left"/>
      </w:pPr>
    </w:p>
    <w:p w:rsidR="00415BA8" w:rsidRDefault="00B3217A">
      <w:pPr>
        <w:pStyle w:val="afd"/>
        <w:spacing w:before="76"/>
        <w:ind w:right="125" w:firstLine="709"/>
        <w:contextualSpacing/>
        <w:jc w:val="right"/>
      </w:pPr>
      <w:r>
        <w:rPr>
          <w:sz w:val="24"/>
          <w:szCs w:val="24"/>
        </w:rPr>
        <w:t>Приложение №</w:t>
      </w:r>
      <w:r w:rsidR="00C51AC4">
        <w:rPr>
          <w:sz w:val="24"/>
          <w:szCs w:val="24"/>
        </w:rPr>
        <w:t xml:space="preserve"> </w:t>
      </w:r>
      <w:r>
        <w:rPr>
          <w:sz w:val="24"/>
          <w:szCs w:val="24"/>
        </w:rPr>
        <w:t>1</w:t>
      </w:r>
      <w:r>
        <w:rPr>
          <w:spacing w:val="1"/>
          <w:sz w:val="24"/>
          <w:szCs w:val="24"/>
        </w:rPr>
        <w:t xml:space="preserve"> </w:t>
      </w:r>
    </w:p>
    <w:p w:rsidR="00415BA8" w:rsidRDefault="00B3217A">
      <w:pPr>
        <w:pStyle w:val="afd"/>
        <w:spacing w:before="76"/>
        <w:ind w:right="125" w:firstLine="709"/>
        <w:contextualSpacing/>
        <w:jc w:val="right"/>
      </w:pPr>
      <w:r>
        <w:rPr>
          <w:sz w:val="24"/>
          <w:szCs w:val="24"/>
        </w:rPr>
        <w:t>к</w:t>
      </w:r>
      <w:r>
        <w:rPr>
          <w:spacing w:val="4"/>
          <w:sz w:val="24"/>
          <w:szCs w:val="24"/>
        </w:rPr>
        <w:t xml:space="preserve"> </w:t>
      </w:r>
      <w:r>
        <w:rPr>
          <w:sz w:val="24"/>
          <w:szCs w:val="24"/>
        </w:rPr>
        <w:t>Административному</w:t>
      </w:r>
      <w:r>
        <w:rPr>
          <w:spacing w:val="5"/>
          <w:sz w:val="24"/>
          <w:szCs w:val="24"/>
        </w:rPr>
        <w:t xml:space="preserve"> </w:t>
      </w:r>
      <w:r>
        <w:rPr>
          <w:sz w:val="24"/>
          <w:szCs w:val="24"/>
        </w:rPr>
        <w:t>регламенту</w:t>
      </w:r>
      <w:r>
        <w:rPr>
          <w:spacing w:val="1"/>
          <w:sz w:val="24"/>
          <w:szCs w:val="24"/>
        </w:rPr>
        <w:t xml:space="preserve"> </w:t>
      </w:r>
    </w:p>
    <w:p w:rsidR="00415BA8" w:rsidRDefault="00B3217A">
      <w:pPr>
        <w:pStyle w:val="afd"/>
        <w:spacing w:before="76"/>
        <w:ind w:right="125" w:firstLine="709"/>
        <w:contextualSpacing/>
        <w:jc w:val="right"/>
      </w:pPr>
      <w:r>
        <w:rPr>
          <w:sz w:val="24"/>
          <w:szCs w:val="24"/>
        </w:rPr>
        <w:t>по</w:t>
      </w:r>
      <w:r>
        <w:rPr>
          <w:spacing w:val="-13"/>
          <w:sz w:val="24"/>
          <w:szCs w:val="24"/>
        </w:rPr>
        <w:t xml:space="preserve"> </w:t>
      </w:r>
      <w:r>
        <w:rPr>
          <w:sz w:val="24"/>
          <w:szCs w:val="24"/>
        </w:rPr>
        <w:t>предоставлению</w:t>
      </w:r>
      <w:r>
        <w:rPr>
          <w:spacing w:val="-12"/>
          <w:sz w:val="24"/>
          <w:szCs w:val="24"/>
        </w:rPr>
        <w:t xml:space="preserve"> </w:t>
      </w:r>
    </w:p>
    <w:p w:rsidR="00415BA8" w:rsidRDefault="00B3217A">
      <w:pPr>
        <w:pStyle w:val="afd"/>
        <w:ind w:right="196"/>
        <w:contextualSpacing/>
        <w:jc w:val="right"/>
        <w:rPr>
          <w:sz w:val="24"/>
          <w:szCs w:val="24"/>
        </w:rPr>
      </w:pPr>
      <w:r>
        <w:rPr>
          <w:sz w:val="24"/>
          <w:szCs w:val="24"/>
        </w:rPr>
        <w:t xml:space="preserve">Муниципальной услуги </w:t>
      </w:r>
    </w:p>
    <w:p w:rsidR="00415BA8" w:rsidRDefault="00B3217A">
      <w:pPr>
        <w:pStyle w:val="afd"/>
        <w:ind w:right="196"/>
        <w:contextualSpacing/>
        <w:jc w:val="right"/>
      </w:pPr>
      <w:r>
        <w:rPr>
          <w:sz w:val="24"/>
          <w:szCs w:val="24"/>
        </w:rPr>
        <w:t>Выдача разрешений на право вырубки зеленых насаждений</w:t>
      </w:r>
    </w:p>
    <w:p w:rsidR="00415BA8" w:rsidRDefault="00415BA8">
      <w:pPr>
        <w:pStyle w:val="2"/>
      </w:pPr>
      <w:bookmarkStart w:id="30" w:name="_Toc88758301"/>
    </w:p>
    <w:p w:rsidR="00415BA8" w:rsidRDefault="00B3217A">
      <w:pPr>
        <w:widowControl/>
        <w:tabs>
          <w:tab w:val="left" w:pos="0"/>
          <w:tab w:val="left" w:pos="851"/>
          <w:tab w:val="left" w:pos="1644"/>
          <w:tab w:val="left" w:pos="1928"/>
          <w:tab w:val="left" w:pos="2325"/>
        </w:tabs>
        <w:spacing w:after="60" w:line="276" w:lineRule="auto"/>
        <w:contextualSpacing/>
        <w:jc w:val="center"/>
        <w:outlineLvl w:val="1"/>
      </w:pPr>
      <w:bookmarkStart w:id="31" w:name="_Toc52367295"/>
      <w:bookmarkStart w:id="32" w:name="_Toc51940844"/>
      <w:bookmarkStart w:id="33" w:name="_Toc57644485"/>
      <w:bookmarkStart w:id="34" w:name="_Toc53408330"/>
      <w:bookmarkStart w:id="35" w:name="_Toc88758305"/>
      <w:bookmarkStart w:id="36" w:name="_Toc58342191"/>
      <w:bookmarkStart w:id="37" w:name="_Toc110269062"/>
      <w:r>
        <w:rPr>
          <w:b/>
          <w:sz w:val="28"/>
          <w:szCs w:val="28"/>
        </w:rPr>
        <w:t xml:space="preserve">Форма заявления о </w:t>
      </w:r>
      <w:bookmarkEnd w:id="31"/>
      <w:bookmarkEnd w:id="32"/>
      <w:r>
        <w:rPr>
          <w:b/>
          <w:sz w:val="28"/>
          <w:szCs w:val="28"/>
        </w:rPr>
        <w:t xml:space="preserve">выдаче </w:t>
      </w:r>
      <w:bookmarkEnd w:id="33"/>
      <w:bookmarkEnd w:id="34"/>
      <w:r>
        <w:rPr>
          <w:b/>
          <w:sz w:val="28"/>
          <w:szCs w:val="28"/>
        </w:rPr>
        <w:t>разрешения на право вырубки зеленых насаждений</w:t>
      </w:r>
      <w:bookmarkEnd w:id="35"/>
      <w:bookmarkEnd w:id="36"/>
      <w:bookmarkEnd w:id="37"/>
    </w:p>
    <w:p w:rsidR="00415BA8" w:rsidRDefault="00415BA8">
      <w:pPr>
        <w:widowControl/>
        <w:tabs>
          <w:tab w:val="left" w:pos="0"/>
        </w:tabs>
        <w:spacing w:line="360" w:lineRule="auto"/>
        <w:ind w:left="5245"/>
        <w:contextualSpacing/>
      </w:pPr>
    </w:p>
    <w:tbl>
      <w:tblPr>
        <w:tblpPr w:leftFromText="180" w:rightFromText="180" w:bottomFromText="160" w:vertAnchor="text" w:tblpY="1"/>
        <w:tblW w:w="9747" w:type="dxa"/>
        <w:tblLook w:val="0400" w:firstRow="0" w:lastRow="0" w:firstColumn="0" w:lastColumn="0" w:noHBand="0" w:noVBand="1"/>
      </w:tblPr>
      <w:tblGrid>
        <w:gridCol w:w="2836"/>
        <w:gridCol w:w="6911"/>
      </w:tblGrid>
      <w:tr w:rsidR="00415BA8">
        <w:tc>
          <w:tcPr>
            <w:tcW w:w="2836" w:type="dxa"/>
            <w:tcBorders>
              <w:top w:val="none" w:sz="0" w:space="0" w:color="000000"/>
              <w:left w:val="none" w:sz="0" w:space="0" w:color="000000"/>
              <w:bottom w:val="none" w:sz="0" w:space="0" w:color="000000"/>
              <w:right w:val="none" w:sz="0" w:space="0" w:color="000000"/>
            </w:tcBorders>
          </w:tcPr>
          <w:p w:rsidR="00415BA8" w:rsidRDefault="00B3217A">
            <w:pPr>
              <w:widowControl/>
              <w:spacing w:before="120" w:after="120" w:line="276" w:lineRule="auto"/>
              <w:contextualSpacing/>
              <w:rPr>
                <w:lang w:eastAsia="en-US"/>
              </w:rPr>
            </w:pPr>
            <w:r>
              <w:rPr>
                <w:bCs/>
                <w:i/>
                <w:iCs/>
                <w:sz w:val="24"/>
                <w:szCs w:val="24"/>
                <w:lang w:eastAsia="en-US"/>
              </w:rPr>
              <w:t>Кому:</w:t>
            </w:r>
            <w:r>
              <w:rPr>
                <w:bCs/>
                <w:i/>
                <w:iCs/>
                <w:sz w:val="24"/>
                <w:szCs w:val="24"/>
                <w:lang w:eastAsia="en-US"/>
              </w:rPr>
              <w:tab/>
            </w:r>
          </w:p>
        </w:tc>
        <w:tc>
          <w:tcPr>
            <w:tcW w:w="6911" w:type="dxa"/>
            <w:tcBorders>
              <w:top w:val="none" w:sz="0" w:space="0" w:color="000000"/>
              <w:left w:val="none" w:sz="0" w:space="0" w:color="000000"/>
              <w:bottom w:val="none" w:sz="0" w:space="0" w:color="000000"/>
              <w:right w:val="none" w:sz="0" w:space="0" w:color="000000"/>
            </w:tcBorders>
          </w:tcPr>
          <w:p w:rsidR="00415BA8" w:rsidRDefault="00B3217A">
            <w:pPr>
              <w:widowControl/>
              <w:spacing w:before="120" w:after="120" w:line="276" w:lineRule="auto"/>
              <w:contextualSpacing/>
              <w:rPr>
                <w:lang w:eastAsia="en-US"/>
              </w:rPr>
            </w:pPr>
            <w:r>
              <w:rPr>
                <w:bCs/>
                <w:sz w:val="24"/>
                <w:szCs w:val="24"/>
                <w:lang w:eastAsia="en-US"/>
              </w:rPr>
              <w:t>(Комитет Администрации города Новоалтайска по жилищн</w:t>
            </w:r>
            <w:proofErr w:type="gramStart"/>
            <w:r>
              <w:rPr>
                <w:bCs/>
                <w:sz w:val="24"/>
                <w:szCs w:val="24"/>
                <w:lang w:eastAsia="en-US"/>
              </w:rPr>
              <w:t>о-</w:t>
            </w:r>
            <w:proofErr w:type="gramEnd"/>
            <w:r>
              <w:rPr>
                <w:bCs/>
                <w:sz w:val="24"/>
                <w:szCs w:val="24"/>
                <w:lang w:eastAsia="en-US"/>
              </w:rPr>
              <w:t xml:space="preserve"> коммунальному, газовому хозяйству, </w:t>
            </w:r>
            <w:proofErr w:type="spellStart"/>
            <w:r>
              <w:rPr>
                <w:bCs/>
                <w:sz w:val="24"/>
                <w:szCs w:val="24"/>
                <w:lang w:eastAsia="en-US"/>
              </w:rPr>
              <w:t>энерегетике</w:t>
            </w:r>
            <w:proofErr w:type="spellEnd"/>
            <w:r>
              <w:rPr>
                <w:bCs/>
                <w:sz w:val="24"/>
                <w:szCs w:val="24"/>
                <w:lang w:eastAsia="en-US"/>
              </w:rPr>
              <w:t xml:space="preserve">, </w:t>
            </w:r>
            <w:proofErr w:type="spellStart"/>
            <w:r>
              <w:rPr>
                <w:bCs/>
                <w:sz w:val="24"/>
                <w:szCs w:val="24"/>
                <w:lang w:eastAsia="en-US"/>
              </w:rPr>
              <w:t>трснопрту</w:t>
            </w:r>
            <w:proofErr w:type="spellEnd"/>
            <w:r>
              <w:rPr>
                <w:bCs/>
                <w:sz w:val="24"/>
                <w:szCs w:val="24"/>
                <w:lang w:eastAsia="en-US"/>
              </w:rPr>
              <w:t xml:space="preserve"> и </w:t>
            </w:r>
            <w:proofErr w:type="spellStart"/>
            <w:r>
              <w:rPr>
                <w:bCs/>
                <w:sz w:val="24"/>
                <w:szCs w:val="24"/>
                <w:lang w:eastAsia="en-US"/>
              </w:rPr>
              <w:t>строитестсву</w:t>
            </w:r>
            <w:proofErr w:type="spellEnd"/>
            <w:r>
              <w:rPr>
                <w:bCs/>
                <w:sz w:val="24"/>
                <w:szCs w:val="24"/>
                <w:lang w:eastAsia="en-US"/>
              </w:rPr>
              <w:t>)</w:t>
            </w:r>
            <w:r>
              <w:rPr>
                <w:bCs/>
                <w:sz w:val="24"/>
                <w:szCs w:val="24"/>
                <w:lang w:eastAsia="en-US"/>
              </w:rPr>
              <w:tab/>
            </w:r>
          </w:p>
        </w:tc>
      </w:tr>
    </w:tbl>
    <w:p w:rsidR="00415BA8" w:rsidRDefault="00415BA8">
      <w:pPr>
        <w:widowControl/>
        <w:tabs>
          <w:tab w:val="left" w:pos="0"/>
        </w:tabs>
        <w:spacing w:line="360" w:lineRule="auto"/>
        <w:ind w:left="5245"/>
      </w:pPr>
    </w:p>
    <w:tbl>
      <w:tblPr>
        <w:tblW w:w="9857" w:type="dxa"/>
        <w:tblInd w:w="-5" w:type="dxa"/>
        <w:tblLook w:val="0400" w:firstRow="0" w:lastRow="0" w:firstColumn="0" w:lastColumn="0" w:noHBand="0" w:noVBand="1"/>
      </w:tblPr>
      <w:tblGrid>
        <w:gridCol w:w="2835"/>
        <w:gridCol w:w="5216"/>
        <w:gridCol w:w="1806"/>
      </w:tblGrid>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i/>
                <w:iCs/>
                <w:sz w:val="24"/>
                <w:szCs w:val="24"/>
                <w:lang w:eastAsia="en-US"/>
              </w:rPr>
              <w:t>Данные Представителя (Физическое лицо)</w:t>
            </w: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Фамилия</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Имя</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Отчество</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Наименование документа, удостоверяющего личность</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 xml:space="preserve">Серия </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 xml:space="preserve">Номер </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Дата выдачи</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 xml:space="preserve">Кем </w:t>
            </w:r>
            <w:proofErr w:type="gramStart"/>
            <w:r>
              <w:rPr>
                <w:bCs/>
                <w:sz w:val="24"/>
                <w:szCs w:val="24"/>
                <w:lang w:eastAsia="en-US"/>
              </w:rPr>
              <w:t>выдан</w:t>
            </w:r>
            <w:proofErr w:type="gramEnd"/>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Телефон</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Электронная почта</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i/>
                <w:iCs/>
                <w:sz w:val="24"/>
                <w:szCs w:val="24"/>
                <w:lang w:eastAsia="en-US"/>
              </w:rPr>
              <w:t>Данные Представителя (Индивидуальный предприниматель)</w:t>
            </w: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Фамилия</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Имя</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Отчество</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ОГРНИП</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ИНН</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Телефон</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Электронная почта</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i/>
                <w:iCs/>
                <w:sz w:val="24"/>
                <w:szCs w:val="24"/>
                <w:lang w:eastAsia="en-US"/>
              </w:rPr>
              <w:t>Данные Представителя (Юридическое лицо)</w:t>
            </w: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Полное наименование организации</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Организационно-правовая форма организации</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ОГРН</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ИНН</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Телефон</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Электронная почта</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Фамилия</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Имя</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Отчество</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Наименование документа, удостоверяющего личность</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 xml:space="preserve">Серия </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 xml:space="preserve">Номер </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Дата выдачи</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 xml:space="preserve">Кем </w:t>
            </w:r>
            <w:proofErr w:type="gramStart"/>
            <w:r>
              <w:rPr>
                <w:bCs/>
                <w:sz w:val="24"/>
                <w:szCs w:val="24"/>
                <w:lang w:eastAsia="en-US"/>
              </w:rPr>
              <w:t>выдан</w:t>
            </w:r>
            <w:proofErr w:type="gramEnd"/>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Телефон</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Электронная почта</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i/>
                <w:iCs/>
                <w:sz w:val="24"/>
                <w:szCs w:val="24"/>
                <w:lang w:eastAsia="en-US"/>
              </w:rPr>
              <w:t>Данные Заявителя (Физическое лицо)</w:t>
            </w: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Фамилия</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Имя</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Отчество</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Наименование документа, удостоверяющего личность</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Серия</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Номер</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Дата выдачи</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 xml:space="preserve">Кем </w:t>
            </w:r>
            <w:proofErr w:type="gramStart"/>
            <w:r>
              <w:rPr>
                <w:bCs/>
                <w:sz w:val="24"/>
                <w:szCs w:val="24"/>
                <w:lang w:eastAsia="en-US"/>
              </w:rPr>
              <w:t>выдан</w:t>
            </w:r>
            <w:proofErr w:type="gramEnd"/>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Телефон</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Электронная почта</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i/>
                <w:iCs/>
                <w:sz w:val="24"/>
                <w:szCs w:val="24"/>
                <w:lang w:eastAsia="en-US"/>
              </w:rPr>
              <w:t>Данные Заявителя (Индивидуальный предприниматель)</w:t>
            </w: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Фамилия</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Имя</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Отчество</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ОГРНИП</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ИНН</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Наименование документа, удостоверяющего личность</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Серия</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Номер</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Дата выдачи</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 xml:space="preserve">Кем </w:t>
            </w:r>
            <w:proofErr w:type="gramStart"/>
            <w:r>
              <w:rPr>
                <w:bCs/>
                <w:sz w:val="24"/>
                <w:szCs w:val="24"/>
                <w:lang w:eastAsia="en-US"/>
              </w:rPr>
              <w:t>выдан</w:t>
            </w:r>
            <w:proofErr w:type="gramEnd"/>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Телефон</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Электронная почта</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i/>
                <w:iCs/>
                <w:sz w:val="24"/>
                <w:szCs w:val="24"/>
                <w:lang w:eastAsia="en-US"/>
              </w:rPr>
              <w:t>Данные Заявителя (Юридическое лицо)</w:t>
            </w: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Полное наименование организации</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Организационно-правовая форма организации</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ОГРН</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ИНН</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Телефон</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Электронная почта</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Фамилия</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Имя</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Отчество</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Наименование документа, удостоверяющего личность</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 xml:space="preserve">Серия </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 xml:space="preserve">Номер </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Дата выдачи</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 xml:space="preserve">Кем </w:t>
            </w:r>
            <w:proofErr w:type="gramStart"/>
            <w:r>
              <w:rPr>
                <w:bCs/>
                <w:sz w:val="24"/>
                <w:szCs w:val="24"/>
                <w:lang w:eastAsia="en-US"/>
              </w:rPr>
              <w:t>выдан</w:t>
            </w:r>
            <w:proofErr w:type="gramEnd"/>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rPr>
          <w:trHeight w:val="67"/>
        </w:trPr>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Телефон</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r w:rsidR="00415BA8">
        <w:tc>
          <w:tcPr>
            <w:tcW w:w="2835"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rPr>
                <w:lang w:eastAsia="en-US"/>
              </w:rPr>
            </w:pPr>
          </w:p>
        </w:tc>
        <w:tc>
          <w:tcPr>
            <w:tcW w:w="5216" w:type="dxa"/>
            <w:tcBorders>
              <w:top w:val="none" w:sz="0" w:space="0" w:color="000000"/>
              <w:left w:val="none" w:sz="0" w:space="0" w:color="000000"/>
              <w:bottom w:val="none" w:sz="0" w:space="0" w:color="000000"/>
              <w:right w:val="none" w:sz="0" w:space="0" w:color="000000"/>
            </w:tcBorders>
            <w:vAlign w:val="center"/>
          </w:tcPr>
          <w:p w:rsidR="00415BA8" w:rsidRDefault="00B3217A">
            <w:pPr>
              <w:widowControl/>
              <w:spacing w:before="120" w:after="120"/>
              <w:contextualSpacing/>
              <w:rPr>
                <w:lang w:eastAsia="en-US"/>
              </w:rPr>
            </w:pPr>
            <w:r>
              <w:rPr>
                <w:bCs/>
                <w:sz w:val="24"/>
                <w:szCs w:val="24"/>
                <w:lang w:eastAsia="en-US"/>
              </w:rPr>
              <w:t>Электронная почта</w:t>
            </w:r>
          </w:p>
        </w:tc>
        <w:tc>
          <w:tcPr>
            <w:tcW w:w="1806" w:type="dxa"/>
            <w:tcBorders>
              <w:top w:val="none" w:sz="0" w:space="0" w:color="000000"/>
              <w:left w:val="none" w:sz="0" w:space="0" w:color="000000"/>
              <w:bottom w:val="none" w:sz="0" w:space="0" w:color="000000"/>
              <w:right w:val="none" w:sz="0" w:space="0" w:color="000000"/>
            </w:tcBorders>
            <w:vAlign w:val="center"/>
          </w:tcPr>
          <w:p w:rsidR="00415BA8" w:rsidRDefault="00415BA8">
            <w:pPr>
              <w:widowControl/>
              <w:spacing w:before="120" w:after="120"/>
              <w:contextualSpacing/>
              <w:jc w:val="center"/>
              <w:rPr>
                <w:lang w:eastAsia="en-US"/>
              </w:rPr>
            </w:pPr>
          </w:p>
        </w:tc>
      </w:tr>
    </w:tbl>
    <w:p w:rsidR="00415BA8" w:rsidRDefault="00415BA8">
      <w:pPr>
        <w:widowControl/>
        <w:jc w:val="center"/>
      </w:pPr>
    </w:p>
    <w:p w:rsidR="00415BA8" w:rsidRDefault="00415BA8">
      <w:pPr>
        <w:widowControl/>
      </w:pPr>
    </w:p>
    <w:p w:rsidR="00415BA8" w:rsidRDefault="00B3217A">
      <w:pPr>
        <w:widowControl/>
        <w:jc w:val="center"/>
      </w:pPr>
      <w:r>
        <w:rPr>
          <w:b/>
          <w:bCs/>
          <w:sz w:val="28"/>
          <w:szCs w:val="28"/>
        </w:rPr>
        <w:t xml:space="preserve">ЗАЯВЛЕНИЕ </w:t>
      </w:r>
    </w:p>
    <w:p w:rsidR="00415BA8" w:rsidRDefault="00B3217A">
      <w:pPr>
        <w:widowControl/>
        <w:jc w:val="center"/>
        <w:rPr>
          <w:highlight w:val="yellow"/>
        </w:rPr>
      </w:pPr>
      <w:r>
        <w:rPr>
          <w:b/>
          <w:bCs/>
          <w:sz w:val="28"/>
          <w:szCs w:val="28"/>
        </w:rPr>
        <w:t>о выдаче разрешения на право вырубки зеленых насаждений</w:t>
      </w:r>
    </w:p>
    <w:p w:rsidR="00415BA8" w:rsidRDefault="00415BA8">
      <w:pPr>
        <w:widowControl/>
        <w:jc w:val="center"/>
        <w:rPr>
          <w:highlight w:val="yellow"/>
        </w:rPr>
      </w:pPr>
    </w:p>
    <w:tbl>
      <w:tblPr>
        <w:tblW w:w="9327" w:type="dxa"/>
        <w:tblInd w:w="137" w:type="dxa"/>
        <w:tblLook w:val="04A0" w:firstRow="1" w:lastRow="0" w:firstColumn="1" w:lastColumn="0" w:noHBand="0" w:noVBand="1"/>
      </w:tblPr>
      <w:tblGrid>
        <w:gridCol w:w="4116"/>
        <w:gridCol w:w="5211"/>
      </w:tblGrid>
      <w:tr w:rsidR="00415BA8">
        <w:trPr>
          <w:trHeight w:val="713"/>
        </w:trPr>
        <w:tc>
          <w:tcPr>
            <w:tcW w:w="9327" w:type="dxa"/>
            <w:gridSpan w:val="2"/>
            <w:tcBorders>
              <w:top w:val="none" w:sz="0" w:space="0" w:color="000000"/>
              <w:left w:val="none" w:sz="0" w:space="0" w:color="000000"/>
              <w:bottom w:val="none" w:sz="0" w:space="0" w:color="000000"/>
              <w:right w:val="none" w:sz="0" w:space="0" w:color="000000"/>
            </w:tcBorders>
          </w:tcPr>
          <w:p w:rsidR="00415BA8" w:rsidRDefault="00B3217A">
            <w:pPr>
              <w:widowControl/>
              <w:ind w:firstLine="463"/>
              <w:jc w:val="both"/>
              <w:rPr>
                <w:lang w:eastAsia="en-US"/>
              </w:rPr>
            </w:pPr>
            <w:r>
              <w:rPr>
                <w:rFonts w:eastAsia="Calibri"/>
                <w:sz w:val="24"/>
                <w:szCs w:val="24"/>
                <w:lang w:eastAsia="en-US"/>
              </w:rPr>
              <w:t>Прошу выдать разрешение на право вырубки зеленых насаждений ____________________________________</w:t>
            </w:r>
            <w:r>
              <w:rPr>
                <w:rFonts w:eastAsia="Calibri"/>
                <w:bCs/>
                <w:sz w:val="24"/>
                <w:szCs w:val="24"/>
                <w:lang w:eastAsia="en-US"/>
              </w:rPr>
              <w:t>.</w:t>
            </w:r>
          </w:p>
          <w:p w:rsidR="00415BA8" w:rsidRDefault="00B3217A">
            <w:pPr>
              <w:widowControl/>
              <w:ind w:firstLine="463"/>
              <w:rPr>
                <w:rFonts w:eastAsia="Calibri"/>
                <w:lang w:eastAsia="en-US"/>
              </w:rPr>
            </w:pPr>
            <w:r>
              <w:rPr>
                <w:rFonts w:eastAsia="Calibri"/>
                <w:bCs/>
                <w:sz w:val="24"/>
                <w:szCs w:val="24"/>
                <w:lang w:eastAsia="en-US"/>
              </w:rPr>
              <w:t>Сведения о документах, в соответствии с которыми проводится вырубка зеленых насаждений:</w:t>
            </w:r>
          </w:p>
          <w:p w:rsidR="00415BA8" w:rsidRDefault="00415BA8">
            <w:pPr>
              <w:widowControl/>
              <w:ind w:firstLine="321"/>
              <w:jc w:val="both"/>
              <w:rPr>
                <w:lang w:eastAsia="en-US"/>
              </w:rPr>
            </w:pPr>
          </w:p>
        </w:tc>
      </w:tr>
      <w:tr w:rsidR="00415BA8">
        <w:trPr>
          <w:trHeight w:val="146"/>
        </w:trPr>
        <w:tc>
          <w:tcPr>
            <w:tcW w:w="4116" w:type="dxa"/>
            <w:tcBorders>
              <w:top w:val="none" w:sz="0" w:space="0" w:color="000000"/>
              <w:left w:val="none" w:sz="0" w:space="0" w:color="000000"/>
              <w:bottom w:val="none" w:sz="0" w:space="0" w:color="000000"/>
              <w:right w:val="none" w:sz="0" w:space="0" w:color="000000"/>
            </w:tcBorders>
          </w:tcPr>
          <w:p w:rsidR="00415BA8" w:rsidRDefault="00415BA8">
            <w:pPr>
              <w:widowControl/>
              <w:rPr>
                <w:lang w:eastAsia="en-US"/>
              </w:rPr>
            </w:pPr>
          </w:p>
        </w:tc>
        <w:tc>
          <w:tcPr>
            <w:tcW w:w="5211" w:type="dxa"/>
            <w:tcBorders>
              <w:top w:val="none" w:sz="0" w:space="0" w:color="000000"/>
              <w:left w:val="none" w:sz="0" w:space="0" w:color="000000"/>
              <w:bottom w:val="none" w:sz="0" w:space="0" w:color="000000"/>
              <w:right w:val="none" w:sz="0" w:space="0" w:color="000000"/>
            </w:tcBorders>
          </w:tcPr>
          <w:p w:rsidR="00415BA8" w:rsidRDefault="00415BA8">
            <w:pPr>
              <w:widowControl/>
              <w:jc w:val="both"/>
              <w:rPr>
                <w:lang w:eastAsia="en-US"/>
              </w:rPr>
            </w:pPr>
          </w:p>
        </w:tc>
      </w:tr>
      <w:tr w:rsidR="00415BA8">
        <w:trPr>
          <w:trHeight w:val="70"/>
        </w:trPr>
        <w:tc>
          <w:tcPr>
            <w:tcW w:w="4116" w:type="dxa"/>
            <w:tcBorders>
              <w:top w:val="none" w:sz="0" w:space="0" w:color="000000"/>
              <w:left w:val="none" w:sz="0" w:space="0" w:color="000000"/>
              <w:bottom w:val="none" w:sz="0" w:space="0" w:color="000000"/>
              <w:right w:val="none" w:sz="0" w:space="0" w:color="000000"/>
            </w:tcBorders>
          </w:tcPr>
          <w:p w:rsidR="00415BA8" w:rsidRDefault="00415BA8">
            <w:pPr>
              <w:widowControl/>
              <w:rPr>
                <w:lang w:eastAsia="en-US"/>
              </w:rPr>
            </w:pPr>
          </w:p>
        </w:tc>
        <w:tc>
          <w:tcPr>
            <w:tcW w:w="5211" w:type="dxa"/>
            <w:tcBorders>
              <w:top w:val="none" w:sz="0" w:space="0" w:color="000000"/>
              <w:left w:val="none" w:sz="0" w:space="0" w:color="000000"/>
              <w:bottom w:val="none" w:sz="0" w:space="0" w:color="000000"/>
              <w:right w:val="none" w:sz="0" w:space="0" w:color="000000"/>
            </w:tcBorders>
          </w:tcPr>
          <w:p w:rsidR="00415BA8" w:rsidRDefault="00415BA8">
            <w:pPr>
              <w:widowControl/>
              <w:jc w:val="both"/>
              <w:rPr>
                <w:lang w:eastAsia="en-US"/>
              </w:rPr>
            </w:pPr>
          </w:p>
        </w:tc>
      </w:tr>
      <w:tr w:rsidR="00415BA8">
        <w:trPr>
          <w:trHeight w:val="238"/>
        </w:trPr>
        <w:tc>
          <w:tcPr>
            <w:tcW w:w="4116" w:type="dxa"/>
            <w:tcBorders>
              <w:top w:val="none" w:sz="0" w:space="0" w:color="000000"/>
              <w:left w:val="none" w:sz="0" w:space="0" w:color="000000"/>
              <w:bottom w:val="none" w:sz="0" w:space="0" w:color="000000"/>
              <w:right w:val="none" w:sz="0" w:space="0" w:color="000000"/>
            </w:tcBorders>
          </w:tcPr>
          <w:p w:rsidR="00415BA8" w:rsidRDefault="00415BA8">
            <w:pPr>
              <w:widowControl/>
              <w:rPr>
                <w:lang w:eastAsia="en-US"/>
              </w:rPr>
            </w:pPr>
          </w:p>
        </w:tc>
        <w:tc>
          <w:tcPr>
            <w:tcW w:w="5211" w:type="dxa"/>
            <w:tcBorders>
              <w:top w:val="none" w:sz="0" w:space="0" w:color="000000"/>
              <w:left w:val="none" w:sz="0" w:space="0" w:color="000000"/>
              <w:bottom w:val="none" w:sz="0" w:space="0" w:color="000000"/>
              <w:right w:val="none" w:sz="0" w:space="0" w:color="000000"/>
            </w:tcBorders>
          </w:tcPr>
          <w:p w:rsidR="00415BA8" w:rsidRDefault="00415BA8">
            <w:pPr>
              <w:widowControl/>
              <w:jc w:val="both"/>
              <w:rPr>
                <w:lang w:eastAsia="en-US"/>
              </w:rPr>
            </w:pPr>
          </w:p>
        </w:tc>
      </w:tr>
      <w:tr w:rsidR="00415BA8">
        <w:trPr>
          <w:trHeight w:val="270"/>
        </w:trPr>
        <w:tc>
          <w:tcPr>
            <w:tcW w:w="4116" w:type="dxa"/>
            <w:tcBorders>
              <w:top w:val="none" w:sz="0" w:space="0" w:color="000000"/>
              <w:left w:val="none" w:sz="0" w:space="0" w:color="000000"/>
              <w:bottom w:val="none" w:sz="0" w:space="0" w:color="000000"/>
              <w:right w:val="none" w:sz="0" w:space="0" w:color="000000"/>
            </w:tcBorders>
          </w:tcPr>
          <w:p w:rsidR="00415BA8" w:rsidRDefault="00415BA8">
            <w:pPr>
              <w:widowControl/>
              <w:rPr>
                <w:lang w:eastAsia="en-US"/>
              </w:rPr>
            </w:pPr>
          </w:p>
        </w:tc>
        <w:tc>
          <w:tcPr>
            <w:tcW w:w="5211" w:type="dxa"/>
            <w:tcBorders>
              <w:top w:val="none" w:sz="0" w:space="0" w:color="000000"/>
              <w:left w:val="none" w:sz="0" w:space="0" w:color="000000"/>
              <w:bottom w:val="none" w:sz="0" w:space="0" w:color="000000"/>
              <w:right w:val="none" w:sz="0" w:space="0" w:color="000000"/>
            </w:tcBorders>
          </w:tcPr>
          <w:p w:rsidR="00415BA8" w:rsidRDefault="00415BA8">
            <w:pPr>
              <w:widowControl/>
              <w:jc w:val="both"/>
              <w:rPr>
                <w:lang w:eastAsia="en-US"/>
              </w:rPr>
            </w:pPr>
          </w:p>
        </w:tc>
      </w:tr>
      <w:tr w:rsidR="00415BA8">
        <w:trPr>
          <w:trHeight w:val="70"/>
        </w:trPr>
        <w:tc>
          <w:tcPr>
            <w:tcW w:w="4116" w:type="dxa"/>
            <w:tcBorders>
              <w:top w:val="none" w:sz="0" w:space="0" w:color="000000"/>
              <w:left w:val="none" w:sz="0" w:space="0" w:color="000000"/>
              <w:bottom w:val="none" w:sz="0" w:space="0" w:color="000000"/>
              <w:right w:val="none" w:sz="0" w:space="0" w:color="000000"/>
            </w:tcBorders>
          </w:tcPr>
          <w:p w:rsidR="00415BA8" w:rsidRDefault="00415BA8">
            <w:pPr>
              <w:widowControl/>
              <w:rPr>
                <w:lang w:eastAsia="en-US"/>
              </w:rPr>
            </w:pPr>
          </w:p>
        </w:tc>
        <w:tc>
          <w:tcPr>
            <w:tcW w:w="5211" w:type="dxa"/>
            <w:tcBorders>
              <w:top w:val="none" w:sz="0" w:space="0" w:color="000000"/>
              <w:left w:val="none" w:sz="0" w:space="0" w:color="000000"/>
              <w:bottom w:val="none" w:sz="0" w:space="0" w:color="000000"/>
              <w:right w:val="none" w:sz="0" w:space="0" w:color="000000"/>
            </w:tcBorders>
          </w:tcPr>
          <w:p w:rsidR="00415BA8" w:rsidRDefault="00415BA8">
            <w:pPr>
              <w:widowControl/>
              <w:jc w:val="both"/>
              <w:rPr>
                <w:lang w:eastAsia="en-US"/>
              </w:rPr>
            </w:pPr>
          </w:p>
        </w:tc>
      </w:tr>
      <w:tr w:rsidR="00415BA8">
        <w:trPr>
          <w:trHeight w:val="887"/>
        </w:trPr>
        <w:tc>
          <w:tcPr>
            <w:tcW w:w="4116" w:type="dxa"/>
            <w:tcBorders>
              <w:top w:val="none" w:sz="0" w:space="0" w:color="000000"/>
              <w:left w:val="none" w:sz="0" w:space="0" w:color="000000"/>
              <w:bottom w:val="none" w:sz="0" w:space="0" w:color="000000"/>
              <w:right w:val="none" w:sz="0" w:space="0" w:color="000000"/>
            </w:tcBorders>
          </w:tcPr>
          <w:p w:rsidR="00415BA8" w:rsidRDefault="00415BA8">
            <w:pPr>
              <w:widowControl/>
              <w:rPr>
                <w:lang w:eastAsia="en-US"/>
              </w:rPr>
            </w:pPr>
          </w:p>
        </w:tc>
        <w:tc>
          <w:tcPr>
            <w:tcW w:w="5211" w:type="dxa"/>
            <w:tcBorders>
              <w:top w:val="none" w:sz="0" w:space="0" w:color="000000"/>
              <w:left w:val="none" w:sz="0" w:space="0" w:color="000000"/>
              <w:bottom w:val="none" w:sz="0" w:space="0" w:color="000000"/>
              <w:right w:val="none" w:sz="0" w:space="0" w:color="000000"/>
            </w:tcBorders>
          </w:tcPr>
          <w:p w:rsidR="00415BA8" w:rsidRDefault="00415BA8">
            <w:pPr>
              <w:widowControl/>
              <w:jc w:val="both"/>
              <w:rPr>
                <w:lang w:eastAsia="en-US"/>
              </w:rPr>
            </w:pPr>
          </w:p>
        </w:tc>
      </w:tr>
    </w:tbl>
    <w:p w:rsidR="00415BA8" w:rsidRDefault="00415BA8"/>
    <w:tbl>
      <w:tblPr>
        <w:tblW w:w="9876" w:type="dxa"/>
        <w:tblLook w:val="04A0" w:firstRow="1" w:lastRow="0" w:firstColumn="1" w:lastColumn="0" w:noHBand="0" w:noVBand="1"/>
      </w:tblPr>
      <w:tblGrid>
        <w:gridCol w:w="9876"/>
      </w:tblGrid>
      <w:tr w:rsidR="00415BA8">
        <w:trPr>
          <w:trHeight w:val="887"/>
        </w:trPr>
        <w:tc>
          <w:tcPr>
            <w:tcW w:w="10566" w:type="dxa"/>
            <w:tcBorders>
              <w:top w:val="none" w:sz="0" w:space="0" w:color="000000"/>
              <w:left w:val="none" w:sz="0" w:space="0" w:color="000000"/>
              <w:bottom w:val="none" w:sz="0" w:space="0" w:color="000000"/>
              <w:right w:val="none" w:sz="0" w:space="0" w:color="000000"/>
            </w:tcBorders>
          </w:tcPr>
          <w:p w:rsidR="00415BA8" w:rsidRDefault="00B3217A">
            <w:pPr>
              <w:widowControl/>
              <w:ind w:firstLine="321"/>
              <w:rPr>
                <w:lang w:eastAsia="en-US"/>
              </w:rPr>
            </w:pPr>
            <w:r>
              <w:rPr>
                <w:rFonts w:eastAsia="Calibri"/>
                <w:sz w:val="24"/>
                <w:szCs w:val="24"/>
                <w:lang w:eastAsia="en-US"/>
              </w:rPr>
              <w:t>Приложения:</w:t>
            </w:r>
          </w:p>
          <w:p w:rsidR="00415BA8" w:rsidRDefault="00415BA8">
            <w:pPr>
              <w:widowControl/>
              <w:ind w:firstLine="321"/>
              <w:rPr>
                <w:lang w:eastAsia="en-US"/>
              </w:rPr>
            </w:pPr>
          </w:p>
        </w:tc>
      </w:tr>
    </w:tbl>
    <w:p w:rsidR="00415BA8" w:rsidRDefault="00415BA8"/>
    <w:tbl>
      <w:tblPr>
        <w:tblW w:w="9780" w:type="dxa"/>
        <w:tblInd w:w="137" w:type="dxa"/>
        <w:tblLook w:val="04A0" w:firstRow="1" w:lastRow="0" w:firstColumn="1" w:lastColumn="0" w:noHBand="0" w:noVBand="1"/>
      </w:tblPr>
      <w:tblGrid>
        <w:gridCol w:w="4956"/>
        <w:gridCol w:w="4824"/>
      </w:tblGrid>
      <w:tr w:rsidR="00415BA8">
        <w:tc>
          <w:tcPr>
            <w:tcW w:w="4957" w:type="dxa"/>
            <w:tcBorders>
              <w:top w:val="single" w:sz="4" w:space="0" w:color="000000"/>
              <w:left w:val="single" w:sz="4" w:space="0" w:color="000000"/>
              <w:bottom w:val="single" w:sz="4" w:space="0" w:color="000000"/>
              <w:right w:val="single" w:sz="4" w:space="0" w:color="000000"/>
            </w:tcBorders>
            <w:vAlign w:val="center"/>
          </w:tcPr>
          <w:p w:rsidR="00415BA8" w:rsidRDefault="00B3217A">
            <w:pPr>
              <w:widowControl/>
              <w:jc w:val="center"/>
              <w:rPr>
                <w:lang w:eastAsia="en-US"/>
              </w:rPr>
            </w:pPr>
            <w:r>
              <w:rPr>
                <w:rFonts w:eastAsia="Calibri"/>
                <w:sz w:val="24"/>
                <w:szCs w:val="24"/>
                <w:lang w:eastAsia="en-US"/>
              </w:rPr>
              <w:t>{Ф.И.О.}</w:t>
            </w:r>
          </w:p>
          <w:p w:rsidR="00415BA8" w:rsidRDefault="00B3217A">
            <w:pPr>
              <w:widowControl/>
              <w:jc w:val="center"/>
              <w:rPr>
                <w:lang w:eastAsia="en-US"/>
              </w:rPr>
            </w:pPr>
            <w:r>
              <w:rPr>
                <w:rFonts w:eastAsia="Calibri"/>
                <w:sz w:val="24"/>
                <w:szCs w:val="24"/>
                <w:lang w:eastAsia="en-US"/>
              </w:rPr>
              <w:t>ДД.ММ</w:t>
            </w:r>
            <w:proofErr w:type="gramStart"/>
            <w:r>
              <w:rPr>
                <w:rFonts w:eastAsia="Calibri"/>
                <w:sz w:val="24"/>
                <w:szCs w:val="24"/>
                <w:lang w:eastAsia="en-US"/>
              </w:rPr>
              <w:t>.Г</w:t>
            </w:r>
            <w:proofErr w:type="gramEnd"/>
            <w:r>
              <w:rPr>
                <w:rFonts w:eastAsia="Calibri"/>
                <w:sz w:val="24"/>
                <w:szCs w:val="24"/>
                <w:lang w:eastAsia="en-US"/>
              </w:rPr>
              <w:t>ГГГ</w:t>
            </w:r>
          </w:p>
        </w:tc>
        <w:tc>
          <w:tcPr>
            <w:tcW w:w="4824" w:type="dxa"/>
            <w:tcBorders>
              <w:top w:val="single" w:sz="4" w:space="0" w:color="000000"/>
              <w:left w:val="single" w:sz="4" w:space="0" w:color="000000"/>
              <w:bottom w:val="single" w:sz="4" w:space="0" w:color="000000"/>
              <w:right w:val="single" w:sz="4" w:space="0" w:color="000000"/>
            </w:tcBorders>
            <w:vAlign w:val="center"/>
          </w:tcPr>
          <w:p w:rsidR="00415BA8" w:rsidRDefault="00B3217A">
            <w:pPr>
              <w:widowControl/>
              <w:rPr>
                <w:lang w:eastAsia="en-US"/>
              </w:rPr>
            </w:pPr>
            <w:r>
              <w:rPr>
                <w:rFonts w:eastAsia="Calibri"/>
                <w:b/>
                <w:sz w:val="24"/>
                <w:szCs w:val="24"/>
                <w:lang w:eastAsia="en-US"/>
              </w:rPr>
              <w:t>Сведения об электронной подписи</w:t>
            </w:r>
          </w:p>
        </w:tc>
      </w:tr>
    </w:tbl>
    <w:p w:rsidR="00415BA8" w:rsidRDefault="00415BA8">
      <w:pPr>
        <w:widowControl/>
        <w:spacing w:after="160" w:line="256" w:lineRule="auto"/>
      </w:pPr>
    </w:p>
    <w:p w:rsidR="00415BA8" w:rsidRDefault="00415BA8">
      <w:pPr>
        <w:pStyle w:val="2"/>
      </w:pPr>
    </w:p>
    <w:p w:rsidR="00415BA8" w:rsidRDefault="00415BA8">
      <w:pPr>
        <w:pStyle w:val="2"/>
      </w:pPr>
    </w:p>
    <w:p w:rsidR="00415BA8" w:rsidRDefault="00415BA8">
      <w:pPr>
        <w:rPr>
          <w:lang w:eastAsia="en-US"/>
        </w:rPr>
      </w:pPr>
    </w:p>
    <w:p w:rsidR="00415BA8" w:rsidRDefault="00415BA8">
      <w:pPr>
        <w:rPr>
          <w:lang w:eastAsia="en-US"/>
        </w:rPr>
      </w:pPr>
    </w:p>
    <w:p w:rsidR="00415BA8" w:rsidRDefault="00415BA8">
      <w:pPr>
        <w:rPr>
          <w:lang w:eastAsia="en-US"/>
        </w:rPr>
      </w:pPr>
    </w:p>
    <w:p w:rsidR="00415BA8" w:rsidRDefault="00415BA8">
      <w:pPr>
        <w:rPr>
          <w:lang w:eastAsia="en-US"/>
        </w:rPr>
      </w:pPr>
    </w:p>
    <w:p w:rsidR="00415BA8" w:rsidRDefault="00415BA8">
      <w:pPr>
        <w:rPr>
          <w:lang w:eastAsia="en-US"/>
        </w:rPr>
      </w:pPr>
    </w:p>
    <w:p w:rsidR="00415BA8" w:rsidRDefault="00415BA8">
      <w:pPr>
        <w:rPr>
          <w:lang w:eastAsia="en-US"/>
        </w:rPr>
      </w:pPr>
    </w:p>
    <w:p w:rsidR="00415BA8" w:rsidRDefault="00415BA8">
      <w:pPr>
        <w:rPr>
          <w:lang w:eastAsia="en-US"/>
        </w:rPr>
      </w:pPr>
    </w:p>
    <w:p w:rsidR="00415BA8" w:rsidRDefault="00415BA8">
      <w:pPr>
        <w:rPr>
          <w:lang w:eastAsia="en-US"/>
        </w:rPr>
      </w:pPr>
    </w:p>
    <w:p w:rsidR="00415BA8" w:rsidRDefault="00415BA8">
      <w:pPr>
        <w:jc w:val="right"/>
        <w:rPr>
          <w:lang w:eastAsia="en-US"/>
        </w:rPr>
      </w:pPr>
    </w:p>
    <w:p w:rsidR="00415BA8" w:rsidRDefault="00415BA8">
      <w:pPr>
        <w:jc w:val="right"/>
        <w:rPr>
          <w:lang w:eastAsia="en-US"/>
        </w:rPr>
      </w:pPr>
    </w:p>
    <w:p w:rsidR="00415BA8" w:rsidRDefault="00415BA8">
      <w:pPr>
        <w:jc w:val="right"/>
        <w:rPr>
          <w:lang w:eastAsia="en-US"/>
        </w:rPr>
      </w:pPr>
    </w:p>
    <w:p w:rsidR="00C51AC4" w:rsidRDefault="00C51AC4">
      <w:pPr>
        <w:jc w:val="right"/>
        <w:rPr>
          <w:lang w:eastAsia="en-US"/>
        </w:rPr>
      </w:pPr>
    </w:p>
    <w:p w:rsidR="00C51AC4" w:rsidRDefault="00C51AC4">
      <w:pPr>
        <w:jc w:val="right"/>
        <w:rPr>
          <w:lang w:eastAsia="en-US"/>
        </w:rPr>
      </w:pPr>
    </w:p>
    <w:p w:rsidR="00C51AC4" w:rsidRDefault="00C51AC4">
      <w:pPr>
        <w:jc w:val="right"/>
        <w:rPr>
          <w:lang w:eastAsia="en-US"/>
        </w:rPr>
      </w:pPr>
    </w:p>
    <w:p w:rsidR="00C51AC4" w:rsidRDefault="00C51AC4">
      <w:pPr>
        <w:jc w:val="right"/>
        <w:rPr>
          <w:lang w:eastAsia="en-US"/>
        </w:rPr>
      </w:pPr>
    </w:p>
    <w:p w:rsidR="00C51AC4" w:rsidRDefault="00C51AC4">
      <w:pPr>
        <w:jc w:val="right"/>
        <w:rPr>
          <w:lang w:eastAsia="en-US"/>
        </w:rPr>
      </w:pPr>
    </w:p>
    <w:p w:rsidR="00C51AC4" w:rsidRDefault="00C51AC4">
      <w:pPr>
        <w:jc w:val="right"/>
        <w:rPr>
          <w:lang w:eastAsia="en-US"/>
        </w:rPr>
      </w:pPr>
    </w:p>
    <w:p w:rsidR="00C51AC4" w:rsidRDefault="00C51AC4">
      <w:pPr>
        <w:jc w:val="right"/>
        <w:rPr>
          <w:lang w:eastAsia="en-US"/>
        </w:rPr>
      </w:pPr>
    </w:p>
    <w:p w:rsidR="00C51AC4" w:rsidRDefault="00C51AC4">
      <w:pPr>
        <w:jc w:val="right"/>
        <w:rPr>
          <w:lang w:eastAsia="en-US"/>
        </w:rPr>
      </w:pPr>
    </w:p>
    <w:p w:rsidR="00C51AC4" w:rsidRDefault="00C51AC4">
      <w:pPr>
        <w:jc w:val="right"/>
        <w:rPr>
          <w:lang w:eastAsia="en-US"/>
        </w:rPr>
      </w:pPr>
    </w:p>
    <w:p w:rsidR="00C51AC4" w:rsidRDefault="00C51AC4">
      <w:pPr>
        <w:jc w:val="right"/>
        <w:rPr>
          <w:lang w:eastAsia="en-US"/>
        </w:rPr>
      </w:pPr>
    </w:p>
    <w:p w:rsidR="00C51AC4" w:rsidRDefault="00C51AC4">
      <w:pPr>
        <w:jc w:val="right"/>
        <w:rPr>
          <w:lang w:eastAsia="en-US"/>
        </w:rPr>
      </w:pPr>
    </w:p>
    <w:p w:rsidR="00C51AC4" w:rsidRDefault="00C51AC4">
      <w:pPr>
        <w:jc w:val="right"/>
        <w:rPr>
          <w:lang w:eastAsia="en-US"/>
        </w:rPr>
      </w:pPr>
    </w:p>
    <w:p w:rsidR="00C51AC4" w:rsidRDefault="00C51AC4">
      <w:pPr>
        <w:jc w:val="right"/>
        <w:rPr>
          <w:lang w:eastAsia="en-US"/>
        </w:rPr>
      </w:pPr>
    </w:p>
    <w:p w:rsidR="00C51AC4" w:rsidRDefault="00C51AC4">
      <w:pPr>
        <w:jc w:val="right"/>
        <w:rPr>
          <w:lang w:eastAsia="en-US"/>
        </w:rPr>
      </w:pPr>
      <w:bookmarkStart w:id="38" w:name="_GoBack"/>
      <w:bookmarkEnd w:id="38"/>
    </w:p>
    <w:p w:rsidR="00415BA8" w:rsidRDefault="00415BA8">
      <w:pPr>
        <w:jc w:val="right"/>
        <w:rPr>
          <w:lang w:eastAsia="en-US"/>
        </w:rPr>
      </w:pPr>
    </w:p>
    <w:p w:rsidR="00415BA8" w:rsidRDefault="00415BA8">
      <w:pPr>
        <w:jc w:val="right"/>
        <w:rPr>
          <w:lang w:eastAsia="en-US"/>
        </w:rPr>
      </w:pPr>
    </w:p>
    <w:p w:rsidR="00415BA8" w:rsidRDefault="00415BA8">
      <w:pPr>
        <w:jc w:val="right"/>
        <w:rPr>
          <w:lang w:eastAsia="en-US"/>
        </w:rPr>
      </w:pPr>
    </w:p>
    <w:p w:rsidR="00415BA8" w:rsidRDefault="00B3217A">
      <w:pPr>
        <w:jc w:val="right"/>
        <w:rPr>
          <w:lang w:eastAsia="en-US"/>
        </w:rPr>
      </w:pPr>
      <w:r>
        <w:rPr>
          <w:lang w:eastAsia="en-US"/>
        </w:rPr>
        <w:lastRenderedPageBreak/>
        <w:t xml:space="preserve">Приложение № 2 </w:t>
      </w:r>
    </w:p>
    <w:p w:rsidR="00415BA8" w:rsidRDefault="00B3217A">
      <w:pPr>
        <w:jc w:val="right"/>
        <w:rPr>
          <w:lang w:eastAsia="en-US"/>
        </w:rPr>
      </w:pPr>
      <w:r>
        <w:rPr>
          <w:lang w:eastAsia="en-US"/>
        </w:rPr>
        <w:t xml:space="preserve">к Административному регламенту </w:t>
      </w:r>
    </w:p>
    <w:p w:rsidR="00415BA8" w:rsidRDefault="00B3217A">
      <w:pPr>
        <w:jc w:val="right"/>
        <w:rPr>
          <w:lang w:eastAsia="en-US"/>
        </w:rPr>
      </w:pPr>
      <w:r>
        <w:rPr>
          <w:lang w:eastAsia="en-US"/>
        </w:rPr>
        <w:t xml:space="preserve">по предоставлению </w:t>
      </w:r>
    </w:p>
    <w:p w:rsidR="00415BA8" w:rsidRDefault="00B3217A">
      <w:pPr>
        <w:jc w:val="right"/>
        <w:rPr>
          <w:lang w:eastAsia="en-US"/>
        </w:rPr>
      </w:pPr>
      <w:r>
        <w:rPr>
          <w:lang w:eastAsia="en-US"/>
        </w:rPr>
        <w:t xml:space="preserve">Муниципальной услуги </w:t>
      </w:r>
    </w:p>
    <w:p w:rsidR="00415BA8" w:rsidRDefault="00B3217A">
      <w:pPr>
        <w:jc w:val="right"/>
        <w:rPr>
          <w:lang w:eastAsia="en-US"/>
        </w:rPr>
      </w:pPr>
      <w:r>
        <w:rPr>
          <w:bCs/>
          <w:sz w:val="24"/>
          <w:szCs w:val="24"/>
        </w:rPr>
        <w:t>Выдача разрешений на право вырубки зеленых насаждений</w:t>
      </w:r>
    </w:p>
    <w:p w:rsidR="00415BA8" w:rsidRDefault="00415BA8">
      <w:pPr>
        <w:pStyle w:val="2"/>
      </w:pPr>
    </w:p>
    <w:p w:rsidR="00415BA8" w:rsidRDefault="00B3217A">
      <w:pPr>
        <w:pStyle w:val="2"/>
        <w:rPr>
          <w:sz w:val="26"/>
          <w:szCs w:val="26"/>
        </w:rPr>
      </w:pPr>
      <w:bookmarkStart w:id="39" w:name="_Toc110269063"/>
      <w:r>
        <w:rPr>
          <w:bCs/>
          <w:sz w:val="26"/>
          <w:szCs w:val="26"/>
        </w:rPr>
        <w:t xml:space="preserve">Форма </w:t>
      </w:r>
      <w:bookmarkEnd w:id="30"/>
      <w:r>
        <w:rPr>
          <w:bCs/>
          <w:sz w:val="26"/>
          <w:szCs w:val="26"/>
        </w:rPr>
        <w:t>разрешения на право вырубки зеленых насаждений</w:t>
      </w:r>
      <w:bookmarkEnd w:id="39"/>
    </w:p>
    <w:p w:rsidR="00415BA8" w:rsidRDefault="00415BA8">
      <w:pPr>
        <w:jc w:val="center"/>
      </w:pPr>
      <w:bookmarkStart w:id="40" w:name="_Hlk51692325"/>
    </w:p>
    <w:p w:rsidR="00415BA8" w:rsidRDefault="00B3217A">
      <w:pPr>
        <w:contextualSpacing/>
      </w:pPr>
      <w:r>
        <w:rPr>
          <w:bCs/>
          <w:sz w:val="24"/>
          <w:szCs w:val="24"/>
        </w:rPr>
        <w:t xml:space="preserve">                                                                                                    От: </w:t>
      </w:r>
      <w:r>
        <w:rPr>
          <w:bCs/>
          <w:i/>
          <w:iCs/>
          <w:sz w:val="24"/>
          <w:szCs w:val="24"/>
        </w:rPr>
        <w:t>_______________________</w:t>
      </w:r>
    </w:p>
    <w:p w:rsidR="00415BA8" w:rsidRDefault="00B3217A">
      <w:pPr>
        <w:ind w:left="6096"/>
        <w:contextualSpacing/>
      </w:pPr>
      <w:r>
        <w:rPr>
          <w:bCs/>
          <w:i/>
          <w:iCs/>
          <w:sz w:val="24"/>
          <w:szCs w:val="24"/>
        </w:rPr>
        <w:t>(наименование уполномоченного органа)</w:t>
      </w:r>
    </w:p>
    <w:p w:rsidR="00415BA8" w:rsidRDefault="00415BA8">
      <w:pPr>
        <w:ind w:left="6096"/>
        <w:contextualSpacing/>
      </w:pPr>
    </w:p>
    <w:tbl>
      <w:tblPr>
        <w:tblW w:w="9214" w:type="dxa"/>
        <w:tblLook w:val="0400" w:firstRow="0" w:lastRow="0" w:firstColumn="0" w:lastColumn="0" w:noHBand="0" w:noVBand="1"/>
      </w:tblPr>
      <w:tblGrid>
        <w:gridCol w:w="5954"/>
        <w:gridCol w:w="3260"/>
      </w:tblGrid>
      <w:tr w:rsidR="00415BA8">
        <w:trPr>
          <w:trHeight w:val="586"/>
        </w:trPr>
        <w:tc>
          <w:tcPr>
            <w:tcW w:w="5954" w:type="dxa"/>
            <w:tcBorders>
              <w:top w:val="none" w:sz="0" w:space="0" w:color="000000"/>
              <w:left w:val="none" w:sz="0" w:space="0" w:color="000000"/>
              <w:bottom w:val="none" w:sz="0" w:space="0" w:color="000000"/>
              <w:right w:val="none" w:sz="0" w:space="0" w:color="000000"/>
            </w:tcBorders>
            <w:tcMar>
              <w:top w:w="75" w:type="dxa"/>
              <w:left w:w="255" w:type="dxa"/>
              <w:bottom w:w="75" w:type="dxa"/>
              <w:right w:w="255" w:type="dxa"/>
            </w:tcMar>
          </w:tcPr>
          <w:p w:rsidR="00415BA8" w:rsidRDefault="00B3217A">
            <w:pPr>
              <w:ind w:firstLine="4707"/>
            </w:pPr>
            <w:r>
              <w:rPr>
                <w:bCs/>
                <w:sz w:val="24"/>
                <w:szCs w:val="24"/>
              </w:rPr>
              <w:t xml:space="preserve">   Кому</w:t>
            </w:r>
          </w:p>
        </w:tc>
        <w:tc>
          <w:tcPr>
            <w:tcW w:w="3260" w:type="dxa"/>
            <w:tcBorders>
              <w:top w:val="none" w:sz="0" w:space="0" w:color="000000"/>
              <w:left w:val="none" w:sz="0" w:space="0" w:color="000000"/>
              <w:bottom w:val="none" w:sz="0" w:space="0" w:color="000000"/>
              <w:right w:val="none" w:sz="0" w:space="0" w:color="000000"/>
            </w:tcBorders>
            <w:tcMar>
              <w:top w:w="75" w:type="dxa"/>
              <w:left w:w="255" w:type="dxa"/>
              <w:bottom w:w="75" w:type="dxa"/>
              <w:right w:w="255" w:type="dxa"/>
            </w:tcMar>
          </w:tcPr>
          <w:p w:rsidR="00415BA8" w:rsidRDefault="00B3217A">
            <w:r>
              <w:rPr>
                <w:bCs/>
                <w:i/>
                <w:sz w:val="24"/>
                <w:szCs w:val="24"/>
              </w:rPr>
              <w:t xml:space="preserve"> ______________________</w:t>
            </w:r>
          </w:p>
          <w:p w:rsidR="00415BA8" w:rsidRDefault="00B3217A">
            <w:proofErr w:type="gramStart"/>
            <w:r>
              <w:rPr>
                <w:bCs/>
                <w:i/>
                <w:sz w:val="24"/>
                <w:szCs w:val="24"/>
              </w:rPr>
              <w:t xml:space="preserve">(фамилия, имя, отчество - для граждан и индивидуальных предпринимателей, или полное наименование </w:t>
            </w:r>
            <w:r>
              <w:rPr>
                <w:bCs/>
                <w:i/>
                <w:sz w:val="24"/>
                <w:szCs w:val="24"/>
              </w:rPr>
              <w:br/>
              <w:t>организации – для юридических лиц</w:t>
            </w:r>
            <w:proofErr w:type="gramEnd"/>
          </w:p>
        </w:tc>
      </w:tr>
      <w:tr w:rsidR="00415BA8">
        <w:trPr>
          <w:trHeight w:val="977"/>
        </w:trPr>
        <w:tc>
          <w:tcPr>
            <w:tcW w:w="5954" w:type="dxa"/>
            <w:tcBorders>
              <w:top w:val="none" w:sz="0" w:space="0" w:color="000000"/>
              <w:left w:val="none" w:sz="0" w:space="0" w:color="000000"/>
              <w:bottom w:val="none" w:sz="0" w:space="0" w:color="000000"/>
              <w:right w:val="none" w:sz="0" w:space="0" w:color="000000"/>
            </w:tcBorders>
            <w:tcMar>
              <w:top w:w="75" w:type="dxa"/>
              <w:left w:w="255" w:type="dxa"/>
              <w:bottom w:w="75" w:type="dxa"/>
              <w:right w:w="255" w:type="dxa"/>
            </w:tcMar>
          </w:tcPr>
          <w:p w:rsidR="00415BA8" w:rsidRDefault="00B3217A">
            <w:r>
              <w:rPr>
                <w:bCs/>
                <w:sz w:val="24"/>
                <w:szCs w:val="24"/>
              </w:rPr>
              <w:t> </w:t>
            </w:r>
          </w:p>
        </w:tc>
        <w:tc>
          <w:tcPr>
            <w:tcW w:w="3260" w:type="dxa"/>
            <w:tcBorders>
              <w:top w:val="none" w:sz="0" w:space="0" w:color="000000"/>
              <w:left w:val="none" w:sz="0" w:space="0" w:color="000000"/>
              <w:bottom w:val="none" w:sz="0" w:space="0" w:color="000000"/>
              <w:right w:val="none" w:sz="0" w:space="0" w:color="000000"/>
            </w:tcBorders>
            <w:tcMar>
              <w:top w:w="75" w:type="dxa"/>
              <w:left w:w="255" w:type="dxa"/>
              <w:bottom w:w="75" w:type="dxa"/>
              <w:right w:w="255" w:type="dxa"/>
            </w:tcMar>
          </w:tcPr>
          <w:p w:rsidR="00415BA8" w:rsidRDefault="00B321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tLeast"/>
            </w:pPr>
            <w:r>
              <w:rPr>
                <w:bCs/>
                <w:sz w:val="24"/>
                <w:szCs w:val="24"/>
              </w:rPr>
              <w:t>______________________</w:t>
            </w:r>
          </w:p>
          <w:p w:rsidR="00415BA8" w:rsidRDefault="00B321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tLeast"/>
            </w:pPr>
            <w:proofErr w:type="gramStart"/>
            <w:r>
              <w:rPr>
                <w:bCs/>
                <w:sz w:val="24"/>
                <w:szCs w:val="24"/>
              </w:rPr>
              <w:t>(</w:t>
            </w:r>
            <w:r>
              <w:rPr>
                <w:bCs/>
                <w:i/>
                <w:sz w:val="24"/>
                <w:szCs w:val="24"/>
              </w:rPr>
              <w:t>почтовый индекс</w:t>
            </w:r>
            <w:proofErr w:type="gramEnd"/>
          </w:p>
          <w:p w:rsidR="00415BA8" w:rsidRDefault="00B321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tLeast"/>
            </w:pPr>
            <w:r>
              <w:rPr>
                <w:bCs/>
                <w:i/>
                <w:sz w:val="24"/>
                <w:szCs w:val="24"/>
              </w:rPr>
              <w:t>и адрес, адрес электронной почты)</w:t>
            </w:r>
          </w:p>
          <w:p w:rsidR="00415BA8" w:rsidRDefault="00415BA8"/>
        </w:tc>
      </w:tr>
    </w:tbl>
    <w:p w:rsidR="00415BA8" w:rsidRDefault="00B3217A">
      <w:pPr>
        <w:jc w:val="center"/>
      </w:pPr>
      <w:r>
        <w:rPr>
          <w:b/>
          <w:bCs/>
          <w:sz w:val="24"/>
          <w:szCs w:val="24"/>
        </w:rPr>
        <w:t>РАЗРЕШЕНИЕ</w:t>
      </w:r>
    </w:p>
    <w:p w:rsidR="00415BA8" w:rsidRDefault="00B3217A">
      <w:pPr>
        <w:jc w:val="center"/>
      </w:pPr>
      <w:r>
        <w:rPr>
          <w:b/>
          <w:bCs/>
          <w:sz w:val="24"/>
          <w:szCs w:val="24"/>
        </w:rPr>
        <w:t>на право вырубки зеленых насаждений</w:t>
      </w:r>
    </w:p>
    <w:tbl>
      <w:tblPr>
        <w:tblW w:w="0" w:type="auto"/>
        <w:tblInd w:w="-28" w:type="dxa"/>
        <w:tblCellMar>
          <w:left w:w="28" w:type="dxa"/>
          <w:right w:w="28" w:type="dxa"/>
        </w:tblCellMar>
        <w:tblLook w:val="04A0" w:firstRow="1" w:lastRow="0" w:firstColumn="1" w:lastColumn="0" w:noHBand="0" w:noVBand="1"/>
      </w:tblPr>
      <w:tblGrid>
        <w:gridCol w:w="3119"/>
        <w:gridCol w:w="3855"/>
        <w:gridCol w:w="2438"/>
      </w:tblGrid>
      <w:tr w:rsidR="00415BA8">
        <w:tc>
          <w:tcPr>
            <w:tcW w:w="3119" w:type="dxa"/>
            <w:tcBorders>
              <w:top w:val="none" w:sz="4" w:space="0" w:color="000000"/>
              <w:left w:val="none" w:sz="4" w:space="0" w:color="000000"/>
              <w:bottom w:val="single" w:sz="4" w:space="0" w:color="000000"/>
              <w:right w:val="none" w:sz="4" w:space="0" w:color="000000"/>
            </w:tcBorders>
            <w:vAlign w:val="bottom"/>
          </w:tcPr>
          <w:p w:rsidR="00415BA8" w:rsidRDefault="00415BA8">
            <w:pPr>
              <w:jc w:val="center"/>
            </w:pPr>
          </w:p>
        </w:tc>
        <w:tc>
          <w:tcPr>
            <w:tcW w:w="3855" w:type="dxa"/>
            <w:vAlign w:val="bottom"/>
          </w:tcPr>
          <w:p w:rsidR="00415BA8" w:rsidRDefault="00415BA8">
            <w:pPr>
              <w:ind w:right="85"/>
              <w:jc w:val="right"/>
            </w:pPr>
          </w:p>
        </w:tc>
        <w:tc>
          <w:tcPr>
            <w:tcW w:w="2438" w:type="dxa"/>
            <w:tcBorders>
              <w:top w:val="none" w:sz="4" w:space="0" w:color="000000"/>
              <w:left w:val="none" w:sz="4" w:space="0" w:color="000000"/>
              <w:bottom w:val="single" w:sz="4" w:space="0" w:color="000000"/>
              <w:right w:val="none" w:sz="4" w:space="0" w:color="000000"/>
            </w:tcBorders>
            <w:vAlign w:val="bottom"/>
          </w:tcPr>
          <w:p w:rsidR="00415BA8" w:rsidRDefault="00415BA8">
            <w:pPr>
              <w:jc w:val="center"/>
            </w:pPr>
          </w:p>
        </w:tc>
      </w:tr>
      <w:tr w:rsidR="00415BA8">
        <w:tc>
          <w:tcPr>
            <w:tcW w:w="3119" w:type="dxa"/>
            <w:tcBorders>
              <w:top w:val="none" w:sz="0" w:space="0" w:color="000000"/>
              <w:left w:val="none" w:sz="0" w:space="0" w:color="000000"/>
              <w:bottom w:val="none" w:sz="0" w:space="0" w:color="000000"/>
              <w:right w:val="none" w:sz="0" w:space="0" w:color="000000"/>
            </w:tcBorders>
          </w:tcPr>
          <w:p w:rsidR="00415BA8" w:rsidRDefault="00B3217A">
            <w:pPr>
              <w:jc w:val="center"/>
            </w:pPr>
            <w:r>
              <w:rPr>
                <w:bCs/>
                <w:i/>
                <w:iCs/>
                <w:sz w:val="24"/>
                <w:szCs w:val="24"/>
              </w:rPr>
              <w:t>дата решения уполномоченного органа местного самоуправления</w:t>
            </w:r>
          </w:p>
        </w:tc>
        <w:tc>
          <w:tcPr>
            <w:tcW w:w="3855" w:type="dxa"/>
            <w:tcBorders>
              <w:top w:val="none" w:sz="0" w:space="0" w:color="000000"/>
              <w:left w:val="none" w:sz="0" w:space="0" w:color="000000"/>
              <w:bottom w:val="none" w:sz="0" w:space="0" w:color="000000"/>
              <w:right w:val="none" w:sz="0" w:space="0" w:color="000000"/>
            </w:tcBorders>
          </w:tcPr>
          <w:p w:rsidR="00415BA8" w:rsidRDefault="00415BA8">
            <w:pPr>
              <w:ind w:right="85"/>
              <w:jc w:val="right"/>
            </w:pPr>
          </w:p>
        </w:tc>
        <w:tc>
          <w:tcPr>
            <w:tcW w:w="2438" w:type="dxa"/>
            <w:tcBorders>
              <w:top w:val="none" w:sz="0" w:space="0" w:color="000000"/>
              <w:left w:val="none" w:sz="0" w:space="0" w:color="000000"/>
              <w:bottom w:val="none" w:sz="0" w:space="0" w:color="000000"/>
              <w:right w:val="none" w:sz="0" w:space="0" w:color="000000"/>
            </w:tcBorders>
          </w:tcPr>
          <w:p w:rsidR="00415BA8" w:rsidRDefault="00B3217A">
            <w:pPr>
              <w:jc w:val="center"/>
            </w:pPr>
            <w:r>
              <w:rPr>
                <w:bCs/>
                <w:i/>
                <w:iCs/>
                <w:sz w:val="24"/>
                <w:szCs w:val="24"/>
              </w:rPr>
              <w:t xml:space="preserve">номер решения уполномоченного органа местного самоуправления </w:t>
            </w:r>
          </w:p>
        </w:tc>
      </w:tr>
      <w:tr w:rsidR="00415BA8">
        <w:tc>
          <w:tcPr>
            <w:tcW w:w="3119" w:type="dxa"/>
            <w:tcBorders>
              <w:top w:val="none" w:sz="0" w:space="0" w:color="000000"/>
              <w:left w:val="none" w:sz="0" w:space="0" w:color="000000"/>
              <w:bottom w:val="none" w:sz="0" w:space="0" w:color="000000"/>
              <w:right w:val="none" w:sz="0" w:space="0" w:color="000000"/>
            </w:tcBorders>
          </w:tcPr>
          <w:p w:rsidR="00415BA8" w:rsidRDefault="00415BA8">
            <w:pPr>
              <w:jc w:val="center"/>
            </w:pPr>
          </w:p>
        </w:tc>
        <w:tc>
          <w:tcPr>
            <w:tcW w:w="3855" w:type="dxa"/>
            <w:tcBorders>
              <w:top w:val="none" w:sz="0" w:space="0" w:color="000000"/>
              <w:left w:val="none" w:sz="0" w:space="0" w:color="000000"/>
              <w:bottom w:val="none" w:sz="0" w:space="0" w:color="000000"/>
              <w:right w:val="none" w:sz="0" w:space="0" w:color="000000"/>
            </w:tcBorders>
          </w:tcPr>
          <w:p w:rsidR="00415BA8" w:rsidRDefault="00415BA8">
            <w:pPr>
              <w:ind w:right="85"/>
              <w:jc w:val="right"/>
            </w:pPr>
          </w:p>
        </w:tc>
        <w:tc>
          <w:tcPr>
            <w:tcW w:w="2438" w:type="dxa"/>
            <w:tcBorders>
              <w:top w:val="none" w:sz="0" w:space="0" w:color="000000"/>
              <w:left w:val="none" w:sz="0" w:space="0" w:color="000000"/>
              <w:bottom w:val="none" w:sz="0" w:space="0" w:color="000000"/>
              <w:right w:val="none" w:sz="0" w:space="0" w:color="000000"/>
            </w:tcBorders>
          </w:tcPr>
          <w:p w:rsidR="00415BA8" w:rsidRDefault="00415BA8">
            <w:pPr>
              <w:jc w:val="center"/>
            </w:pPr>
          </w:p>
        </w:tc>
      </w:tr>
    </w:tbl>
    <w:p w:rsidR="00415BA8" w:rsidRDefault="00B3217A">
      <w:pPr>
        <w:ind w:firstLine="709"/>
        <w:jc w:val="both"/>
      </w:pPr>
      <w:r>
        <w:rPr>
          <w:bCs/>
          <w:sz w:val="24"/>
          <w:szCs w:val="24"/>
        </w:rPr>
        <w:t xml:space="preserve">По результатам рассмотрения запроса </w:t>
      </w:r>
      <w:r>
        <w:rPr>
          <w:bCs/>
          <w:i/>
          <w:iCs/>
          <w:sz w:val="24"/>
          <w:szCs w:val="24"/>
        </w:rPr>
        <w:t>________________________</w:t>
      </w:r>
      <w:r>
        <w:rPr>
          <w:bCs/>
          <w:sz w:val="24"/>
          <w:szCs w:val="24"/>
        </w:rPr>
        <w:t xml:space="preserve">, уведомляем о предоставлении разрешения на право вырубки зеленых насаждений </w:t>
      </w:r>
      <w:r>
        <w:rPr>
          <w:bCs/>
          <w:i/>
          <w:iCs/>
          <w:sz w:val="24"/>
          <w:szCs w:val="24"/>
        </w:rPr>
        <w:t>____________</w:t>
      </w:r>
      <w:r>
        <w:rPr>
          <w:bCs/>
          <w:sz w:val="24"/>
          <w:szCs w:val="24"/>
        </w:rPr>
        <w:t xml:space="preserve"> на основании </w:t>
      </w:r>
      <w:r>
        <w:rPr>
          <w:bCs/>
          <w:i/>
          <w:iCs/>
          <w:sz w:val="24"/>
          <w:szCs w:val="24"/>
        </w:rPr>
        <w:t>_______________</w:t>
      </w:r>
      <w:r>
        <w:rPr>
          <w:bCs/>
          <w:sz w:val="24"/>
          <w:szCs w:val="24"/>
        </w:rPr>
        <w:t>на земельном участке</w:t>
      </w:r>
      <w:r>
        <w:rPr>
          <w:bCs/>
          <w:i/>
          <w:iCs/>
          <w:sz w:val="24"/>
          <w:szCs w:val="24"/>
        </w:rPr>
        <w:t xml:space="preserve"> </w:t>
      </w:r>
      <w:r>
        <w:rPr>
          <w:bCs/>
          <w:sz w:val="24"/>
          <w:szCs w:val="24"/>
        </w:rPr>
        <w:t xml:space="preserve">с кадастровым номером </w:t>
      </w:r>
      <w:r>
        <w:rPr>
          <w:bCs/>
          <w:i/>
          <w:iCs/>
          <w:sz w:val="24"/>
          <w:szCs w:val="24"/>
        </w:rPr>
        <w:t>__________________</w:t>
      </w:r>
      <w:r>
        <w:rPr>
          <w:bCs/>
          <w:sz w:val="24"/>
          <w:szCs w:val="24"/>
        </w:rPr>
        <w:t xml:space="preserve"> на срок </w:t>
      </w:r>
      <w:proofErr w:type="gramStart"/>
      <w:r>
        <w:rPr>
          <w:bCs/>
          <w:sz w:val="24"/>
          <w:szCs w:val="24"/>
        </w:rPr>
        <w:t>до</w:t>
      </w:r>
      <w:proofErr w:type="gramEnd"/>
      <w:r>
        <w:rPr>
          <w:bCs/>
          <w:i/>
          <w:iCs/>
          <w:sz w:val="24"/>
          <w:szCs w:val="24"/>
        </w:rPr>
        <w:t>____________________</w:t>
      </w:r>
      <w:r>
        <w:rPr>
          <w:bCs/>
          <w:sz w:val="24"/>
          <w:szCs w:val="24"/>
        </w:rPr>
        <w:t>.</w:t>
      </w:r>
    </w:p>
    <w:p w:rsidR="00415BA8" w:rsidRDefault="00B3217A">
      <w:r>
        <w:rPr>
          <w:bCs/>
          <w:sz w:val="24"/>
          <w:szCs w:val="24"/>
        </w:rPr>
        <w:t>Приложение: схема участка с нанесением зеленых насаждений, подлежащих вырубке.</w:t>
      </w:r>
    </w:p>
    <w:p w:rsidR="00415BA8" w:rsidRDefault="00415BA8"/>
    <w:p w:rsidR="00415BA8" w:rsidRDefault="00415BA8"/>
    <w:p w:rsidR="00415BA8" w:rsidRDefault="00415BA8"/>
    <w:p w:rsidR="00415BA8" w:rsidRDefault="00B3217A">
      <w:bookmarkStart w:id="41" w:name="_Hlk55827197"/>
      <w:r>
        <w:rPr>
          <w:bCs/>
          <w:i/>
          <w:iCs/>
          <w:sz w:val="24"/>
          <w:szCs w:val="24"/>
        </w:rPr>
        <w:t>________________________________________</w:t>
      </w:r>
    </w:p>
    <w:tbl>
      <w:tblPr>
        <w:tblW w:w="10206" w:type="dxa"/>
        <w:tblLook w:val="04A0" w:firstRow="1" w:lastRow="0" w:firstColumn="1" w:lastColumn="0" w:noHBand="0" w:noVBand="1"/>
      </w:tblPr>
      <w:tblGrid>
        <w:gridCol w:w="5098"/>
        <w:gridCol w:w="5108"/>
      </w:tblGrid>
      <w:tr w:rsidR="00415BA8">
        <w:tc>
          <w:tcPr>
            <w:tcW w:w="5098" w:type="dxa"/>
            <w:tcBorders>
              <w:right w:val="single" w:sz="4" w:space="0" w:color="000000"/>
            </w:tcBorders>
          </w:tcPr>
          <w:bookmarkEnd w:id="41"/>
          <w:p w:rsidR="00415BA8" w:rsidRDefault="00B3217A">
            <w:pPr>
              <w:spacing w:after="160" w:line="259" w:lineRule="auto"/>
              <w:ind w:left="350" w:right="262"/>
              <w:jc w:val="center"/>
            </w:pPr>
            <w:r>
              <w:rPr>
                <w:b/>
                <w:bCs/>
                <w:i/>
                <w:iCs/>
                <w:sz w:val="24"/>
                <w:szCs w:val="24"/>
              </w:rPr>
              <w:t>{Ф.И.О. должность уполномоченного сотрудника}</w:t>
            </w:r>
          </w:p>
        </w:tc>
        <w:tc>
          <w:tcPr>
            <w:tcW w:w="5108" w:type="dxa"/>
            <w:tcBorders>
              <w:top w:val="single" w:sz="4" w:space="0" w:color="000000"/>
              <w:left w:val="single" w:sz="4" w:space="0" w:color="000000"/>
              <w:bottom w:val="single" w:sz="4" w:space="0" w:color="000000"/>
              <w:right w:val="single" w:sz="4" w:space="0" w:color="000000"/>
            </w:tcBorders>
          </w:tcPr>
          <w:p w:rsidR="00415BA8" w:rsidRDefault="00B3217A">
            <w:pPr>
              <w:ind w:left="350" w:right="262"/>
              <w:contextualSpacing/>
              <w:jc w:val="center"/>
            </w:pPr>
            <w:r>
              <w:rPr>
                <w:b/>
                <w:bCs/>
                <w:sz w:val="24"/>
                <w:szCs w:val="24"/>
              </w:rPr>
              <w:t xml:space="preserve">Сведения </w:t>
            </w:r>
            <w:proofErr w:type="gramStart"/>
            <w:r>
              <w:rPr>
                <w:b/>
                <w:bCs/>
                <w:sz w:val="24"/>
                <w:szCs w:val="24"/>
              </w:rPr>
              <w:t>об</w:t>
            </w:r>
            <w:proofErr w:type="gramEnd"/>
          </w:p>
          <w:p w:rsidR="00415BA8" w:rsidRDefault="00B3217A">
            <w:pPr>
              <w:ind w:left="350" w:right="262"/>
              <w:contextualSpacing/>
              <w:jc w:val="center"/>
            </w:pPr>
            <w:r>
              <w:rPr>
                <w:b/>
                <w:bCs/>
                <w:sz w:val="24"/>
                <w:szCs w:val="24"/>
              </w:rPr>
              <w:t>электронной</w:t>
            </w:r>
          </w:p>
          <w:p w:rsidR="00415BA8" w:rsidRDefault="00B3217A">
            <w:pPr>
              <w:ind w:left="350" w:right="262"/>
              <w:contextualSpacing/>
              <w:jc w:val="center"/>
            </w:pPr>
            <w:r>
              <w:rPr>
                <w:b/>
                <w:bCs/>
                <w:sz w:val="24"/>
                <w:szCs w:val="24"/>
              </w:rPr>
              <w:t>подписи</w:t>
            </w:r>
          </w:p>
        </w:tc>
      </w:tr>
      <w:bookmarkEnd w:id="40"/>
    </w:tbl>
    <w:p w:rsidR="00415BA8" w:rsidRDefault="00415BA8">
      <w:pPr>
        <w:shd w:val="clear" w:color="auto" w:fill="FFFFFF"/>
        <w:rPr>
          <w:color w:val="000000"/>
        </w:rPr>
      </w:pPr>
    </w:p>
    <w:p w:rsidR="00415BA8" w:rsidRDefault="00B3217A">
      <w:pPr>
        <w:spacing w:after="160" w:line="259" w:lineRule="auto"/>
        <w:jc w:val="right"/>
        <w:rPr>
          <w:color w:val="000000"/>
          <w:sz w:val="24"/>
          <w:szCs w:val="24"/>
        </w:rPr>
      </w:pPr>
      <w:r>
        <w:rPr>
          <w:color w:val="000000"/>
          <w:sz w:val="24"/>
          <w:szCs w:val="24"/>
        </w:rPr>
        <w:br w:type="page"/>
      </w:r>
    </w:p>
    <w:p w:rsidR="00415BA8" w:rsidRDefault="00415BA8">
      <w:pPr>
        <w:spacing w:after="160" w:line="259" w:lineRule="auto"/>
        <w:jc w:val="right"/>
        <w:rPr>
          <w:color w:val="000000"/>
        </w:rPr>
      </w:pPr>
    </w:p>
    <w:p w:rsidR="00415BA8" w:rsidRDefault="00B3217A">
      <w:pPr>
        <w:jc w:val="right"/>
        <w:rPr>
          <w:lang w:eastAsia="en-US"/>
        </w:rPr>
      </w:pPr>
      <w:r>
        <w:rPr>
          <w:lang w:eastAsia="en-US"/>
        </w:rPr>
        <w:t xml:space="preserve">Приложение № 3 </w:t>
      </w:r>
    </w:p>
    <w:p w:rsidR="00415BA8" w:rsidRDefault="00B3217A">
      <w:pPr>
        <w:jc w:val="right"/>
        <w:rPr>
          <w:lang w:eastAsia="en-US"/>
        </w:rPr>
      </w:pPr>
      <w:r>
        <w:rPr>
          <w:lang w:eastAsia="en-US"/>
        </w:rPr>
        <w:t xml:space="preserve">к Административному регламенту </w:t>
      </w:r>
    </w:p>
    <w:p w:rsidR="00415BA8" w:rsidRDefault="00B3217A">
      <w:pPr>
        <w:jc w:val="right"/>
        <w:rPr>
          <w:lang w:eastAsia="en-US"/>
        </w:rPr>
      </w:pPr>
      <w:r>
        <w:rPr>
          <w:lang w:eastAsia="en-US"/>
        </w:rPr>
        <w:t xml:space="preserve">по предоставлению </w:t>
      </w:r>
    </w:p>
    <w:p w:rsidR="00415BA8" w:rsidRDefault="00B3217A">
      <w:pPr>
        <w:jc w:val="right"/>
        <w:rPr>
          <w:lang w:eastAsia="en-US"/>
        </w:rPr>
      </w:pPr>
      <w:r>
        <w:rPr>
          <w:lang w:eastAsia="en-US"/>
        </w:rPr>
        <w:t xml:space="preserve">Муниципальной услуги </w:t>
      </w:r>
    </w:p>
    <w:p w:rsidR="00415BA8" w:rsidRDefault="00B3217A">
      <w:pPr>
        <w:ind w:left="5387"/>
        <w:jc w:val="right"/>
        <w:rPr>
          <w:lang w:eastAsia="en-US"/>
        </w:rPr>
      </w:pPr>
      <w:r>
        <w:rPr>
          <w:bCs/>
          <w:sz w:val="24"/>
          <w:szCs w:val="24"/>
        </w:rPr>
        <w:t>Выдача разрешений на право вырубки зеленых насаждений</w:t>
      </w:r>
    </w:p>
    <w:p w:rsidR="00415BA8" w:rsidRDefault="00415BA8">
      <w:pPr>
        <w:rPr>
          <w:color w:val="000000"/>
        </w:rPr>
      </w:pPr>
    </w:p>
    <w:p w:rsidR="00415BA8" w:rsidRDefault="00415BA8">
      <w:pPr>
        <w:rPr>
          <w:color w:val="000000"/>
        </w:rPr>
      </w:pPr>
    </w:p>
    <w:p w:rsidR="00415BA8" w:rsidRDefault="00B3217A">
      <w:pPr>
        <w:jc w:val="center"/>
        <w:outlineLvl w:val="2"/>
        <w:rPr>
          <w:color w:val="000000"/>
        </w:rPr>
      </w:pPr>
      <w:bookmarkStart w:id="42" w:name="_Toc110269064"/>
      <w:r>
        <w:rPr>
          <w:b/>
          <w:bCs/>
          <w:color w:val="000000"/>
          <w:sz w:val="24"/>
          <w:szCs w:val="24"/>
        </w:rPr>
        <w:t>СХЕМА УЧАСТКА С НАНЕСЕНИЕМ ЗЕЛЕНЫХ НАСАЖДЕНИЙ, ПОДЛЕЖАЩИХ ВЫРУБКЕ</w:t>
      </w:r>
      <w:bookmarkEnd w:id="42"/>
    </w:p>
    <w:p w:rsidR="00415BA8" w:rsidRDefault="00415BA8">
      <w:pPr>
        <w:rPr>
          <w:color w:val="000000"/>
        </w:rPr>
      </w:pPr>
    </w:p>
    <w:p w:rsidR="00415BA8" w:rsidRDefault="00415BA8">
      <w:pPr>
        <w:rPr>
          <w:color w:val="000000"/>
        </w:rPr>
      </w:pPr>
    </w:p>
    <w:p w:rsidR="00415BA8" w:rsidRDefault="00415BA8">
      <w:pPr>
        <w:rPr>
          <w:color w:val="000000"/>
        </w:rPr>
      </w:pPr>
    </w:p>
    <w:p w:rsidR="00415BA8" w:rsidRDefault="00415BA8">
      <w:pPr>
        <w:rPr>
          <w:color w:val="000000"/>
        </w:rPr>
      </w:pPr>
    </w:p>
    <w:p w:rsidR="00415BA8" w:rsidRDefault="00415BA8">
      <w:pPr>
        <w:rPr>
          <w:color w:val="000000"/>
        </w:rPr>
      </w:pPr>
    </w:p>
    <w:p w:rsidR="00415BA8" w:rsidRDefault="00B3217A">
      <w:r>
        <w:rPr>
          <w:bCs/>
          <w:i/>
          <w:iCs/>
          <w:sz w:val="24"/>
          <w:szCs w:val="24"/>
        </w:rPr>
        <w:t xml:space="preserve"> </w:t>
      </w:r>
      <w:r>
        <w:rPr>
          <w:bCs/>
          <w:i/>
          <w:iCs/>
          <w:sz w:val="24"/>
          <w:szCs w:val="24"/>
        </w:rPr>
        <w:br/>
      </w:r>
    </w:p>
    <w:p w:rsidR="00415BA8" w:rsidRDefault="00415BA8"/>
    <w:p w:rsidR="00415BA8" w:rsidRDefault="00415BA8"/>
    <w:p w:rsidR="00415BA8" w:rsidRDefault="00415BA8"/>
    <w:p w:rsidR="00415BA8" w:rsidRDefault="00415BA8"/>
    <w:p w:rsidR="00415BA8" w:rsidRDefault="00415BA8"/>
    <w:p w:rsidR="00415BA8" w:rsidRDefault="00415BA8"/>
    <w:p w:rsidR="00415BA8" w:rsidRDefault="00415BA8"/>
    <w:p w:rsidR="00415BA8" w:rsidRDefault="00415BA8"/>
    <w:p w:rsidR="00415BA8" w:rsidRDefault="00415BA8"/>
    <w:p w:rsidR="00415BA8" w:rsidRDefault="00415BA8"/>
    <w:p w:rsidR="00415BA8" w:rsidRDefault="00415BA8">
      <w:pPr>
        <w:rPr>
          <w:color w:val="000000"/>
        </w:rPr>
      </w:pPr>
    </w:p>
    <w:tbl>
      <w:tblPr>
        <w:tblW w:w="0" w:type="auto"/>
        <w:tblLook w:val="04A0" w:firstRow="1" w:lastRow="0" w:firstColumn="1" w:lastColumn="0" w:noHBand="0" w:noVBand="1"/>
      </w:tblPr>
      <w:tblGrid>
        <w:gridCol w:w="5098"/>
        <w:gridCol w:w="4529"/>
      </w:tblGrid>
      <w:tr w:rsidR="00415BA8">
        <w:tc>
          <w:tcPr>
            <w:tcW w:w="5098" w:type="dxa"/>
            <w:tcBorders>
              <w:right w:val="single" w:sz="4" w:space="0" w:color="000000"/>
            </w:tcBorders>
          </w:tcPr>
          <w:p w:rsidR="00415BA8" w:rsidRDefault="00B3217A">
            <w:pPr>
              <w:spacing w:after="160" w:line="259" w:lineRule="auto"/>
              <w:ind w:left="350" w:right="262"/>
              <w:jc w:val="center"/>
            </w:pPr>
            <w:r>
              <w:rPr>
                <w:b/>
                <w:bCs/>
                <w:sz w:val="24"/>
                <w:szCs w:val="24"/>
              </w:rPr>
              <w:t>{</w:t>
            </w:r>
            <w:r>
              <w:rPr>
                <w:b/>
                <w:bCs/>
                <w:i/>
                <w:sz w:val="24"/>
                <w:szCs w:val="24"/>
              </w:rPr>
              <w:t>Ф.И.О. должность уполномоченного сотрудника</w:t>
            </w:r>
            <w:r>
              <w:rPr>
                <w:b/>
                <w:bCs/>
                <w:sz w:val="24"/>
                <w:szCs w:val="24"/>
              </w:rPr>
              <w:t>}</w:t>
            </w:r>
          </w:p>
        </w:tc>
        <w:tc>
          <w:tcPr>
            <w:tcW w:w="4529" w:type="dxa"/>
            <w:tcBorders>
              <w:top w:val="single" w:sz="4" w:space="0" w:color="000000"/>
              <w:left w:val="single" w:sz="4" w:space="0" w:color="000000"/>
              <w:bottom w:val="single" w:sz="4" w:space="0" w:color="000000"/>
              <w:right w:val="single" w:sz="4" w:space="0" w:color="000000"/>
            </w:tcBorders>
          </w:tcPr>
          <w:p w:rsidR="00415BA8" w:rsidRDefault="00B3217A">
            <w:pPr>
              <w:ind w:left="350" w:right="262"/>
              <w:jc w:val="center"/>
            </w:pPr>
            <w:r>
              <w:rPr>
                <w:b/>
                <w:bCs/>
                <w:sz w:val="24"/>
                <w:szCs w:val="24"/>
              </w:rPr>
              <w:t xml:space="preserve">Сведения </w:t>
            </w:r>
            <w:proofErr w:type="gramStart"/>
            <w:r>
              <w:rPr>
                <w:b/>
                <w:bCs/>
                <w:sz w:val="24"/>
                <w:szCs w:val="24"/>
              </w:rPr>
              <w:t>об</w:t>
            </w:r>
            <w:proofErr w:type="gramEnd"/>
          </w:p>
          <w:p w:rsidR="00415BA8" w:rsidRDefault="00B3217A">
            <w:pPr>
              <w:ind w:left="350" w:right="262"/>
              <w:jc w:val="center"/>
            </w:pPr>
            <w:r>
              <w:rPr>
                <w:b/>
                <w:bCs/>
                <w:sz w:val="24"/>
                <w:szCs w:val="24"/>
              </w:rPr>
              <w:t>электронной</w:t>
            </w:r>
          </w:p>
          <w:p w:rsidR="00415BA8" w:rsidRDefault="00B3217A">
            <w:pPr>
              <w:ind w:left="350" w:right="262"/>
              <w:jc w:val="center"/>
            </w:pPr>
            <w:r>
              <w:rPr>
                <w:b/>
                <w:bCs/>
                <w:sz w:val="24"/>
                <w:szCs w:val="24"/>
              </w:rPr>
              <w:t>подписи</w:t>
            </w:r>
          </w:p>
        </w:tc>
      </w:tr>
    </w:tbl>
    <w:p w:rsidR="00415BA8" w:rsidRDefault="00415BA8">
      <w:pPr>
        <w:rPr>
          <w:color w:val="000000"/>
        </w:rPr>
      </w:pPr>
    </w:p>
    <w:p w:rsidR="00415BA8" w:rsidRDefault="00415BA8">
      <w:pPr>
        <w:rPr>
          <w:color w:val="000000"/>
        </w:rPr>
      </w:pPr>
    </w:p>
    <w:p w:rsidR="00415BA8" w:rsidRDefault="00415BA8">
      <w:pPr>
        <w:spacing w:after="160" w:line="259" w:lineRule="auto"/>
        <w:rPr>
          <w:color w:val="000000"/>
        </w:rPr>
      </w:pPr>
    </w:p>
    <w:p w:rsidR="00415BA8" w:rsidRDefault="00415BA8">
      <w:pPr>
        <w:spacing w:after="160" w:line="259" w:lineRule="auto"/>
        <w:rPr>
          <w:color w:val="000000"/>
        </w:rPr>
      </w:pPr>
    </w:p>
    <w:p w:rsidR="00415BA8" w:rsidRDefault="00415BA8">
      <w:pPr>
        <w:spacing w:after="160" w:line="259" w:lineRule="auto"/>
        <w:rPr>
          <w:color w:val="000000"/>
        </w:rPr>
      </w:pPr>
    </w:p>
    <w:p w:rsidR="00415BA8" w:rsidRDefault="00B3217A">
      <w:pPr>
        <w:jc w:val="right"/>
        <w:rPr>
          <w:lang w:eastAsia="en-US"/>
        </w:rPr>
      </w:pPr>
      <w:r>
        <w:rPr>
          <w:color w:val="000000"/>
          <w:sz w:val="24"/>
          <w:szCs w:val="24"/>
        </w:rPr>
        <w:br w:type="page"/>
      </w:r>
      <w:r>
        <w:rPr>
          <w:lang w:eastAsia="en-US"/>
        </w:rPr>
        <w:lastRenderedPageBreak/>
        <w:t xml:space="preserve">Приложение № 4 </w:t>
      </w:r>
    </w:p>
    <w:p w:rsidR="00415BA8" w:rsidRDefault="00B3217A">
      <w:pPr>
        <w:jc w:val="right"/>
        <w:rPr>
          <w:lang w:eastAsia="en-US"/>
        </w:rPr>
      </w:pPr>
      <w:r>
        <w:rPr>
          <w:lang w:eastAsia="en-US"/>
        </w:rPr>
        <w:t xml:space="preserve">к Административному регламенту </w:t>
      </w:r>
    </w:p>
    <w:p w:rsidR="00415BA8" w:rsidRDefault="00B3217A">
      <w:pPr>
        <w:jc w:val="right"/>
        <w:rPr>
          <w:lang w:eastAsia="en-US"/>
        </w:rPr>
      </w:pPr>
      <w:r>
        <w:rPr>
          <w:lang w:eastAsia="en-US"/>
        </w:rPr>
        <w:t xml:space="preserve">по предоставлению </w:t>
      </w:r>
    </w:p>
    <w:p w:rsidR="00415BA8" w:rsidRDefault="00B3217A">
      <w:pPr>
        <w:jc w:val="right"/>
        <w:rPr>
          <w:lang w:eastAsia="en-US"/>
        </w:rPr>
      </w:pPr>
      <w:r>
        <w:rPr>
          <w:lang w:eastAsia="en-US"/>
        </w:rPr>
        <w:t xml:space="preserve">Муниципальной услуги </w:t>
      </w:r>
    </w:p>
    <w:p w:rsidR="00415BA8" w:rsidRDefault="00B3217A">
      <w:pPr>
        <w:jc w:val="right"/>
        <w:rPr>
          <w:lang w:eastAsia="en-US"/>
        </w:rPr>
      </w:pPr>
      <w:r>
        <w:rPr>
          <w:bCs/>
          <w:sz w:val="24"/>
          <w:szCs w:val="24"/>
        </w:rPr>
        <w:t>Выдача разрешений на право вырубки зеленых насаждений</w:t>
      </w:r>
    </w:p>
    <w:p w:rsidR="00415BA8" w:rsidRDefault="00415BA8">
      <w:pPr>
        <w:pStyle w:val="2"/>
      </w:pPr>
    </w:p>
    <w:p w:rsidR="00415BA8" w:rsidRDefault="00B3217A">
      <w:pPr>
        <w:pStyle w:val="2"/>
      </w:pPr>
      <w:bookmarkStart w:id="43" w:name="_Toc110269065"/>
      <w:r>
        <w:rPr>
          <w:bCs/>
          <w:sz w:val="24"/>
          <w:szCs w:val="24"/>
        </w:rPr>
        <w:t xml:space="preserve">Форма решения </w:t>
      </w:r>
      <w:bookmarkStart w:id="44" w:name="_Hlk88216683"/>
      <w:r>
        <w:rPr>
          <w:bCs/>
          <w:sz w:val="24"/>
          <w:szCs w:val="24"/>
        </w:rPr>
        <w:t>об отказе в приеме документов, необходимых для предоставления услуги / об отказе в предоставлении услуги</w:t>
      </w:r>
      <w:bookmarkEnd w:id="43"/>
      <w:r>
        <w:rPr>
          <w:bCs/>
          <w:sz w:val="24"/>
          <w:szCs w:val="24"/>
        </w:rPr>
        <w:t xml:space="preserve"> </w:t>
      </w:r>
      <w:bookmarkEnd w:id="44"/>
    </w:p>
    <w:tbl>
      <w:tblPr>
        <w:tblW w:w="9214" w:type="dxa"/>
        <w:tblLook w:val="0400" w:firstRow="0" w:lastRow="0" w:firstColumn="0" w:lastColumn="0" w:noHBand="0" w:noVBand="1"/>
      </w:tblPr>
      <w:tblGrid>
        <w:gridCol w:w="5954"/>
        <w:gridCol w:w="3260"/>
      </w:tblGrid>
      <w:tr w:rsidR="00415BA8">
        <w:trPr>
          <w:trHeight w:val="459"/>
        </w:trPr>
        <w:tc>
          <w:tcPr>
            <w:tcW w:w="5954" w:type="dxa"/>
            <w:tcBorders>
              <w:top w:val="none" w:sz="0" w:space="0" w:color="000000"/>
              <w:left w:val="none" w:sz="0" w:space="0" w:color="000000"/>
              <w:bottom w:val="none" w:sz="0" w:space="0" w:color="000000"/>
              <w:right w:val="none" w:sz="0" w:space="0" w:color="000000"/>
            </w:tcBorders>
            <w:tcMar>
              <w:top w:w="75" w:type="dxa"/>
              <w:left w:w="255" w:type="dxa"/>
              <w:bottom w:w="75" w:type="dxa"/>
              <w:right w:w="255" w:type="dxa"/>
            </w:tcMar>
          </w:tcPr>
          <w:p w:rsidR="00415BA8" w:rsidRDefault="00B3217A">
            <w:pPr>
              <w:ind w:firstLine="4707"/>
            </w:pPr>
            <w:r>
              <w:rPr>
                <w:bCs/>
                <w:sz w:val="24"/>
                <w:szCs w:val="24"/>
              </w:rPr>
              <w:t>Кому</w:t>
            </w:r>
          </w:p>
        </w:tc>
        <w:tc>
          <w:tcPr>
            <w:tcW w:w="3260" w:type="dxa"/>
            <w:tcBorders>
              <w:top w:val="none" w:sz="0" w:space="0" w:color="000000"/>
              <w:left w:val="none" w:sz="0" w:space="0" w:color="000000"/>
              <w:bottom w:val="none" w:sz="0" w:space="0" w:color="000000"/>
              <w:right w:val="none" w:sz="0" w:space="0" w:color="000000"/>
            </w:tcBorders>
            <w:tcMar>
              <w:top w:w="75" w:type="dxa"/>
              <w:left w:w="255" w:type="dxa"/>
              <w:bottom w:w="75" w:type="dxa"/>
              <w:right w:w="255" w:type="dxa"/>
            </w:tcMar>
          </w:tcPr>
          <w:p w:rsidR="00415BA8" w:rsidRDefault="00B3217A">
            <w:r>
              <w:rPr>
                <w:bCs/>
                <w:sz w:val="24"/>
                <w:szCs w:val="24"/>
              </w:rPr>
              <w:t>______________________ (</w:t>
            </w:r>
            <w:r>
              <w:rPr>
                <w:bCs/>
                <w:i/>
                <w:sz w:val="24"/>
                <w:szCs w:val="24"/>
              </w:rPr>
              <w:t xml:space="preserve">фамилия, имя, отчество - для граждан и индивидуальных предпринимателей или полное наименование </w:t>
            </w:r>
            <w:r>
              <w:rPr>
                <w:bCs/>
                <w:i/>
                <w:sz w:val="24"/>
                <w:szCs w:val="24"/>
              </w:rPr>
              <w:br/>
              <w:t>организации – для юридических лиц)</w:t>
            </w:r>
          </w:p>
        </w:tc>
      </w:tr>
      <w:tr w:rsidR="00415BA8">
        <w:trPr>
          <w:trHeight w:val="490"/>
        </w:trPr>
        <w:tc>
          <w:tcPr>
            <w:tcW w:w="5954" w:type="dxa"/>
            <w:tcBorders>
              <w:top w:val="none" w:sz="0" w:space="0" w:color="000000"/>
              <w:left w:val="none" w:sz="0" w:space="0" w:color="000000"/>
              <w:bottom w:val="none" w:sz="0" w:space="0" w:color="000000"/>
              <w:right w:val="none" w:sz="0" w:space="0" w:color="000000"/>
            </w:tcBorders>
            <w:tcMar>
              <w:top w:w="75" w:type="dxa"/>
              <w:left w:w="255" w:type="dxa"/>
              <w:bottom w:w="75" w:type="dxa"/>
              <w:right w:w="255" w:type="dxa"/>
            </w:tcMar>
          </w:tcPr>
          <w:p w:rsidR="00415BA8" w:rsidRDefault="00B3217A">
            <w:r>
              <w:rPr>
                <w:bCs/>
                <w:sz w:val="24"/>
                <w:szCs w:val="24"/>
              </w:rPr>
              <w:t> </w:t>
            </w:r>
          </w:p>
        </w:tc>
        <w:tc>
          <w:tcPr>
            <w:tcW w:w="3260" w:type="dxa"/>
            <w:tcBorders>
              <w:top w:val="none" w:sz="0" w:space="0" w:color="000000"/>
              <w:left w:val="none" w:sz="0" w:space="0" w:color="000000"/>
              <w:bottom w:val="none" w:sz="0" w:space="0" w:color="000000"/>
              <w:right w:val="none" w:sz="0" w:space="0" w:color="000000"/>
            </w:tcBorders>
            <w:tcMar>
              <w:top w:w="75" w:type="dxa"/>
              <w:left w:w="255" w:type="dxa"/>
              <w:bottom w:w="75" w:type="dxa"/>
              <w:right w:w="255" w:type="dxa"/>
            </w:tcMar>
          </w:tcPr>
          <w:p w:rsidR="00415BA8" w:rsidRDefault="00B321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tLeast"/>
            </w:pPr>
            <w:proofErr w:type="gramStart"/>
            <w:r>
              <w:rPr>
                <w:bCs/>
                <w:i/>
                <w:sz w:val="24"/>
                <w:szCs w:val="24"/>
              </w:rPr>
              <w:t>______________________ (почтовый индекс</w:t>
            </w:r>
            <w:proofErr w:type="gramEnd"/>
          </w:p>
          <w:p w:rsidR="00415BA8" w:rsidRDefault="00B321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tLeast"/>
            </w:pPr>
            <w:r>
              <w:rPr>
                <w:bCs/>
                <w:i/>
                <w:sz w:val="24"/>
                <w:szCs w:val="24"/>
              </w:rPr>
              <w:t>и адрес, адрес электронной почты)</w:t>
            </w:r>
          </w:p>
          <w:p w:rsidR="00415BA8" w:rsidRDefault="00415BA8"/>
        </w:tc>
      </w:tr>
    </w:tbl>
    <w:p w:rsidR="00415BA8" w:rsidRDefault="00B3217A">
      <w:pPr>
        <w:ind w:left="5103" w:firstLine="709"/>
        <w:contextualSpacing/>
      </w:pPr>
      <w:r>
        <w:rPr>
          <w:bCs/>
          <w:sz w:val="24"/>
          <w:szCs w:val="24"/>
        </w:rPr>
        <w:t xml:space="preserve">От: </w:t>
      </w:r>
      <w:r>
        <w:rPr>
          <w:bCs/>
          <w:sz w:val="24"/>
          <w:szCs w:val="24"/>
        </w:rPr>
        <w:tab/>
        <w:t xml:space="preserve"> </w:t>
      </w:r>
      <w:r>
        <w:rPr>
          <w:bCs/>
          <w:i/>
          <w:iCs/>
          <w:sz w:val="24"/>
          <w:szCs w:val="24"/>
        </w:rPr>
        <w:t>_________________</w:t>
      </w:r>
    </w:p>
    <w:p w:rsidR="00415BA8" w:rsidRDefault="00B3217A">
      <w:pPr>
        <w:ind w:left="5954"/>
        <w:contextualSpacing/>
      </w:pPr>
      <w:r>
        <w:rPr>
          <w:bCs/>
          <w:i/>
          <w:iCs/>
          <w:sz w:val="24"/>
          <w:szCs w:val="24"/>
        </w:rPr>
        <w:t>(наименование уполномоченного органа)</w:t>
      </w:r>
    </w:p>
    <w:p w:rsidR="00415BA8" w:rsidRDefault="00415BA8">
      <w:pPr>
        <w:ind w:left="5387" w:firstLine="709"/>
        <w:contextualSpacing/>
      </w:pPr>
    </w:p>
    <w:p w:rsidR="00415BA8" w:rsidRDefault="00415BA8">
      <w:pPr>
        <w:contextualSpacing/>
        <w:jc w:val="center"/>
      </w:pPr>
    </w:p>
    <w:p w:rsidR="00415BA8" w:rsidRDefault="00B3217A">
      <w:pPr>
        <w:contextualSpacing/>
        <w:jc w:val="center"/>
      </w:pPr>
      <w:r>
        <w:rPr>
          <w:b/>
          <w:spacing w:val="2"/>
          <w:sz w:val="24"/>
          <w:szCs w:val="24"/>
          <w:shd w:val="clear" w:color="auto" w:fill="FFFFFF"/>
        </w:rPr>
        <w:t>РЕШЕНИЕ</w:t>
      </w:r>
    </w:p>
    <w:p w:rsidR="00415BA8" w:rsidRDefault="00B3217A">
      <w:pPr>
        <w:contextualSpacing/>
        <w:jc w:val="center"/>
      </w:pPr>
      <w:r>
        <w:rPr>
          <w:b/>
          <w:sz w:val="26"/>
          <w:szCs w:val="26"/>
        </w:rPr>
        <w:t xml:space="preserve">об отказе в приеме документов, необходимых для предоставления услуги  </w:t>
      </w:r>
      <w:r>
        <w:rPr>
          <w:b/>
          <w:sz w:val="26"/>
          <w:szCs w:val="26"/>
        </w:rPr>
        <w:br/>
        <w:t>об отказе в предоставлении услуги</w:t>
      </w:r>
    </w:p>
    <w:p w:rsidR="00415BA8" w:rsidRDefault="00B3217A">
      <w:pPr>
        <w:contextualSpacing/>
        <w:jc w:val="center"/>
      </w:pPr>
      <w:r>
        <w:rPr>
          <w:bCs/>
          <w:sz w:val="24"/>
          <w:szCs w:val="24"/>
        </w:rPr>
        <w:t xml:space="preserve">№ </w:t>
      </w:r>
      <w:r>
        <w:rPr>
          <w:rFonts w:eastAsia="Calibri"/>
          <w:sz w:val="24"/>
          <w:szCs w:val="24"/>
        </w:rPr>
        <w:t>_____________</w:t>
      </w:r>
      <w:r>
        <w:rPr>
          <w:bCs/>
          <w:sz w:val="24"/>
          <w:szCs w:val="24"/>
        </w:rPr>
        <w:t xml:space="preserve">/ от </w:t>
      </w:r>
      <w:r>
        <w:rPr>
          <w:rFonts w:eastAsia="Calibri"/>
          <w:sz w:val="24"/>
          <w:szCs w:val="24"/>
        </w:rPr>
        <w:t>_______________</w:t>
      </w:r>
    </w:p>
    <w:p w:rsidR="00415BA8" w:rsidRDefault="00B3217A">
      <w:pPr>
        <w:tabs>
          <w:tab w:val="left" w:pos="851"/>
        </w:tabs>
        <w:contextualSpacing/>
        <w:jc w:val="center"/>
        <w:rPr>
          <w:rFonts w:eastAsia="Calibri"/>
        </w:rPr>
      </w:pPr>
      <w:r>
        <w:rPr>
          <w:rFonts w:eastAsia="Calibri"/>
          <w:bCs/>
          <w:i/>
          <w:iCs/>
          <w:sz w:val="24"/>
          <w:szCs w:val="24"/>
        </w:rPr>
        <w:t>(номер и дата решения)</w:t>
      </w:r>
    </w:p>
    <w:p w:rsidR="00415BA8" w:rsidRDefault="00B3217A">
      <w:pPr>
        <w:pStyle w:val="a4"/>
        <w:ind w:firstLine="709"/>
      </w:pPr>
      <w:r>
        <w:rPr>
          <w:rFonts w:eastAsia="Calibri"/>
          <w:bCs/>
          <w:sz w:val="24"/>
          <w:szCs w:val="24"/>
        </w:rPr>
        <w:t xml:space="preserve">По результатам рассмотрения заявления по услуге «Выдача разрешения на право вырубки зеленых насаждений» </w:t>
      </w:r>
      <w:r>
        <w:rPr>
          <w:bCs/>
          <w:i/>
          <w:iCs/>
          <w:sz w:val="24"/>
          <w:szCs w:val="24"/>
        </w:rPr>
        <w:t>_________</w:t>
      </w:r>
      <w:r>
        <w:rPr>
          <w:bCs/>
          <w:sz w:val="24"/>
          <w:szCs w:val="24"/>
        </w:rPr>
        <w:t xml:space="preserve"> от </w:t>
      </w:r>
      <w:r>
        <w:rPr>
          <w:bCs/>
          <w:i/>
          <w:iCs/>
          <w:sz w:val="24"/>
          <w:szCs w:val="24"/>
        </w:rPr>
        <w:t>___________</w:t>
      </w:r>
      <w:r>
        <w:rPr>
          <w:bCs/>
          <w:sz w:val="24"/>
          <w:szCs w:val="24"/>
        </w:rPr>
        <w:t xml:space="preserve"> </w:t>
      </w:r>
      <w:r>
        <w:rPr>
          <w:rFonts w:eastAsia="Calibri"/>
          <w:bCs/>
          <w:sz w:val="24"/>
          <w:szCs w:val="24"/>
        </w:rPr>
        <w:t>и приложенных к нему документов, органом, уполномоченным на предоставление услуги _________, принято решение об отказе в приеме документов, необходимых для предоставления услуги / об отказе в предоставлении услуги, по следующим основаниям: __________________________________________________________.</w:t>
      </w:r>
    </w:p>
    <w:p w:rsidR="00415BA8" w:rsidRDefault="00B3217A">
      <w:pPr>
        <w:ind w:firstLine="709"/>
        <w:contextualSpacing/>
        <w:jc w:val="both"/>
        <w:rPr>
          <w:rFonts w:eastAsia="Calibri"/>
        </w:rPr>
      </w:pPr>
      <w:r>
        <w:rPr>
          <w:rFonts w:eastAsia="Calibri"/>
          <w:bCs/>
          <w:sz w:val="24"/>
          <w:szCs w:val="24"/>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415BA8" w:rsidRDefault="00B3217A">
      <w:pPr>
        <w:ind w:firstLine="709"/>
        <w:contextualSpacing/>
        <w:jc w:val="both"/>
        <w:rPr>
          <w:rFonts w:eastAsia="Calibri"/>
        </w:rPr>
      </w:pPr>
      <w:r>
        <w:rPr>
          <w:rFonts w:eastAsia="Calibri"/>
          <w:bCs/>
          <w:sz w:val="24"/>
          <w:szCs w:val="24"/>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415BA8" w:rsidRDefault="00B3217A">
      <w:r>
        <w:rPr>
          <w:bCs/>
          <w:i/>
          <w:iCs/>
          <w:sz w:val="24"/>
          <w:szCs w:val="24"/>
        </w:rPr>
        <w:t>_______________________________</w:t>
      </w:r>
    </w:p>
    <w:p w:rsidR="00415BA8" w:rsidRDefault="00415BA8">
      <w:pPr>
        <w:ind w:firstLine="709"/>
        <w:contextualSpacing/>
        <w:rPr>
          <w:rFonts w:eastAsia="Calibri"/>
        </w:rPr>
      </w:pPr>
    </w:p>
    <w:tbl>
      <w:tblPr>
        <w:tblW w:w="10206" w:type="dxa"/>
        <w:tblLook w:val="04A0" w:firstRow="1" w:lastRow="0" w:firstColumn="1" w:lastColumn="0" w:noHBand="0" w:noVBand="1"/>
      </w:tblPr>
      <w:tblGrid>
        <w:gridCol w:w="5098"/>
        <w:gridCol w:w="5108"/>
      </w:tblGrid>
      <w:tr w:rsidR="00415BA8">
        <w:tc>
          <w:tcPr>
            <w:tcW w:w="5098" w:type="dxa"/>
            <w:tcBorders>
              <w:right w:val="single" w:sz="4" w:space="0" w:color="000000"/>
            </w:tcBorders>
          </w:tcPr>
          <w:p w:rsidR="00415BA8" w:rsidRDefault="00B3217A">
            <w:pPr>
              <w:spacing w:after="160"/>
              <w:ind w:left="350" w:right="262"/>
              <w:contextualSpacing/>
              <w:jc w:val="center"/>
            </w:pPr>
            <w:r>
              <w:rPr>
                <w:b/>
                <w:bCs/>
                <w:i/>
                <w:iCs/>
                <w:sz w:val="24"/>
                <w:szCs w:val="24"/>
              </w:rPr>
              <w:t>{Ф.И.О. должность уполномоченного сотрудника}</w:t>
            </w:r>
          </w:p>
        </w:tc>
        <w:tc>
          <w:tcPr>
            <w:tcW w:w="5108" w:type="dxa"/>
            <w:tcBorders>
              <w:top w:val="single" w:sz="4" w:space="0" w:color="000000"/>
              <w:left w:val="single" w:sz="4" w:space="0" w:color="000000"/>
              <w:bottom w:val="single" w:sz="4" w:space="0" w:color="000000"/>
              <w:right w:val="single" w:sz="4" w:space="0" w:color="000000"/>
            </w:tcBorders>
          </w:tcPr>
          <w:p w:rsidR="00415BA8" w:rsidRDefault="00B3217A">
            <w:pPr>
              <w:ind w:left="350" w:right="262"/>
              <w:contextualSpacing/>
              <w:jc w:val="center"/>
            </w:pPr>
            <w:r>
              <w:rPr>
                <w:b/>
                <w:bCs/>
                <w:sz w:val="24"/>
                <w:szCs w:val="24"/>
              </w:rPr>
              <w:t xml:space="preserve">Сведения </w:t>
            </w:r>
            <w:proofErr w:type="gramStart"/>
            <w:r>
              <w:rPr>
                <w:b/>
                <w:bCs/>
                <w:sz w:val="24"/>
                <w:szCs w:val="24"/>
              </w:rPr>
              <w:t>об</w:t>
            </w:r>
            <w:proofErr w:type="gramEnd"/>
          </w:p>
          <w:p w:rsidR="00415BA8" w:rsidRDefault="00B3217A">
            <w:pPr>
              <w:ind w:left="350" w:right="262"/>
              <w:contextualSpacing/>
              <w:jc w:val="center"/>
            </w:pPr>
            <w:r>
              <w:rPr>
                <w:b/>
                <w:bCs/>
                <w:sz w:val="24"/>
                <w:szCs w:val="24"/>
              </w:rPr>
              <w:t>электронной</w:t>
            </w:r>
          </w:p>
          <w:p w:rsidR="00415BA8" w:rsidRDefault="00B3217A">
            <w:pPr>
              <w:ind w:left="350" w:right="262"/>
              <w:contextualSpacing/>
              <w:jc w:val="center"/>
            </w:pPr>
            <w:r>
              <w:rPr>
                <w:b/>
                <w:bCs/>
                <w:sz w:val="24"/>
                <w:szCs w:val="24"/>
              </w:rPr>
              <w:t>подписи</w:t>
            </w:r>
          </w:p>
        </w:tc>
      </w:tr>
    </w:tbl>
    <w:p w:rsidR="00415BA8" w:rsidRDefault="00415BA8">
      <w:pPr>
        <w:spacing w:after="160" w:line="259" w:lineRule="auto"/>
        <w:rPr>
          <w:color w:val="000000"/>
        </w:rPr>
      </w:pPr>
    </w:p>
    <w:p w:rsidR="00415BA8" w:rsidRDefault="00415BA8">
      <w:pPr>
        <w:jc w:val="both"/>
        <w:rPr>
          <w:sz w:val="28"/>
        </w:rPr>
      </w:pPr>
    </w:p>
    <w:p w:rsidR="00415BA8" w:rsidRDefault="00415BA8">
      <w:pPr>
        <w:jc w:val="both"/>
        <w:rPr>
          <w:sz w:val="28"/>
        </w:rPr>
      </w:pPr>
    </w:p>
    <w:p w:rsidR="00415BA8" w:rsidRDefault="00415BA8">
      <w:pPr>
        <w:jc w:val="both"/>
        <w:rPr>
          <w:sz w:val="28"/>
        </w:rPr>
      </w:pPr>
    </w:p>
    <w:p w:rsidR="00415BA8" w:rsidRDefault="00415BA8">
      <w:pPr>
        <w:jc w:val="both"/>
        <w:rPr>
          <w:sz w:val="28"/>
        </w:rPr>
      </w:pPr>
    </w:p>
    <w:p w:rsidR="00415BA8" w:rsidRDefault="00415BA8">
      <w:pPr>
        <w:jc w:val="both"/>
        <w:rPr>
          <w:sz w:val="28"/>
        </w:rPr>
      </w:pPr>
    </w:p>
    <w:p w:rsidR="00415BA8" w:rsidRDefault="00415BA8">
      <w:pPr>
        <w:jc w:val="both"/>
        <w:rPr>
          <w:sz w:val="28"/>
        </w:rPr>
      </w:pPr>
    </w:p>
    <w:p w:rsidR="00415BA8" w:rsidRDefault="00415BA8">
      <w:pPr>
        <w:spacing w:after="160" w:line="259" w:lineRule="auto"/>
        <w:jc w:val="right"/>
        <w:rPr>
          <w:color w:val="000000"/>
        </w:rPr>
      </w:pPr>
    </w:p>
    <w:p w:rsidR="00415BA8" w:rsidRDefault="00B3217A">
      <w:pPr>
        <w:jc w:val="right"/>
        <w:rPr>
          <w:lang w:eastAsia="en-US"/>
        </w:rPr>
      </w:pPr>
      <w:r>
        <w:rPr>
          <w:lang w:eastAsia="en-US"/>
        </w:rPr>
        <w:t xml:space="preserve">Приложение № 5 </w:t>
      </w:r>
    </w:p>
    <w:p w:rsidR="00415BA8" w:rsidRDefault="00B3217A">
      <w:pPr>
        <w:jc w:val="right"/>
        <w:rPr>
          <w:lang w:eastAsia="en-US"/>
        </w:rPr>
      </w:pPr>
      <w:r>
        <w:rPr>
          <w:lang w:eastAsia="en-US"/>
        </w:rPr>
        <w:t xml:space="preserve">к Административному регламенту </w:t>
      </w:r>
    </w:p>
    <w:p w:rsidR="00415BA8" w:rsidRDefault="00B3217A">
      <w:pPr>
        <w:jc w:val="right"/>
        <w:rPr>
          <w:lang w:eastAsia="en-US"/>
        </w:rPr>
      </w:pPr>
      <w:r>
        <w:rPr>
          <w:lang w:eastAsia="en-US"/>
        </w:rPr>
        <w:t xml:space="preserve">по предоставлению </w:t>
      </w:r>
    </w:p>
    <w:p w:rsidR="00415BA8" w:rsidRDefault="00B3217A">
      <w:pPr>
        <w:jc w:val="right"/>
        <w:rPr>
          <w:lang w:eastAsia="en-US"/>
        </w:rPr>
      </w:pPr>
      <w:r>
        <w:rPr>
          <w:lang w:eastAsia="en-US"/>
        </w:rPr>
        <w:t xml:space="preserve">Муниципальной услуги </w:t>
      </w:r>
    </w:p>
    <w:p w:rsidR="00415BA8" w:rsidRDefault="00B3217A">
      <w:pPr>
        <w:ind w:left="5387"/>
        <w:jc w:val="right"/>
        <w:rPr>
          <w:lang w:eastAsia="en-US"/>
        </w:rPr>
      </w:pPr>
      <w:r>
        <w:rPr>
          <w:bCs/>
          <w:sz w:val="24"/>
          <w:szCs w:val="24"/>
        </w:rPr>
        <w:t>Выдача разрешений на право вырубки зеленых насаждений</w:t>
      </w:r>
    </w:p>
    <w:p w:rsidR="00415BA8" w:rsidRDefault="00415BA8">
      <w:pPr>
        <w:rPr>
          <w:color w:val="000000"/>
        </w:rPr>
      </w:pPr>
    </w:p>
    <w:p w:rsidR="00415BA8" w:rsidRDefault="00415BA8">
      <w:pPr>
        <w:jc w:val="both"/>
        <w:rPr>
          <w:sz w:val="28"/>
        </w:rPr>
      </w:pPr>
    </w:p>
    <w:p w:rsidR="00415BA8" w:rsidRDefault="00B3217A">
      <w:pPr>
        <w:jc w:val="center"/>
        <w:rPr>
          <w:b/>
          <w:sz w:val="28"/>
        </w:rPr>
      </w:pPr>
      <w:r>
        <w:rPr>
          <w:b/>
          <w:sz w:val="28"/>
        </w:rPr>
        <w:t>БЛОК СХЕМА</w:t>
      </w:r>
    </w:p>
    <w:p w:rsidR="00415BA8" w:rsidRDefault="00415BA8">
      <w:pPr>
        <w:jc w:val="both"/>
        <w:rPr>
          <w:b/>
          <w:sz w:val="28"/>
        </w:rPr>
      </w:pPr>
    </w:p>
    <w:p w:rsidR="00415BA8" w:rsidRDefault="00415BA8">
      <w:pPr>
        <w:jc w:val="both"/>
        <w:rPr>
          <w:sz w:val="28"/>
        </w:rPr>
      </w:pPr>
    </w:p>
    <w:p w:rsidR="00415BA8" w:rsidRDefault="00415BA8">
      <w:pPr>
        <w:jc w:val="both"/>
        <w:rPr>
          <w:sz w:val="28"/>
        </w:rPr>
      </w:pPr>
    </w:p>
    <w:tbl>
      <w:tblPr>
        <w:tblW w:w="98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7"/>
        <w:gridCol w:w="3469"/>
        <w:gridCol w:w="2524"/>
        <w:gridCol w:w="3197"/>
      </w:tblGrid>
      <w:tr w:rsidR="00415BA8">
        <w:trPr>
          <w:tblHeader/>
        </w:trPr>
        <w:tc>
          <w:tcPr>
            <w:tcW w:w="587" w:type="dxa"/>
            <w:shd w:val="clear" w:color="FFFFFF" w:fill="D6E3BC"/>
          </w:tcPr>
          <w:p w:rsidR="00415BA8" w:rsidRDefault="00B3217A">
            <w:pPr>
              <w:jc w:val="center"/>
            </w:pPr>
            <w:r>
              <w:rPr>
                <w:bCs/>
                <w:sz w:val="20"/>
                <w:szCs w:val="24"/>
              </w:rPr>
              <w:t xml:space="preserve">№ </w:t>
            </w:r>
            <w:proofErr w:type="gramStart"/>
            <w:r>
              <w:rPr>
                <w:bCs/>
                <w:sz w:val="20"/>
                <w:szCs w:val="24"/>
              </w:rPr>
              <w:t>п</w:t>
            </w:r>
            <w:proofErr w:type="gramEnd"/>
            <w:r>
              <w:rPr>
                <w:bCs/>
                <w:sz w:val="20"/>
                <w:szCs w:val="24"/>
              </w:rPr>
              <w:t>/п</w:t>
            </w:r>
          </w:p>
        </w:tc>
        <w:tc>
          <w:tcPr>
            <w:tcW w:w="2922" w:type="dxa"/>
            <w:shd w:val="clear" w:color="FFFFFF" w:fill="D6E3BC"/>
          </w:tcPr>
          <w:p w:rsidR="00415BA8" w:rsidRDefault="00B3217A">
            <w:pPr>
              <w:jc w:val="center"/>
            </w:pPr>
            <w:r>
              <w:rPr>
                <w:bCs/>
                <w:sz w:val="20"/>
                <w:szCs w:val="24"/>
              </w:rPr>
              <w:t>Место</w:t>
            </w:r>
            <w:r>
              <w:rPr>
                <w:sz w:val="20"/>
                <w:szCs w:val="24"/>
              </w:rPr>
              <w:t xml:space="preserve"> выполнения</w:t>
            </w:r>
            <w:r>
              <w:rPr>
                <w:bCs/>
                <w:sz w:val="20"/>
                <w:szCs w:val="24"/>
              </w:rPr>
              <w:t xml:space="preserve"> действия/ используемая ИС</w:t>
            </w:r>
          </w:p>
        </w:tc>
        <w:tc>
          <w:tcPr>
            <w:tcW w:w="2126" w:type="dxa"/>
            <w:shd w:val="clear" w:color="FFFFFF" w:fill="D6E3BC"/>
          </w:tcPr>
          <w:p w:rsidR="00415BA8" w:rsidRDefault="00B3217A">
            <w:pPr>
              <w:jc w:val="center"/>
            </w:pPr>
            <w:r>
              <w:rPr>
                <w:bCs/>
                <w:sz w:val="20"/>
                <w:szCs w:val="24"/>
              </w:rPr>
              <w:t>Процедуры</w:t>
            </w:r>
          </w:p>
        </w:tc>
        <w:tc>
          <w:tcPr>
            <w:tcW w:w="2693" w:type="dxa"/>
            <w:shd w:val="clear" w:color="FFFFFF" w:fill="D6E3BC"/>
          </w:tcPr>
          <w:p w:rsidR="00415BA8" w:rsidRDefault="00B3217A">
            <w:pPr>
              <w:jc w:val="center"/>
            </w:pPr>
            <w:r>
              <w:rPr>
                <w:bCs/>
                <w:sz w:val="20"/>
                <w:szCs w:val="24"/>
              </w:rPr>
              <w:t>Действия</w:t>
            </w:r>
          </w:p>
        </w:tc>
      </w:tr>
      <w:tr w:rsidR="00415BA8">
        <w:trPr>
          <w:tblHeader/>
        </w:trPr>
        <w:tc>
          <w:tcPr>
            <w:tcW w:w="587" w:type="dxa"/>
            <w:shd w:val="clear" w:color="FFFFFF" w:fill="D6E3BC"/>
          </w:tcPr>
          <w:p w:rsidR="00415BA8" w:rsidRDefault="00B3217A">
            <w:pPr>
              <w:jc w:val="center"/>
            </w:pPr>
            <w:r>
              <w:rPr>
                <w:b/>
                <w:sz w:val="20"/>
                <w:szCs w:val="24"/>
              </w:rPr>
              <w:t>1</w:t>
            </w:r>
          </w:p>
        </w:tc>
        <w:tc>
          <w:tcPr>
            <w:tcW w:w="2922" w:type="dxa"/>
            <w:shd w:val="clear" w:color="FFFFFF" w:fill="D6E3BC"/>
          </w:tcPr>
          <w:p w:rsidR="00415BA8" w:rsidRDefault="00B3217A">
            <w:pPr>
              <w:jc w:val="center"/>
            </w:pPr>
            <w:r>
              <w:rPr>
                <w:b/>
                <w:sz w:val="20"/>
                <w:szCs w:val="24"/>
              </w:rPr>
              <w:t>2</w:t>
            </w:r>
          </w:p>
        </w:tc>
        <w:tc>
          <w:tcPr>
            <w:tcW w:w="2126" w:type="dxa"/>
            <w:shd w:val="clear" w:color="FFFFFF" w:fill="D6E3BC"/>
          </w:tcPr>
          <w:p w:rsidR="00415BA8" w:rsidRDefault="00B3217A">
            <w:pPr>
              <w:jc w:val="center"/>
            </w:pPr>
            <w:r>
              <w:rPr>
                <w:b/>
                <w:sz w:val="20"/>
                <w:szCs w:val="24"/>
              </w:rPr>
              <w:t>3</w:t>
            </w:r>
          </w:p>
        </w:tc>
        <w:tc>
          <w:tcPr>
            <w:tcW w:w="2693" w:type="dxa"/>
            <w:shd w:val="clear" w:color="FFFFFF" w:fill="D6E3BC"/>
          </w:tcPr>
          <w:p w:rsidR="00415BA8" w:rsidRDefault="00B3217A">
            <w:pPr>
              <w:jc w:val="center"/>
            </w:pPr>
            <w:r>
              <w:rPr>
                <w:b/>
                <w:sz w:val="20"/>
                <w:szCs w:val="24"/>
              </w:rPr>
              <w:t>4</w:t>
            </w:r>
          </w:p>
        </w:tc>
      </w:tr>
      <w:tr w:rsidR="00415BA8">
        <w:trPr>
          <w:cantSplit/>
        </w:trPr>
        <w:tc>
          <w:tcPr>
            <w:tcW w:w="587" w:type="dxa"/>
            <w:vAlign w:val="center"/>
          </w:tcPr>
          <w:p w:rsidR="00415BA8" w:rsidRDefault="00B3217A">
            <w:pPr>
              <w:jc w:val="center"/>
            </w:pPr>
            <w:r>
              <w:rPr>
                <w:bCs/>
                <w:sz w:val="20"/>
                <w:szCs w:val="24"/>
              </w:rPr>
              <w:t>1</w:t>
            </w:r>
          </w:p>
        </w:tc>
        <w:tc>
          <w:tcPr>
            <w:tcW w:w="2922" w:type="dxa"/>
            <w:vAlign w:val="center"/>
          </w:tcPr>
          <w:p w:rsidR="00415BA8" w:rsidRDefault="00B3217A">
            <w:r>
              <w:rPr>
                <w:bCs/>
                <w:sz w:val="20"/>
                <w:szCs w:val="24"/>
              </w:rPr>
              <w:t>Ведомство/ПГС (платформа государственных сервисов)</w:t>
            </w:r>
          </w:p>
        </w:tc>
        <w:tc>
          <w:tcPr>
            <w:tcW w:w="2126" w:type="dxa"/>
            <w:vAlign w:val="center"/>
          </w:tcPr>
          <w:p w:rsidR="00415BA8" w:rsidRDefault="00B3217A">
            <w:r>
              <w:rPr>
                <w:bCs/>
                <w:sz w:val="20"/>
                <w:szCs w:val="24"/>
              </w:rPr>
              <w:t>Проверка документов</w:t>
            </w:r>
            <w:r>
              <w:rPr>
                <w:sz w:val="20"/>
                <w:szCs w:val="24"/>
              </w:rPr>
              <w:t xml:space="preserve"> и регистрация заявления</w:t>
            </w:r>
          </w:p>
        </w:tc>
        <w:tc>
          <w:tcPr>
            <w:tcW w:w="2693" w:type="dxa"/>
            <w:vAlign w:val="center"/>
          </w:tcPr>
          <w:p w:rsidR="00415BA8" w:rsidRDefault="00B3217A">
            <w:r>
              <w:rPr>
                <w:bCs/>
                <w:sz w:val="20"/>
                <w:szCs w:val="24"/>
              </w:rPr>
              <w:t>Контроль комплектности предоставленных документов</w:t>
            </w:r>
          </w:p>
        </w:tc>
      </w:tr>
      <w:tr w:rsidR="00415BA8">
        <w:trPr>
          <w:cantSplit/>
        </w:trPr>
        <w:tc>
          <w:tcPr>
            <w:tcW w:w="587" w:type="dxa"/>
            <w:vAlign w:val="center"/>
          </w:tcPr>
          <w:p w:rsidR="00415BA8" w:rsidRDefault="00B3217A">
            <w:pPr>
              <w:jc w:val="center"/>
            </w:pPr>
            <w:r>
              <w:rPr>
                <w:sz w:val="20"/>
                <w:szCs w:val="24"/>
              </w:rPr>
              <w:t>2</w:t>
            </w:r>
          </w:p>
        </w:tc>
        <w:tc>
          <w:tcPr>
            <w:tcW w:w="2922" w:type="dxa"/>
            <w:vAlign w:val="center"/>
          </w:tcPr>
          <w:p w:rsidR="00415BA8" w:rsidRDefault="00B3217A">
            <w:r>
              <w:rPr>
                <w:bCs/>
                <w:sz w:val="20"/>
                <w:szCs w:val="24"/>
              </w:rPr>
              <w:t>Ведомство/ПГС</w:t>
            </w:r>
          </w:p>
        </w:tc>
        <w:tc>
          <w:tcPr>
            <w:tcW w:w="2126" w:type="dxa"/>
            <w:vAlign w:val="center"/>
          </w:tcPr>
          <w:p w:rsidR="00415BA8" w:rsidRDefault="00415BA8"/>
        </w:tc>
        <w:tc>
          <w:tcPr>
            <w:tcW w:w="2693" w:type="dxa"/>
            <w:vAlign w:val="center"/>
          </w:tcPr>
          <w:p w:rsidR="00415BA8" w:rsidRDefault="00B3217A">
            <w:r>
              <w:rPr>
                <w:bCs/>
                <w:sz w:val="20"/>
                <w:szCs w:val="24"/>
              </w:rPr>
              <w:t>Подтверждение полномочий Представителя</w:t>
            </w:r>
            <w:r>
              <w:rPr>
                <w:sz w:val="20"/>
                <w:szCs w:val="24"/>
              </w:rPr>
              <w:t xml:space="preserve"> заявителя</w:t>
            </w:r>
          </w:p>
        </w:tc>
      </w:tr>
      <w:tr w:rsidR="00415BA8">
        <w:trPr>
          <w:cantSplit/>
        </w:trPr>
        <w:tc>
          <w:tcPr>
            <w:tcW w:w="587" w:type="dxa"/>
            <w:vAlign w:val="center"/>
          </w:tcPr>
          <w:p w:rsidR="00415BA8" w:rsidRDefault="00B3217A">
            <w:pPr>
              <w:jc w:val="center"/>
            </w:pPr>
            <w:r>
              <w:rPr>
                <w:sz w:val="20"/>
                <w:szCs w:val="24"/>
              </w:rPr>
              <w:t>3</w:t>
            </w:r>
          </w:p>
        </w:tc>
        <w:tc>
          <w:tcPr>
            <w:tcW w:w="2922" w:type="dxa"/>
            <w:vAlign w:val="center"/>
          </w:tcPr>
          <w:p w:rsidR="00415BA8" w:rsidRDefault="00B3217A">
            <w:r>
              <w:rPr>
                <w:bCs/>
                <w:sz w:val="20"/>
                <w:szCs w:val="24"/>
              </w:rPr>
              <w:t>Ведомство/ПГС</w:t>
            </w:r>
          </w:p>
        </w:tc>
        <w:tc>
          <w:tcPr>
            <w:tcW w:w="2126" w:type="dxa"/>
            <w:vAlign w:val="center"/>
          </w:tcPr>
          <w:p w:rsidR="00415BA8" w:rsidRDefault="00415BA8"/>
        </w:tc>
        <w:tc>
          <w:tcPr>
            <w:tcW w:w="2693" w:type="dxa"/>
            <w:vAlign w:val="center"/>
          </w:tcPr>
          <w:p w:rsidR="00415BA8" w:rsidRDefault="00B3217A">
            <w:r>
              <w:rPr>
                <w:sz w:val="20"/>
                <w:szCs w:val="24"/>
              </w:rPr>
              <w:t>Регистрация заявления</w:t>
            </w:r>
          </w:p>
        </w:tc>
      </w:tr>
      <w:tr w:rsidR="00415BA8">
        <w:trPr>
          <w:cantSplit/>
        </w:trPr>
        <w:tc>
          <w:tcPr>
            <w:tcW w:w="587" w:type="dxa"/>
            <w:vAlign w:val="center"/>
          </w:tcPr>
          <w:p w:rsidR="00415BA8" w:rsidRDefault="00B3217A">
            <w:pPr>
              <w:jc w:val="center"/>
            </w:pPr>
            <w:r>
              <w:rPr>
                <w:bCs/>
                <w:sz w:val="20"/>
                <w:szCs w:val="24"/>
              </w:rPr>
              <w:t>4</w:t>
            </w:r>
          </w:p>
        </w:tc>
        <w:tc>
          <w:tcPr>
            <w:tcW w:w="2922" w:type="dxa"/>
            <w:vAlign w:val="center"/>
          </w:tcPr>
          <w:p w:rsidR="00415BA8" w:rsidRDefault="00B3217A">
            <w:r>
              <w:rPr>
                <w:bCs/>
                <w:sz w:val="20"/>
                <w:szCs w:val="24"/>
              </w:rPr>
              <w:t>Ведомство/ПГС</w:t>
            </w:r>
          </w:p>
        </w:tc>
        <w:tc>
          <w:tcPr>
            <w:tcW w:w="2126" w:type="dxa"/>
            <w:vAlign w:val="center"/>
          </w:tcPr>
          <w:p w:rsidR="00415BA8" w:rsidRDefault="00415BA8"/>
        </w:tc>
        <w:tc>
          <w:tcPr>
            <w:tcW w:w="2693" w:type="dxa"/>
            <w:vAlign w:val="center"/>
          </w:tcPr>
          <w:p w:rsidR="00415BA8" w:rsidRDefault="00B3217A">
            <w:r>
              <w:rPr>
                <w:bCs/>
                <w:sz w:val="20"/>
                <w:szCs w:val="24"/>
              </w:rPr>
              <w:t>Принятие решения об отказе в приеме</w:t>
            </w:r>
            <w:r>
              <w:rPr>
                <w:sz w:val="20"/>
                <w:szCs w:val="24"/>
              </w:rPr>
              <w:t xml:space="preserve"> документов</w:t>
            </w:r>
          </w:p>
        </w:tc>
      </w:tr>
      <w:tr w:rsidR="00415BA8">
        <w:trPr>
          <w:cantSplit/>
        </w:trPr>
        <w:tc>
          <w:tcPr>
            <w:tcW w:w="587" w:type="dxa"/>
            <w:vAlign w:val="center"/>
          </w:tcPr>
          <w:p w:rsidR="00415BA8" w:rsidRDefault="00B3217A">
            <w:pPr>
              <w:jc w:val="center"/>
            </w:pPr>
            <w:r>
              <w:rPr>
                <w:bCs/>
                <w:sz w:val="20"/>
                <w:szCs w:val="24"/>
              </w:rPr>
              <w:t>5</w:t>
            </w:r>
          </w:p>
        </w:tc>
        <w:tc>
          <w:tcPr>
            <w:tcW w:w="2922" w:type="dxa"/>
            <w:vAlign w:val="center"/>
          </w:tcPr>
          <w:p w:rsidR="00415BA8" w:rsidRDefault="00B3217A">
            <w:r>
              <w:rPr>
                <w:bCs/>
                <w:sz w:val="20"/>
                <w:szCs w:val="24"/>
              </w:rPr>
              <w:t xml:space="preserve">Ведомство/ПГС/ СМЭВ </w:t>
            </w:r>
          </w:p>
        </w:tc>
        <w:tc>
          <w:tcPr>
            <w:tcW w:w="2126" w:type="dxa"/>
            <w:vAlign w:val="center"/>
          </w:tcPr>
          <w:p w:rsidR="00415BA8" w:rsidRDefault="00B3217A">
            <w:r>
              <w:rPr>
                <w:bCs/>
                <w:sz w:val="20"/>
                <w:szCs w:val="24"/>
              </w:rPr>
              <w:t>Получение</w:t>
            </w:r>
            <w:r>
              <w:rPr>
                <w:sz w:val="20"/>
                <w:szCs w:val="24"/>
              </w:rPr>
              <w:t xml:space="preserve"> сведений </w:t>
            </w:r>
            <w:r>
              <w:rPr>
                <w:bCs/>
                <w:sz w:val="20"/>
                <w:szCs w:val="24"/>
              </w:rPr>
              <w:t>посредством СМЭВ</w:t>
            </w:r>
          </w:p>
        </w:tc>
        <w:tc>
          <w:tcPr>
            <w:tcW w:w="2693" w:type="dxa"/>
            <w:vAlign w:val="center"/>
          </w:tcPr>
          <w:p w:rsidR="00415BA8" w:rsidRDefault="00B3217A">
            <w:r>
              <w:rPr>
                <w:bCs/>
                <w:sz w:val="20"/>
                <w:szCs w:val="24"/>
              </w:rPr>
              <w:t>Направление межведомственных запросов</w:t>
            </w:r>
          </w:p>
        </w:tc>
      </w:tr>
      <w:tr w:rsidR="00415BA8">
        <w:trPr>
          <w:cantSplit/>
        </w:trPr>
        <w:tc>
          <w:tcPr>
            <w:tcW w:w="587" w:type="dxa"/>
            <w:vAlign w:val="center"/>
          </w:tcPr>
          <w:p w:rsidR="00415BA8" w:rsidRDefault="00B3217A">
            <w:pPr>
              <w:jc w:val="center"/>
            </w:pPr>
            <w:r>
              <w:rPr>
                <w:bCs/>
                <w:sz w:val="20"/>
                <w:szCs w:val="24"/>
              </w:rPr>
              <w:t>6</w:t>
            </w:r>
          </w:p>
        </w:tc>
        <w:tc>
          <w:tcPr>
            <w:tcW w:w="2922" w:type="dxa"/>
            <w:vAlign w:val="center"/>
          </w:tcPr>
          <w:p w:rsidR="00415BA8" w:rsidRDefault="00B3217A">
            <w:r>
              <w:rPr>
                <w:bCs/>
                <w:sz w:val="20"/>
                <w:szCs w:val="24"/>
              </w:rPr>
              <w:t>Ведомство/ПГС/ СМЭВ</w:t>
            </w:r>
          </w:p>
        </w:tc>
        <w:tc>
          <w:tcPr>
            <w:tcW w:w="2126" w:type="dxa"/>
            <w:vAlign w:val="center"/>
          </w:tcPr>
          <w:p w:rsidR="00415BA8" w:rsidRDefault="00415BA8"/>
        </w:tc>
        <w:tc>
          <w:tcPr>
            <w:tcW w:w="2693" w:type="dxa"/>
            <w:vAlign w:val="center"/>
          </w:tcPr>
          <w:p w:rsidR="00415BA8" w:rsidRDefault="00B3217A">
            <w:r>
              <w:rPr>
                <w:bCs/>
                <w:sz w:val="20"/>
                <w:szCs w:val="24"/>
              </w:rPr>
              <w:t>Получение ответов на межведомственные запросы</w:t>
            </w:r>
          </w:p>
        </w:tc>
      </w:tr>
      <w:tr w:rsidR="00415BA8">
        <w:trPr>
          <w:cantSplit/>
          <w:trHeight w:val="192"/>
        </w:trPr>
        <w:tc>
          <w:tcPr>
            <w:tcW w:w="587" w:type="dxa"/>
            <w:vMerge w:val="restart"/>
            <w:vAlign w:val="center"/>
          </w:tcPr>
          <w:p w:rsidR="00415BA8" w:rsidRDefault="00B3217A">
            <w:pPr>
              <w:jc w:val="center"/>
            </w:pPr>
            <w:r>
              <w:rPr>
                <w:bCs/>
                <w:sz w:val="20"/>
                <w:szCs w:val="24"/>
              </w:rPr>
              <w:t>7</w:t>
            </w:r>
          </w:p>
        </w:tc>
        <w:tc>
          <w:tcPr>
            <w:tcW w:w="2922" w:type="dxa"/>
            <w:vMerge w:val="restart"/>
            <w:vAlign w:val="center"/>
          </w:tcPr>
          <w:p w:rsidR="00415BA8" w:rsidRDefault="00B3217A">
            <w:r>
              <w:rPr>
                <w:bCs/>
                <w:sz w:val="20"/>
                <w:szCs w:val="24"/>
              </w:rPr>
              <w:t>Ведомство/ПГС/ СМЭВ</w:t>
            </w:r>
          </w:p>
        </w:tc>
        <w:tc>
          <w:tcPr>
            <w:tcW w:w="2126" w:type="dxa"/>
            <w:vMerge w:val="restart"/>
            <w:vAlign w:val="center"/>
          </w:tcPr>
          <w:p w:rsidR="00415BA8" w:rsidRDefault="00B3217A">
            <w:r>
              <w:rPr>
                <w:bCs/>
                <w:sz w:val="20"/>
                <w:szCs w:val="24"/>
              </w:rPr>
              <w:t>Подготовка акта обследования, направление начислений компенсационной стоимости (при наличии)</w:t>
            </w:r>
          </w:p>
        </w:tc>
        <w:tc>
          <w:tcPr>
            <w:tcW w:w="2693" w:type="dxa"/>
          </w:tcPr>
          <w:p w:rsidR="00415BA8" w:rsidRDefault="00B3217A">
            <w:r>
              <w:rPr>
                <w:bCs/>
                <w:sz w:val="20"/>
                <w:szCs w:val="24"/>
              </w:rPr>
              <w:t>Выезд на место проведения работ для обследования участка</w:t>
            </w:r>
          </w:p>
        </w:tc>
      </w:tr>
      <w:tr w:rsidR="00415BA8">
        <w:trPr>
          <w:cantSplit/>
          <w:trHeight w:val="230"/>
        </w:trPr>
        <w:tc>
          <w:tcPr>
            <w:tcW w:w="587" w:type="dxa"/>
            <w:vMerge/>
            <w:vAlign w:val="center"/>
          </w:tcPr>
          <w:p w:rsidR="00415BA8" w:rsidRDefault="00415BA8">
            <w:pPr>
              <w:jc w:val="center"/>
            </w:pPr>
          </w:p>
        </w:tc>
        <w:tc>
          <w:tcPr>
            <w:tcW w:w="2922" w:type="dxa"/>
            <w:vMerge/>
            <w:vAlign w:val="center"/>
          </w:tcPr>
          <w:p w:rsidR="00415BA8" w:rsidRDefault="00415BA8"/>
        </w:tc>
        <w:tc>
          <w:tcPr>
            <w:tcW w:w="2126" w:type="dxa"/>
            <w:vMerge/>
            <w:vAlign w:val="center"/>
          </w:tcPr>
          <w:p w:rsidR="00415BA8" w:rsidRDefault="00415BA8"/>
        </w:tc>
        <w:tc>
          <w:tcPr>
            <w:tcW w:w="2693" w:type="dxa"/>
          </w:tcPr>
          <w:p w:rsidR="00415BA8" w:rsidRDefault="00B3217A">
            <w:r>
              <w:rPr>
                <w:sz w:val="20"/>
                <w:szCs w:val="24"/>
              </w:rPr>
              <w:t xml:space="preserve">Направление </w:t>
            </w:r>
            <w:r>
              <w:rPr>
                <w:bCs/>
                <w:sz w:val="20"/>
                <w:szCs w:val="24"/>
              </w:rPr>
              <w:t>акта обследования, расчета</w:t>
            </w:r>
            <w:r>
              <w:rPr>
                <w:sz w:val="20"/>
                <w:szCs w:val="24"/>
              </w:rPr>
              <w:t xml:space="preserve"> компенсационной стоимости (при наличии) </w:t>
            </w:r>
          </w:p>
        </w:tc>
      </w:tr>
      <w:tr w:rsidR="00415BA8">
        <w:trPr>
          <w:cantSplit/>
          <w:trHeight w:val="230"/>
        </w:trPr>
        <w:tc>
          <w:tcPr>
            <w:tcW w:w="587" w:type="dxa"/>
            <w:vMerge/>
            <w:vAlign w:val="center"/>
          </w:tcPr>
          <w:p w:rsidR="00415BA8" w:rsidRDefault="00415BA8">
            <w:pPr>
              <w:jc w:val="center"/>
            </w:pPr>
          </w:p>
        </w:tc>
        <w:tc>
          <w:tcPr>
            <w:tcW w:w="2922" w:type="dxa"/>
            <w:vMerge/>
            <w:vAlign w:val="center"/>
          </w:tcPr>
          <w:p w:rsidR="00415BA8" w:rsidRDefault="00415BA8"/>
        </w:tc>
        <w:tc>
          <w:tcPr>
            <w:tcW w:w="2126" w:type="dxa"/>
            <w:vAlign w:val="center"/>
          </w:tcPr>
          <w:p w:rsidR="00415BA8" w:rsidRDefault="00415BA8"/>
        </w:tc>
        <w:tc>
          <w:tcPr>
            <w:tcW w:w="2693" w:type="dxa"/>
            <w:vAlign w:val="center"/>
          </w:tcPr>
          <w:p w:rsidR="00415BA8" w:rsidRDefault="00B3217A">
            <w:r>
              <w:rPr>
                <w:bCs/>
                <w:sz w:val="20"/>
                <w:szCs w:val="24"/>
              </w:rPr>
              <w:t>Выдача (при наличии) акта обследования и счета для оплаты компенсационной стоимости</w:t>
            </w:r>
          </w:p>
        </w:tc>
      </w:tr>
      <w:tr w:rsidR="00415BA8">
        <w:trPr>
          <w:cantSplit/>
          <w:trHeight w:val="135"/>
        </w:trPr>
        <w:tc>
          <w:tcPr>
            <w:tcW w:w="587" w:type="dxa"/>
            <w:vMerge/>
            <w:vAlign w:val="center"/>
          </w:tcPr>
          <w:p w:rsidR="00415BA8" w:rsidRDefault="00415BA8">
            <w:pPr>
              <w:jc w:val="center"/>
            </w:pPr>
          </w:p>
        </w:tc>
        <w:tc>
          <w:tcPr>
            <w:tcW w:w="2922" w:type="dxa"/>
            <w:vMerge/>
            <w:vAlign w:val="center"/>
          </w:tcPr>
          <w:p w:rsidR="00415BA8" w:rsidRDefault="00415BA8"/>
        </w:tc>
        <w:tc>
          <w:tcPr>
            <w:tcW w:w="2126" w:type="dxa"/>
            <w:vAlign w:val="center"/>
          </w:tcPr>
          <w:p w:rsidR="00415BA8" w:rsidRDefault="00415BA8"/>
        </w:tc>
        <w:tc>
          <w:tcPr>
            <w:tcW w:w="2693" w:type="dxa"/>
            <w:vAlign w:val="center"/>
          </w:tcPr>
          <w:p w:rsidR="00415BA8" w:rsidRDefault="00B3217A">
            <w:r>
              <w:rPr>
                <w:bCs/>
                <w:sz w:val="20"/>
                <w:szCs w:val="24"/>
              </w:rPr>
              <w:t>Контроль поступления оплаты</w:t>
            </w:r>
          </w:p>
        </w:tc>
      </w:tr>
      <w:tr w:rsidR="00415BA8">
        <w:trPr>
          <w:cantSplit/>
          <w:trHeight w:val="135"/>
        </w:trPr>
        <w:tc>
          <w:tcPr>
            <w:tcW w:w="587" w:type="dxa"/>
            <w:vMerge/>
            <w:vAlign w:val="center"/>
          </w:tcPr>
          <w:p w:rsidR="00415BA8" w:rsidRDefault="00415BA8">
            <w:pPr>
              <w:jc w:val="center"/>
            </w:pPr>
          </w:p>
        </w:tc>
        <w:tc>
          <w:tcPr>
            <w:tcW w:w="2922" w:type="dxa"/>
            <w:vMerge/>
            <w:vAlign w:val="center"/>
          </w:tcPr>
          <w:p w:rsidR="00415BA8" w:rsidRDefault="00415BA8"/>
        </w:tc>
        <w:tc>
          <w:tcPr>
            <w:tcW w:w="2126" w:type="dxa"/>
            <w:vAlign w:val="center"/>
          </w:tcPr>
          <w:p w:rsidR="00415BA8" w:rsidRDefault="00415BA8"/>
        </w:tc>
        <w:tc>
          <w:tcPr>
            <w:tcW w:w="2693" w:type="dxa"/>
            <w:vAlign w:val="center"/>
          </w:tcPr>
          <w:p w:rsidR="00415BA8" w:rsidRDefault="00B3217A">
            <w:r>
              <w:rPr>
                <w:bCs/>
                <w:sz w:val="20"/>
                <w:szCs w:val="24"/>
              </w:rPr>
              <w:t>Прием</w:t>
            </w:r>
            <w:r>
              <w:rPr>
                <w:sz w:val="20"/>
                <w:szCs w:val="24"/>
              </w:rPr>
              <w:t xml:space="preserve"> сведений об оплате</w:t>
            </w:r>
          </w:p>
        </w:tc>
      </w:tr>
      <w:tr w:rsidR="00415BA8">
        <w:tc>
          <w:tcPr>
            <w:tcW w:w="587" w:type="dxa"/>
            <w:vAlign w:val="center"/>
          </w:tcPr>
          <w:p w:rsidR="00415BA8" w:rsidRDefault="00B3217A">
            <w:pPr>
              <w:jc w:val="center"/>
            </w:pPr>
            <w:r>
              <w:rPr>
                <w:bCs/>
                <w:sz w:val="20"/>
                <w:szCs w:val="24"/>
              </w:rPr>
              <w:t>8</w:t>
            </w:r>
          </w:p>
        </w:tc>
        <w:tc>
          <w:tcPr>
            <w:tcW w:w="2922" w:type="dxa"/>
            <w:vAlign w:val="center"/>
          </w:tcPr>
          <w:p w:rsidR="00415BA8" w:rsidRDefault="00B3217A">
            <w:r>
              <w:rPr>
                <w:bCs/>
                <w:sz w:val="20"/>
                <w:szCs w:val="24"/>
              </w:rPr>
              <w:t>Ведомство/ПГС</w:t>
            </w:r>
          </w:p>
        </w:tc>
        <w:tc>
          <w:tcPr>
            <w:tcW w:w="2126" w:type="dxa"/>
            <w:vAlign w:val="center"/>
          </w:tcPr>
          <w:p w:rsidR="00415BA8" w:rsidRDefault="00B3217A">
            <w:r>
              <w:rPr>
                <w:bCs/>
                <w:sz w:val="20"/>
                <w:szCs w:val="24"/>
              </w:rPr>
              <w:t>Рассмотрение документов и сведений</w:t>
            </w:r>
          </w:p>
        </w:tc>
        <w:tc>
          <w:tcPr>
            <w:tcW w:w="2693" w:type="dxa"/>
            <w:vAlign w:val="center"/>
          </w:tcPr>
          <w:p w:rsidR="00415BA8" w:rsidRDefault="00B3217A">
            <w:r>
              <w:rPr>
                <w:bCs/>
                <w:sz w:val="20"/>
                <w:szCs w:val="24"/>
              </w:rPr>
              <w:t>Проверка соответствия документов и сведений установленным критериям для принятия решения</w:t>
            </w:r>
          </w:p>
        </w:tc>
      </w:tr>
      <w:tr w:rsidR="00415BA8">
        <w:tc>
          <w:tcPr>
            <w:tcW w:w="587" w:type="dxa"/>
            <w:vAlign w:val="center"/>
          </w:tcPr>
          <w:p w:rsidR="00415BA8" w:rsidRDefault="00B3217A">
            <w:pPr>
              <w:jc w:val="center"/>
            </w:pPr>
            <w:r>
              <w:rPr>
                <w:bCs/>
                <w:sz w:val="20"/>
                <w:szCs w:val="24"/>
              </w:rPr>
              <w:t>9</w:t>
            </w:r>
          </w:p>
        </w:tc>
        <w:tc>
          <w:tcPr>
            <w:tcW w:w="2922" w:type="dxa"/>
            <w:vAlign w:val="center"/>
          </w:tcPr>
          <w:p w:rsidR="00415BA8" w:rsidRDefault="00B3217A">
            <w:r>
              <w:rPr>
                <w:bCs/>
                <w:sz w:val="20"/>
                <w:szCs w:val="24"/>
              </w:rPr>
              <w:t>Ведомство/ПГС</w:t>
            </w:r>
          </w:p>
        </w:tc>
        <w:tc>
          <w:tcPr>
            <w:tcW w:w="2126" w:type="dxa"/>
            <w:vAlign w:val="center"/>
          </w:tcPr>
          <w:p w:rsidR="00415BA8" w:rsidRDefault="00B3217A">
            <w:r>
              <w:rPr>
                <w:bCs/>
                <w:sz w:val="20"/>
                <w:szCs w:val="24"/>
              </w:rPr>
              <w:t xml:space="preserve">Принятие решения </w:t>
            </w:r>
          </w:p>
        </w:tc>
        <w:tc>
          <w:tcPr>
            <w:tcW w:w="2693" w:type="dxa"/>
            <w:vAlign w:val="center"/>
          </w:tcPr>
          <w:p w:rsidR="00415BA8" w:rsidRDefault="00B3217A">
            <w:r>
              <w:rPr>
                <w:sz w:val="20"/>
                <w:szCs w:val="24"/>
              </w:rPr>
              <w:t>Принятие решения о предоставлении услуги</w:t>
            </w:r>
          </w:p>
        </w:tc>
      </w:tr>
      <w:tr w:rsidR="00415BA8">
        <w:tc>
          <w:tcPr>
            <w:tcW w:w="587" w:type="dxa"/>
            <w:vAlign w:val="center"/>
          </w:tcPr>
          <w:p w:rsidR="00415BA8" w:rsidRDefault="00B3217A">
            <w:pPr>
              <w:jc w:val="center"/>
            </w:pPr>
            <w:r>
              <w:rPr>
                <w:bCs/>
                <w:sz w:val="20"/>
                <w:szCs w:val="24"/>
              </w:rPr>
              <w:t>10</w:t>
            </w:r>
          </w:p>
        </w:tc>
        <w:tc>
          <w:tcPr>
            <w:tcW w:w="2922" w:type="dxa"/>
            <w:vAlign w:val="center"/>
          </w:tcPr>
          <w:p w:rsidR="00415BA8" w:rsidRDefault="00B3217A">
            <w:r>
              <w:rPr>
                <w:bCs/>
                <w:sz w:val="20"/>
                <w:szCs w:val="24"/>
              </w:rPr>
              <w:t>Ведомство/ПГС</w:t>
            </w:r>
          </w:p>
        </w:tc>
        <w:tc>
          <w:tcPr>
            <w:tcW w:w="2126" w:type="dxa"/>
            <w:vAlign w:val="center"/>
          </w:tcPr>
          <w:p w:rsidR="00415BA8" w:rsidRDefault="00415BA8"/>
        </w:tc>
        <w:tc>
          <w:tcPr>
            <w:tcW w:w="2693" w:type="dxa"/>
            <w:vAlign w:val="center"/>
          </w:tcPr>
          <w:p w:rsidR="00415BA8" w:rsidRDefault="00B3217A">
            <w:r>
              <w:rPr>
                <w:bCs/>
                <w:sz w:val="20"/>
                <w:szCs w:val="24"/>
              </w:rPr>
              <w:t>Формирование решения</w:t>
            </w:r>
            <w:r>
              <w:rPr>
                <w:sz w:val="20"/>
                <w:szCs w:val="24"/>
              </w:rPr>
              <w:t xml:space="preserve"> о предоставлении услуги</w:t>
            </w:r>
          </w:p>
        </w:tc>
      </w:tr>
      <w:tr w:rsidR="00415BA8">
        <w:tc>
          <w:tcPr>
            <w:tcW w:w="587" w:type="dxa"/>
            <w:vAlign w:val="center"/>
          </w:tcPr>
          <w:p w:rsidR="00415BA8" w:rsidRDefault="00B3217A">
            <w:pPr>
              <w:jc w:val="center"/>
            </w:pPr>
            <w:r>
              <w:rPr>
                <w:bCs/>
                <w:sz w:val="20"/>
                <w:szCs w:val="24"/>
              </w:rPr>
              <w:t>11</w:t>
            </w:r>
          </w:p>
        </w:tc>
        <w:tc>
          <w:tcPr>
            <w:tcW w:w="2922" w:type="dxa"/>
            <w:vAlign w:val="center"/>
          </w:tcPr>
          <w:p w:rsidR="00415BA8" w:rsidRDefault="00B3217A">
            <w:r>
              <w:rPr>
                <w:bCs/>
                <w:sz w:val="20"/>
                <w:szCs w:val="24"/>
              </w:rPr>
              <w:t>Ведомство/ПГС</w:t>
            </w:r>
          </w:p>
        </w:tc>
        <w:tc>
          <w:tcPr>
            <w:tcW w:w="2126" w:type="dxa"/>
            <w:vAlign w:val="center"/>
          </w:tcPr>
          <w:p w:rsidR="00415BA8" w:rsidRDefault="00415BA8"/>
        </w:tc>
        <w:tc>
          <w:tcPr>
            <w:tcW w:w="2693" w:type="dxa"/>
            <w:vAlign w:val="center"/>
          </w:tcPr>
          <w:p w:rsidR="00415BA8" w:rsidRDefault="00B3217A">
            <w:r>
              <w:rPr>
                <w:bCs/>
                <w:sz w:val="20"/>
                <w:szCs w:val="24"/>
              </w:rPr>
              <w:t>Принятие решения об отказе</w:t>
            </w:r>
            <w:r>
              <w:rPr>
                <w:sz w:val="20"/>
                <w:szCs w:val="24"/>
              </w:rPr>
              <w:t xml:space="preserve"> в предоставлении услуги</w:t>
            </w:r>
          </w:p>
        </w:tc>
      </w:tr>
      <w:tr w:rsidR="00415BA8">
        <w:tc>
          <w:tcPr>
            <w:tcW w:w="587" w:type="dxa"/>
            <w:vAlign w:val="center"/>
          </w:tcPr>
          <w:p w:rsidR="00415BA8" w:rsidRDefault="00B3217A">
            <w:pPr>
              <w:jc w:val="center"/>
            </w:pPr>
            <w:r>
              <w:rPr>
                <w:bCs/>
                <w:sz w:val="20"/>
                <w:szCs w:val="24"/>
              </w:rPr>
              <w:t>12</w:t>
            </w:r>
          </w:p>
        </w:tc>
        <w:tc>
          <w:tcPr>
            <w:tcW w:w="2922" w:type="dxa"/>
            <w:vAlign w:val="center"/>
          </w:tcPr>
          <w:p w:rsidR="00415BA8" w:rsidRDefault="00B3217A">
            <w:r>
              <w:rPr>
                <w:bCs/>
                <w:sz w:val="20"/>
                <w:szCs w:val="24"/>
              </w:rPr>
              <w:t>Ведомство/ПГС</w:t>
            </w:r>
          </w:p>
        </w:tc>
        <w:tc>
          <w:tcPr>
            <w:tcW w:w="2126" w:type="dxa"/>
            <w:vAlign w:val="center"/>
          </w:tcPr>
          <w:p w:rsidR="00415BA8" w:rsidRDefault="00415BA8"/>
        </w:tc>
        <w:tc>
          <w:tcPr>
            <w:tcW w:w="2693" w:type="dxa"/>
            <w:vAlign w:val="center"/>
          </w:tcPr>
          <w:p w:rsidR="00415BA8" w:rsidRDefault="00B3217A">
            <w:r>
              <w:rPr>
                <w:bCs/>
                <w:sz w:val="20"/>
                <w:szCs w:val="24"/>
              </w:rPr>
              <w:t>Формирование</w:t>
            </w:r>
            <w:r>
              <w:rPr>
                <w:sz w:val="20"/>
                <w:szCs w:val="24"/>
              </w:rPr>
              <w:t xml:space="preserve"> отказа в предоставлении услуги</w:t>
            </w:r>
          </w:p>
        </w:tc>
      </w:tr>
      <w:tr w:rsidR="00415BA8">
        <w:tc>
          <w:tcPr>
            <w:tcW w:w="587" w:type="dxa"/>
            <w:vAlign w:val="center"/>
          </w:tcPr>
          <w:p w:rsidR="00415BA8" w:rsidRDefault="00B3217A">
            <w:pPr>
              <w:jc w:val="center"/>
            </w:pPr>
            <w:r>
              <w:rPr>
                <w:bCs/>
                <w:sz w:val="20"/>
                <w:szCs w:val="24"/>
              </w:rPr>
              <w:t>13</w:t>
            </w:r>
          </w:p>
        </w:tc>
        <w:tc>
          <w:tcPr>
            <w:tcW w:w="2922" w:type="dxa"/>
            <w:vAlign w:val="center"/>
          </w:tcPr>
          <w:p w:rsidR="00415BA8" w:rsidRDefault="00B3217A">
            <w:pPr>
              <w:spacing w:before="110"/>
              <w:contextualSpacing/>
              <w:rPr>
                <w:color w:val="000000"/>
              </w:rPr>
            </w:pPr>
            <w:r>
              <w:rPr>
                <w:bCs/>
                <w:color w:val="000000"/>
                <w:sz w:val="20"/>
                <w:szCs w:val="24"/>
              </w:rPr>
              <w:t>Модуль МФЦ /</w:t>
            </w:r>
          </w:p>
          <w:p w:rsidR="00415BA8" w:rsidRDefault="00B3217A">
            <w:r>
              <w:rPr>
                <w:bCs/>
                <w:color w:val="000000"/>
                <w:sz w:val="20"/>
                <w:szCs w:val="24"/>
              </w:rPr>
              <w:t>Ведомство/ПГС</w:t>
            </w:r>
          </w:p>
        </w:tc>
        <w:tc>
          <w:tcPr>
            <w:tcW w:w="2126" w:type="dxa"/>
            <w:vAlign w:val="center"/>
          </w:tcPr>
          <w:p w:rsidR="00415BA8" w:rsidRDefault="00B3217A">
            <w:r>
              <w:rPr>
                <w:bCs/>
                <w:color w:val="000000"/>
                <w:sz w:val="20"/>
                <w:szCs w:val="24"/>
              </w:rPr>
              <w:t>Выдача результата на бумажном носителе (опционально)</w:t>
            </w:r>
          </w:p>
        </w:tc>
        <w:tc>
          <w:tcPr>
            <w:tcW w:w="2693" w:type="dxa"/>
            <w:vAlign w:val="center"/>
          </w:tcPr>
          <w:p w:rsidR="00415BA8" w:rsidRDefault="00B3217A">
            <w:r>
              <w:rPr>
                <w:bCs/>
                <w:color w:val="000000"/>
                <w:sz w:val="20"/>
                <w:szCs w:val="24"/>
              </w:rPr>
              <w:t>Выдача</w:t>
            </w:r>
            <w:r>
              <w:rPr>
                <w:color w:val="000000"/>
                <w:sz w:val="20"/>
                <w:szCs w:val="24"/>
              </w:rPr>
              <w:t xml:space="preserve"> результата </w:t>
            </w:r>
            <w:r>
              <w:rPr>
                <w:bCs/>
                <w:color w:val="000000"/>
                <w:sz w:val="20"/>
                <w:szCs w:val="24"/>
              </w:rPr>
              <w:t xml:space="preserve">в виде экземпляра электронного документа, распечатанного </w:t>
            </w:r>
            <w:r>
              <w:rPr>
                <w:color w:val="000000"/>
                <w:sz w:val="20"/>
                <w:szCs w:val="24"/>
              </w:rPr>
              <w:t xml:space="preserve">на </w:t>
            </w:r>
            <w:r>
              <w:rPr>
                <w:bCs/>
                <w:color w:val="000000"/>
                <w:sz w:val="20"/>
                <w:szCs w:val="24"/>
              </w:rPr>
              <w:t>бумажном</w:t>
            </w:r>
            <w:r>
              <w:rPr>
                <w:color w:val="000000"/>
                <w:sz w:val="20"/>
                <w:szCs w:val="24"/>
              </w:rPr>
              <w:t xml:space="preserve"> носителе</w:t>
            </w:r>
            <w:r>
              <w:rPr>
                <w:bCs/>
                <w:color w:val="000000"/>
                <w:sz w:val="20"/>
                <w:szCs w:val="24"/>
              </w:rPr>
              <w:t xml:space="preserve">, заверенного подписью и печатью </w:t>
            </w:r>
            <w:r>
              <w:rPr>
                <w:color w:val="000000"/>
                <w:sz w:val="20"/>
                <w:szCs w:val="24"/>
              </w:rPr>
              <w:t>МФЦ</w:t>
            </w:r>
            <w:r>
              <w:rPr>
                <w:bCs/>
                <w:color w:val="000000"/>
                <w:sz w:val="20"/>
                <w:szCs w:val="24"/>
              </w:rPr>
              <w:t xml:space="preserve"> / Ведомстве</w:t>
            </w:r>
          </w:p>
        </w:tc>
      </w:tr>
    </w:tbl>
    <w:p w:rsidR="00415BA8" w:rsidRDefault="00415BA8">
      <w:pPr>
        <w:jc w:val="both"/>
        <w:rPr>
          <w:sz w:val="28"/>
        </w:rPr>
      </w:pPr>
    </w:p>
    <w:p w:rsidR="00415BA8" w:rsidRDefault="00415BA8">
      <w:pPr>
        <w:jc w:val="both"/>
        <w:rPr>
          <w:sz w:val="28"/>
        </w:rPr>
      </w:pPr>
    </w:p>
    <w:p w:rsidR="00415BA8" w:rsidRDefault="00415BA8">
      <w:pPr>
        <w:jc w:val="both"/>
        <w:rPr>
          <w:sz w:val="28"/>
        </w:rPr>
      </w:pPr>
    </w:p>
    <w:sectPr w:rsidR="00415BA8">
      <w:headerReference w:type="even" r:id="rId14"/>
      <w:headerReference w:type="first" r:id="rId15"/>
      <w:type w:val="continuous"/>
      <w:pgSz w:w="11907" w:h="16840"/>
      <w:pgMar w:top="567" w:right="567" w:bottom="1134" w:left="1701" w:header="567" w:footer="737" w:gutter="0"/>
      <w:pgNumType w:start="2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5BA8" w:rsidRDefault="00B3217A">
      <w:r>
        <w:separator/>
      </w:r>
    </w:p>
  </w:endnote>
  <w:endnote w:type="continuationSeparator" w:id="0">
    <w:p w:rsidR="00415BA8" w:rsidRDefault="00B32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5BA8" w:rsidRDefault="00B3217A">
      <w:r>
        <w:separator/>
      </w:r>
    </w:p>
  </w:footnote>
  <w:footnote w:type="continuationSeparator" w:id="0">
    <w:p w:rsidR="00415BA8" w:rsidRDefault="00B3217A">
      <w:r>
        <w:continuationSeparator/>
      </w:r>
    </w:p>
  </w:footnote>
  <w:footnote w:id="1">
    <w:p w:rsidR="00415BA8" w:rsidRPr="00B3217A" w:rsidRDefault="00B3217A">
      <w:pPr>
        <w:pStyle w:val="af3"/>
        <w:rPr>
          <w:lang w:val="ru-RU"/>
        </w:rPr>
      </w:pPr>
      <w:r>
        <w:rPr>
          <w:rStyle w:val="af5"/>
        </w:rPr>
        <w:footnoteRef/>
      </w:r>
      <w:r w:rsidRPr="00B3217A">
        <w:rPr>
          <w:lang w:val="ru-RU"/>
        </w:rPr>
        <w:t xml:space="preserve"> при условии наличия заключенного соглашения о взаимодействии  между МФЦ и ОМСУ</w:t>
      </w:r>
    </w:p>
  </w:footnote>
  <w:footnote w:id="2">
    <w:p w:rsidR="00415BA8" w:rsidRPr="00B3217A" w:rsidRDefault="00B3217A">
      <w:pPr>
        <w:pStyle w:val="af3"/>
        <w:rPr>
          <w:lang w:val="ru-RU"/>
        </w:rPr>
      </w:pPr>
      <w:r>
        <w:rPr>
          <w:rStyle w:val="af5"/>
        </w:rPr>
        <w:footnoteRef/>
      </w:r>
      <w:r w:rsidRPr="00B3217A">
        <w:rPr>
          <w:lang w:val="ru-RU"/>
        </w:rPr>
        <w:t xml:space="preserve"> предоставление муниципальной услуги осуществляется в электронной форме при наличии регистрации Заявителя на Едином портале государственных и муниципальных услуг (функций), а также специальной кнопки «Получить услугу»</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BA8" w:rsidRDefault="00B3217A">
    <w:pPr>
      <w:pStyle w:val="ac"/>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separate"/>
    </w:r>
    <w:r>
      <w:rPr>
        <w:rStyle w:val="afb"/>
      </w:rPr>
      <w:t>24</w:t>
    </w:r>
    <w:r>
      <w:rPr>
        <w:rStyle w:val="afb"/>
      </w:rPr>
      <w:fldChar w:fldCharType="end"/>
    </w:r>
  </w:p>
  <w:p w:rsidR="00415BA8" w:rsidRDefault="00415BA8">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BA8" w:rsidRDefault="00B3217A">
    <w:pPr>
      <w:rPr>
        <w:b/>
        <w:sz w:val="28"/>
      </w:rPr>
    </w:pPr>
    <w:r>
      <w:rPr>
        <w:lang w:val="en-US"/>
      </w:rPr>
      <w:t xml:space="preserve">                                                                                   </w:t>
    </w:r>
    <w:r>
      <w:rPr>
        <w:noProof/>
      </w:rPr>
      <mc:AlternateContent>
        <mc:Choice Requires="wpg">
          <w:drawing>
            <wp:inline distT="0" distB="0" distL="0" distR="0">
              <wp:extent cx="724075" cy="724075"/>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pic:blipFill>
                    <pic:spPr bwMode="auto">
                      <a:xfrm>
                        <a:off x="0" y="0"/>
                        <a:ext cx="724075" cy="724075"/>
                      </a:xfrm>
                      <a:prstGeom prst="rect">
                        <a:avLst/>
                      </a:prstGeom>
                      <a:noFill/>
                      <a:ln>
                        <a:noFill/>
                      </a:ln>
                    </pic:spPr>
                  </pic:pic>
                </a:graphicData>
              </a:graphic>
            </wp:inline>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57.0pt;height:57.0pt;" stroked="f">
              <v:path textboxrect="0,0,0,0"/>
              <v:imagedata r:id="rId2" o:titl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51FC8"/>
    <w:multiLevelType w:val="hybridMultilevel"/>
    <w:tmpl w:val="0A8E669C"/>
    <w:lvl w:ilvl="0" w:tplc="D0FA8C2A">
      <w:start w:val="1"/>
      <w:numFmt w:val="decimal"/>
      <w:lvlText w:val="%1)"/>
      <w:lvlJc w:val="left"/>
      <w:pPr>
        <w:tabs>
          <w:tab w:val="num" w:pos="1080"/>
        </w:tabs>
        <w:ind w:left="1080" w:hanging="360"/>
      </w:pPr>
    </w:lvl>
    <w:lvl w:ilvl="1" w:tplc="98B614AA">
      <w:start w:val="1"/>
      <w:numFmt w:val="bullet"/>
      <w:lvlText w:val="o"/>
      <w:lvlJc w:val="left"/>
      <w:pPr>
        <w:ind w:left="1440" w:hanging="360"/>
      </w:pPr>
      <w:rPr>
        <w:rFonts w:ascii="Courier New" w:eastAsia="Courier New" w:hAnsi="Courier New" w:cs="Courier New" w:hint="default"/>
      </w:rPr>
    </w:lvl>
    <w:lvl w:ilvl="2" w:tplc="14FC86F2">
      <w:start w:val="1"/>
      <w:numFmt w:val="bullet"/>
      <w:lvlText w:val="§"/>
      <w:lvlJc w:val="left"/>
      <w:pPr>
        <w:ind w:left="2160" w:hanging="360"/>
      </w:pPr>
      <w:rPr>
        <w:rFonts w:ascii="Wingdings" w:eastAsia="Wingdings" w:hAnsi="Wingdings" w:cs="Wingdings" w:hint="default"/>
      </w:rPr>
    </w:lvl>
    <w:lvl w:ilvl="3" w:tplc="6AAA845C">
      <w:start w:val="1"/>
      <w:numFmt w:val="bullet"/>
      <w:lvlText w:val="·"/>
      <w:lvlJc w:val="left"/>
      <w:pPr>
        <w:ind w:left="2880" w:hanging="360"/>
      </w:pPr>
      <w:rPr>
        <w:rFonts w:ascii="Symbol" w:eastAsia="Symbol" w:hAnsi="Symbol" w:cs="Symbol" w:hint="default"/>
      </w:rPr>
    </w:lvl>
    <w:lvl w:ilvl="4" w:tplc="4CF6031E">
      <w:start w:val="1"/>
      <w:numFmt w:val="bullet"/>
      <w:lvlText w:val="o"/>
      <w:lvlJc w:val="left"/>
      <w:pPr>
        <w:ind w:left="3600" w:hanging="360"/>
      </w:pPr>
      <w:rPr>
        <w:rFonts w:ascii="Courier New" w:eastAsia="Courier New" w:hAnsi="Courier New" w:cs="Courier New" w:hint="default"/>
      </w:rPr>
    </w:lvl>
    <w:lvl w:ilvl="5" w:tplc="D868853C">
      <w:start w:val="1"/>
      <w:numFmt w:val="bullet"/>
      <w:lvlText w:val="§"/>
      <w:lvlJc w:val="left"/>
      <w:pPr>
        <w:ind w:left="4320" w:hanging="360"/>
      </w:pPr>
      <w:rPr>
        <w:rFonts w:ascii="Wingdings" w:eastAsia="Wingdings" w:hAnsi="Wingdings" w:cs="Wingdings" w:hint="default"/>
      </w:rPr>
    </w:lvl>
    <w:lvl w:ilvl="6" w:tplc="B5C6F804">
      <w:start w:val="1"/>
      <w:numFmt w:val="bullet"/>
      <w:lvlText w:val="·"/>
      <w:lvlJc w:val="left"/>
      <w:pPr>
        <w:ind w:left="5040" w:hanging="360"/>
      </w:pPr>
      <w:rPr>
        <w:rFonts w:ascii="Symbol" w:eastAsia="Symbol" w:hAnsi="Symbol" w:cs="Symbol" w:hint="default"/>
      </w:rPr>
    </w:lvl>
    <w:lvl w:ilvl="7" w:tplc="642A1352">
      <w:start w:val="1"/>
      <w:numFmt w:val="bullet"/>
      <w:lvlText w:val="o"/>
      <w:lvlJc w:val="left"/>
      <w:pPr>
        <w:ind w:left="5760" w:hanging="360"/>
      </w:pPr>
      <w:rPr>
        <w:rFonts w:ascii="Courier New" w:eastAsia="Courier New" w:hAnsi="Courier New" w:cs="Courier New" w:hint="default"/>
      </w:rPr>
    </w:lvl>
    <w:lvl w:ilvl="8" w:tplc="6E1A3E2C">
      <w:start w:val="1"/>
      <w:numFmt w:val="bullet"/>
      <w:lvlText w:val="§"/>
      <w:lvlJc w:val="left"/>
      <w:pPr>
        <w:ind w:left="6480" w:hanging="360"/>
      </w:pPr>
      <w:rPr>
        <w:rFonts w:ascii="Wingdings" w:eastAsia="Wingdings" w:hAnsi="Wingdings" w:cs="Wingdings" w:hint="default"/>
      </w:rPr>
    </w:lvl>
  </w:abstractNum>
  <w:abstractNum w:abstractNumId="1">
    <w:nsid w:val="0EAA5531"/>
    <w:multiLevelType w:val="hybridMultilevel"/>
    <w:tmpl w:val="DD966ADC"/>
    <w:lvl w:ilvl="0" w:tplc="06589920">
      <w:start w:val="1"/>
      <w:numFmt w:val="decimal"/>
      <w:lvlText w:val="%1."/>
      <w:lvlJc w:val="left"/>
      <w:pPr>
        <w:tabs>
          <w:tab w:val="num" w:pos="358"/>
        </w:tabs>
        <w:ind w:left="-141" w:firstLine="501"/>
      </w:pPr>
      <w:rPr>
        <w:b w:val="0"/>
      </w:rPr>
    </w:lvl>
    <w:lvl w:ilvl="1" w:tplc="E1A8ACC4">
      <w:start w:val="1"/>
      <w:numFmt w:val="lowerLetter"/>
      <w:lvlText w:val="%2."/>
      <w:lvlJc w:val="left"/>
      <w:pPr>
        <w:tabs>
          <w:tab w:val="num" w:pos="1620"/>
        </w:tabs>
        <w:ind w:left="1620" w:hanging="360"/>
      </w:pPr>
    </w:lvl>
    <w:lvl w:ilvl="2" w:tplc="729409F4">
      <w:start w:val="1"/>
      <w:numFmt w:val="lowerRoman"/>
      <w:lvlText w:val="%3."/>
      <w:lvlJc w:val="right"/>
      <w:pPr>
        <w:tabs>
          <w:tab w:val="num" w:pos="2340"/>
        </w:tabs>
        <w:ind w:left="2340" w:hanging="180"/>
      </w:pPr>
    </w:lvl>
    <w:lvl w:ilvl="3" w:tplc="29EEE672">
      <w:start w:val="1"/>
      <w:numFmt w:val="decimal"/>
      <w:lvlText w:val="%4."/>
      <w:lvlJc w:val="left"/>
      <w:pPr>
        <w:tabs>
          <w:tab w:val="num" w:pos="3060"/>
        </w:tabs>
        <w:ind w:left="3060" w:hanging="360"/>
      </w:pPr>
    </w:lvl>
    <w:lvl w:ilvl="4" w:tplc="698698BE">
      <w:start w:val="1"/>
      <w:numFmt w:val="lowerLetter"/>
      <w:lvlText w:val="%5."/>
      <w:lvlJc w:val="left"/>
      <w:pPr>
        <w:tabs>
          <w:tab w:val="num" w:pos="3780"/>
        </w:tabs>
        <w:ind w:left="3780" w:hanging="360"/>
      </w:pPr>
    </w:lvl>
    <w:lvl w:ilvl="5" w:tplc="540E3488">
      <w:start w:val="1"/>
      <w:numFmt w:val="lowerRoman"/>
      <w:lvlText w:val="%6."/>
      <w:lvlJc w:val="right"/>
      <w:pPr>
        <w:tabs>
          <w:tab w:val="num" w:pos="4500"/>
        </w:tabs>
        <w:ind w:left="4500" w:hanging="180"/>
      </w:pPr>
    </w:lvl>
    <w:lvl w:ilvl="6" w:tplc="C7DCD86C">
      <w:start w:val="1"/>
      <w:numFmt w:val="decimal"/>
      <w:lvlText w:val="%7."/>
      <w:lvlJc w:val="left"/>
      <w:pPr>
        <w:tabs>
          <w:tab w:val="num" w:pos="5220"/>
        </w:tabs>
        <w:ind w:left="5220" w:hanging="360"/>
      </w:pPr>
    </w:lvl>
    <w:lvl w:ilvl="7" w:tplc="38987664">
      <w:start w:val="1"/>
      <w:numFmt w:val="lowerLetter"/>
      <w:lvlText w:val="%8."/>
      <w:lvlJc w:val="left"/>
      <w:pPr>
        <w:tabs>
          <w:tab w:val="num" w:pos="5940"/>
        </w:tabs>
        <w:ind w:left="5940" w:hanging="360"/>
      </w:pPr>
    </w:lvl>
    <w:lvl w:ilvl="8" w:tplc="68201696">
      <w:start w:val="1"/>
      <w:numFmt w:val="lowerRoman"/>
      <w:lvlText w:val="%9."/>
      <w:lvlJc w:val="right"/>
      <w:pPr>
        <w:tabs>
          <w:tab w:val="num" w:pos="6660"/>
        </w:tabs>
        <w:ind w:left="6660" w:hanging="180"/>
      </w:pPr>
    </w:lvl>
  </w:abstractNum>
  <w:abstractNum w:abstractNumId="2">
    <w:nsid w:val="12A619C6"/>
    <w:multiLevelType w:val="multilevel"/>
    <w:tmpl w:val="F2CABD96"/>
    <w:lvl w:ilvl="0">
      <w:start w:val="1"/>
      <w:numFmt w:val="decimal"/>
      <w:lvlText w:val="%1"/>
      <w:lvlJc w:val="left"/>
      <w:pPr>
        <w:ind w:left="216" w:hanging="421"/>
      </w:pPr>
    </w:lvl>
    <w:lvl w:ilvl="1">
      <w:start w:val="1"/>
      <w:numFmt w:val="decimal"/>
      <w:lvlText w:val="%1.%2."/>
      <w:lvlJc w:val="left"/>
      <w:pPr>
        <w:ind w:left="216" w:hanging="421"/>
      </w:pPr>
      <w:rPr>
        <w:rFonts w:ascii="Times New Roman" w:hAnsi="Times New Roman"/>
        <w:b w:val="0"/>
        <w:bCs w:val="0"/>
        <w:sz w:val="28"/>
        <w:szCs w:val="26"/>
      </w:rPr>
    </w:lvl>
    <w:lvl w:ilvl="2">
      <w:numFmt w:val="bullet"/>
      <w:lvlText w:val="•"/>
      <w:lvlJc w:val="left"/>
      <w:pPr>
        <w:ind w:left="2257" w:hanging="421"/>
      </w:pPr>
    </w:lvl>
    <w:lvl w:ilvl="3">
      <w:numFmt w:val="bullet"/>
      <w:lvlText w:val="•"/>
      <w:lvlJc w:val="left"/>
      <w:pPr>
        <w:ind w:left="3275" w:hanging="421"/>
      </w:pPr>
    </w:lvl>
    <w:lvl w:ilvl="4">
      <w:numFmt w:val="bullet"/>
      <w:lvlText w:val="•"/>
      <w:lvlJc w:val="left"/>
      <w:pPr>
        <w:ind w:left="4294" w:hanging="421"/>
      </w:pPr>
    </w:lvl>
    <w:lvl w:ilvl="5">
      <w:numFmt w:val="bullet"/>
      <w:lvlText w:val="•"/>
      <w:lvlJc w:val="left"/>
      <w:pPr>
        <w:ind w:left="5312" w:hanging="421"/>
      </w:pPr>
    </w:lvl>
    <w:lvl w:ilvl="6">
      <w:numFmt w:val="bullet"/>
      <w:lvlText w:val="•"/>
      <w:lvlJc w:val="left"/>
      <w:pPr>
        <w:ind w:left="6331" w:hanging="421"/>
      </w:pPr>
    </w:lvl>
    <w:lvl w:ilvl="7">
      <w:numFmt w:val="bullet"/>
      <w:lvlText w:val="•"/>
      <w:lvlJc w:val="left"/>
      <w:pPr>
        <w:ind w:left="7349" w:hanging="421"/>
      </w:pPr>
    </w:lvl>
    <w:lvl w:ilvl="8">
      <w:numFmt w:val="bullet"/>
      <w:lvlText w:val="•"/>
      <w:lvlJc w:val="left"/>
      <w:pPr>
        <w:ind w:left="8368" w:hanging="421"/>
      </w:pPr>
    </w:lvl>
  </w:abstractNum>
  <w:abstractNum w:abstractNumId="3">
    <w:nsid w:val="14B351CC"/>
    <w:multiLevelType w:val="hybridMultilevel"/>
    <w:tmpl w:val="802C7A28"/>
    <w:lvl w:ilvl="0" w:tplc="EAF689CA">
      <w:start w:val="1"/>
      <w:numFmt w:val="decimal"/>
      <w:lvlText w:val="%1."/>
      <w:lvlJc w:val="left"/>
    </w:lvl>
    <w:lvl w:ilvl="1" w:tplc="84B46EFE">
      <w:start w:val="1"/>
      <w:numFmt w:val="lowerLetter"/>
      <w:lvlText w:val="%2."/>
      <w:lvlJc w:val="left"/>
      <w:pPr>
        <w:ind w:left="1440" w:hanging="360"/>
      </w:pPr>
    </w:lvl>
    <w:lvl w:ilvl="2" w:tplc="9E0EF062">
      <w:start w:val="1"/>
      <w:numFmt w:val="lowerRoman"/>
      <w:lvlText w:val="%3."/>
      <w:lvlJc w:val="right"/>
      <w:pPr>
        <w:ind w:left="2160" w:hanging="180"/>
      </w:pPr>
    </w:lvl>
    <w:lvl w:ilvl="3" w:tplc="952E88CE">
      <w:start w:val="1"/>
      <w:numFmt w:val="decimal"/>
      <w:lvlText w:val="%4."/>
      <w:lvlJc w:val="left"/>
      <w:pPr>
        <w:ind w:left="2880" w:hanging="360"/>
      </w:pPr>
    </w:lvl>
    <w:lvl w:ilvl="4" w:tplc="CEAE5FC4">
      <w:start w:val="1"/>
      <w:numFmt w:val="lowerLetter"/>
      <w:lvlText w:val="%5."/>
      <w:lvlJc w:val="left"/>
      <w:pPr>
        <w:ind w:left="3600" w:hanging="360"/>
      </w:pPr>
    </w:lvl>
    <w:lvl w:ilvl="5" w:tplc="3ABE0464">
      <w:start w:val="1"/>
      <w:numFmt w:val="lowerRoman"/>
      <w:lvlText w:val="%6."/>
      <w:lvlJc w:val="right"/>
      <w:pPr>
        <w:ind w:left="4320" w:hanging="180"/>
      </w:pPr>
    </w:lvl>
    <w:lvl w:ilvl="6" w:tplc="A94AFD12">
      <w:start w:val="1"/>
      <w:numFmt w:val="decimal"/>
      <w:lvlText w:val="%7."/>
      <w:lvlJc w:val="left"/>
      <w:pPr>
        <w:ind w:left="5040" w:hanging="360"/>
      </w:pPr>
    </w:lvl>
    <w:lvl w:ilvl="7" w:tplc="24D6721A">
      <w:start w:val="1"/>
      <w:numFmt w:val="lowerLetter"/>
      <w:lvlText w:val="%8."/>
      <w:lvlJc w:val="left"/>
      <w:pPr>
        <w:ind w:left="5760" w:hanging="360"/>
      </w:pPr>
    </w:lvl>
    <w:lvl w:ilvl="8" w:tplc="E488FA9C">
      <w:start w:val="1"/>
      <w:numFmt w:val="lowerRoman"/>
      <w:lvlText w:val="%9."/>
      <w:lvlJc w:val="right"/>
      <w:pPr>
        <w:ind w:left="6480" w:hanging="180"/>
      </w:pPr>
    </w:lvl>
  </w:abstractNum>
  <w:abstractNum w:abstractNumId="4">
    <w:nsid w:val="22FD0CB4"/>
    <w:multiLevelType w:val="multilevel"/>
    <w:tmpl w:val="D1CAAA76"/>
    <w:lvl w:ilvl="0">
      <w:start w:val="1"/>
      <w:numFmt w:val="decimal"/>
      <w:lvlText w:val="%1"/>
      <w:lvlJc w:val="left"/>
      <w:pPr>
        <w:ind w:left="216" w:hanging="421"/>
      </w:pPr>
    </w:lvl>
    <w:lvl w:ilvl="1">
      <w:start w:val="1"/>
      <w:numFmt w:val="decimal"/>
      <w:lvlText w:val="%1.%2."/>
      <w:lvlJc w:val="left"/>
      <w:pPr>
        <w:ind w:left="216" w:hanging="421"/>
      </w:pPr>
      <w:rPr>
        <w:rFonts w:ascii="Times New Roman" w:hAnsi="Times New Roman"/>
        <w:b w:val="0"/>
        <w:bCs w:val="0"/>
        <w:sz w:val="26"/>
        <w:szCs w:val="26"/>
      </w:rPr>
    </w:lvl>
    <w:lvl w:ilvl="2">
      <w:numFmt w:val="bullet"/>
      <w:lvlText w:val="•"/>
      <w:lvlJc w:val="left"/>
      <w:pPr>
        <w:ind w:left="2257" w:hanging="421"/>
      </w:pPr>
    </w:lvl>
    <w:lvl w:ilvl="3">
      <w:numFmt w:val="bullet"/>
      <w:lvlText w:val="•"/>
      <w:lvlJc w:val="left"/>
      <w:pPr>
        <w:ind w:left="3275" w:hanging="421"/>
      </w:pPr>
    </w:lvl>
    <w:lvl w:ilvl="4">
      <w:numFmt w:val="bullet"/>
      <w:lvlText w:val="•"/>
      <w:lvlJc w:val="left"/>
      <w:pPr>
        <w:ind w:left="4294" w:hanging="421"/>
      </w:pPr>
    </w:lvl>
    <w:lvl w:ilvl="5">
      <w:numFmt w:val="bullet"/>
      <w:lvlText w:val="•"/>
      <w:lvlJc w:val="left"/>
      <w:pPr>
        <w:ind w:left="5312" w:hanging="421"/>
      </w:pPr>
    </w:lvl>
    <w:lvl w:ilvl="6">
      <w:numFmt w:val="bullet"/>
      <w:lvlText w:val="•"/>
      <w:lvlJc w:val="left"/>
      <w:pPr>
        <w:ind w:left="6331" w:hanging="421"/>
      </w:pPr>
    </w:lvl>
    <w:lvl w:ilvl="7">
      <w:numFmt w:val="bullet"/>
      <w:lvlText w:val="•"/>
      <w:lvlJc w:val="left"/>
      <w:pPr>
        <w:ind w:left="7349" w:hanging="421"/>
      </w:pPr>
    </w:lvl>
    <w:lvl w:ilvl="8">
      <w:numFmt w:val="bullet"/>
      <w:lvlText w:val="•"/>
      <w:lvlJc w:val="left"/>
      <w:pPr>
        <w:ind w:left="8368" w:hanging="421"/>
      </w:pPr>
    </w:lvl>
  </w:abstractNum>
  <w:abstractNum w:abstractNumId="5">
    <w:nsid w:val="2E081255"/>
    <w:multiLevelType w:val="hybridMultilevel"/>
    <w:tmpl w:val="EF005440"/>
    <w:lvl w:ilvl="0" w:tplc="7F789FA0">
      <w:start w:val="1"/>
      <w:numFmt w:val="bullet"/>
      <w:lvlText w:val="–"/>
      <w:lvlJc w:val="left"/>
      <w:pPr>
        <w:ind w:left="709" w:hanging="360"/>
      </w:pPr>
      <w:rPr>
        <w:rFonts w:ascii="Arial" w:eastAsia="Arial" w:hAnsi="Arial" w:cs="Arial" w:hint="default"/>
      </w:rPr>
    </w:lvl>
    <w:lvl w:ilvl="1" w:tplc="2352546A">
      <w:start w:val="1"/>
      <w:numFmt w:val="bullet"/>
      <w:lvlText w:val="o"/>
      <w:lvlJc w:val="left"/>
      <w:pPr>
        <w:ind w:left="1429" w:hanging="360"/>
      </w:pPr>
      <w:rPr>
        <w:rFonts w:ascii="Courier New" w:eastAsia="Courier New" w:hAnsi="Courier New" w:cs="Courier New" w:hint="default"/>
      </w:rPr>
    </w:lvl>
    <w:lvl w:ilvl="2" w:tplc="D3F4DD7A">
      <w:start w:val="1"/>
      <w:numFmt w:val="bullet"/>
      <w:lvlText w:val="§"/>
      <w:lvlJc w:val="left"/>
      <w:pPr>
        <w:ind w:left="2149" w:hanging="360"/>
      </w:pPr>
      <w:rPr>
        <w:rFonts w:ascii="Wingdings" w:eastAsia="Wingdings" w:hAnsi="Wingdings" w:cs="Wingdings" w:hint="default"/>
      </w:rPr>
    </w:lvl>
    <w:lvl w:ilvl="3" w:tplc="0C5A2226">
      <w:start w:val="1"/>
      <w:numFmt w:val="bullet"/>
      <w:lvlText w:val="·"/>
      <w:lvlJc w:val="left"/>
      <w:pPr>
        <w:ind w:left="2869" w:hanging="360"/>
      </w:pPr>
      <w:rPr>
        <w:rFonts w:ascii="Symbol" w:eastAsia="Symbol" w:hAnsi="Symbol" w:cs="Symbol" w:hint="default"/>
      </w:rPr>
    </w:lvl>
    <w:lvl w:ilvl="4" w:tplc="52DE8CEC">
      <w:start w:val="1"/>
      <w:numFmt w:val="bullet"/>
      <w:lvlText w:val="o"/>
      <w:lvlJc w:val="left"/>
      <w:pPr>
        <w:ind w:left="3589" w:hanging="360"/>
      </w:pPr>
      <w:rPr>
        <w:rFonts w:ascii="Courier New" w:eastAsia="Courier New" w:hAnsi="Courier New" w:cs="Courier New" w:hint="default"/>
      </w:rPr>
    </w:lvl>
    <w:lvl w:ilvl="5" w:tplc="E140DC30">
      <w:start w:val="1"/>
      <w:numFmt w:val="bullet"/>
      <w:lvlText w:val="§"/>
      <w:lvlJc w:val="left"/>
      <w:pPr>
        <w:ind w:left="4309" w:hanging="360"/>
      </w:pPr>
      <w:rPr>
        <w:rFonts w:ascii="Wingdings" w:eastAsia="Wingdings" w:hAnsi="Wingdings" w:cs="Wingdings" w:hint="default"/>
      </w:rPr>
    </w:lvl>
    <w:lvl w:ilvl="6" w:tplc="9680206C">
      <w:start w:val="1"/>
      <w:numFmt w:val="bullet"/>
      <w:lvlText w:val="·"/>
      <w:lvlJc w:val="left"/>
      <w:pPr>
        <w:ind w:left="5029" w:hanging="360"/>
      </w:pPr>
      <w:rPr>
        <w:rFonts w:ascii="Symbol" w:eastAsia="Symbol" w:hAnsi="Symbol" w:cs="Symbol" w:hint="default"/>
      </w:rPr>
    </w:lvl>
    <w:lvl w:ilvl="7" w:tplc="3C4E04EE">
      <w:start w:val="1"/>
      <w:numFmt w:val="bullet"/>
      <w:lvlText w:val="o"/>
      <w:lvlJc w:val="left"/>
      <w:pPr>
        <w:ind w:left="5749" w:hanging="360"/>
      </w:pPr>
      <w:rPr>
        <w:rFonts w:ascii="Courier New" w:eastAsia="Courier New" w:hAnsi="Courier New" w:cs="Courier New" w:hint="default"/>
      </w:rPr>
    </w:lvl>
    <w:lvl w:ilvl="8" w:tplc="905454EA">
      <w:start w:val="1"/>
      <w:numFmt w:val="bullet"/>
      <w:lvlText w:val="§"/>
      <w:lvlJc w:val="left"/>
      <w:pPr>
        <w:ind w:left="6469" w:hanging="360"/>
      </w:pPr>
      <w:rPr>
        <w:rFonts w:ascii="Wingdings" w:eastAsia="Wingdings" w:hAnsi="Wingdings" w:cs="Wingdings" w:hint="default"/>
      </w:rPr>
    </w:lvl>
  </w:abstractNum>
  <w:abstractNum w:abstractNumId="6">
    <w:nsid w:val="2E9700F7"/>
    <w:multiLevelType w:val="hybridMultilevel"/>
    <w:tmpl w:val="78B09CF4"/>
    <w:lvl w:ilvl="0" w:tplc="AEFA2D7E">
      <w:start w:val="4"/>
      <w:numFmt w:val="decimal"/>
      <w:lvlText w:val="%1)"/>
      <w:lvlJc w:val="left"/>
      <w:pPr>
        <w:ind w:left="1159" w:hanging="235"/>
      </w:pPr>
      <w:rPr>
        <w:rFonts w:ascii="Times New Roman" w:hAnsi="Times New Roman"/>
        <w:b w:val="0"/>
        <w:bCs w:val="0"/>
        <w:sz w:val="28"/>
        <w:szCs w:val="26"/>
      </w:rPr>
    </w:lvl>
    <w:lvl w:ilvl="1" w:tplc="C80C32C0">
      <w:numFmt w:val="bullet"/>
      <w:lvlText w:val="•"/>
      <w:lvlJc w:val="left"/>
      <w:pPr>
        <w:ind w:left="2084" w:hanging="235"/>
      </w:pPr>
    </w:lvl>
    <w:lvl w:ilvl="2" w:tplc="3A46F88C">
      <w:numFmt w:val="bullet"/>
      <w:lvlText w:val="•"/>
      <w:lvlJc w:val="left"/>
      <w:pPr>
        <w:ind w:left="3009" w:hanging="235"/>
      </w:pPr>
    </w:lvl>
    <w:lvl w:ilvl="3" w:tplc="D5FEEF8C">
      <w:numFmt w:val="bullet"/>
      <w:lvlText w:val="•"/>
      <w:lvlJc w:val="left"/>
      <w:pPr>
        <w:ind w:left="3933" w:hanging="235"/>
      </w:pPr>
    </w:lvl>
    <w:lvl w:ilvl="4" w:tplc="5FC6A2A2">
      <w:numFmt w:val="bullet"/>
      <w:lvlText w:val="•"/>
      <w:lvlJc w:val="left"/>
      <w:pPr>
        <w:ind w:left="4858" w:hanging="235"/>
      </w:pPr>
    </w:lvl>
    <w:lvl w:ilvl="5" w:tplc="96A8175A">
      <w:numFmt w:val="bullet"/>
      <w:lvlText w:val="•"/>
      <w:lvlJc w:val="left"/>
      <w:pPr>
        <w:ind w:left="5782" w:hanging="235"/>
      </w:pPr>
    </w:lvl>
    <w:lvl w:ilvl="6" w:tplc="21285982">
      <w:numFmt w:val="bullet"/>
      <w:lvlText w:val="•"/>
      <w:lvlJc w:val="left"/>
      <w:pPr>
        <w:ind w:left="6707" w:hanging="235"/>
      </w:pPr>
    </w:lvl>
    <w:lvl w:ilvl="7" w:tplc="58C02F94">
      <w:numFmt w:val="bullet"/>
      <w:lvlText w:val="•"/>
      <w:lvlJc w:val="left"/>
      <w:pPr>
        <w:ind w:left="7631" w:hanging="235"/>
      </w:pPr>
    </w:lvl>
    <w:lvl w:ilvl="8" w:tplc="CE98524C">
      <w:numFmt w:val="bullet"/>
      <w:lvlText w:val="•"/>
      <w:lvlJc w:val="left"/>
      <w:pPr>
        <w:ind w:left="8556" w:hanging="235"/>
      </w:pPr>
    </w:lvl>
  </w:abstractNum>
  <w:abstractNum w:abstractNumId="7">
    <w:nsid w:val="2F813098"/>
    <w:multiLevelType w:val="hybridMultilevel"/>
    <w:tmpl w:val="DB607B98"/>
    <w:lvl w:ilvl="0" w:tplc="0060CA68">
      <w:start w:val="1"/>
      <w:numFmt w:val="decimal"/>
      <w:lvlText w:val="%1."/>
      <w:lvlJc w:val="left"/>
      <w:pPr>
        <w:tabs>
          <w:tab w:val="num" w:pos="358"/>
        </w:tabs>
        <w:ind w:left="-141" w:firstLine="501"/>
      </w:pPr>
      <w:rPr>
        <w:b w:val="0"/>
      </w:rPr>
    </w:lvl>
    <w:lvl w:ilvl="1" w:tplc="8F182F6A">
      <w:start w:val="1"/>
      <w:numFmt w:val="lowerLetter"/>
      <w:lvlText w:val="%2."/>
      <w:lvlJc w:val="left"/>
      <w:pPr>
        <w:tabs>
          <w:tab w:val="num" w:pos="1620"/>
        </w:tabs>
        <w:ind w:left="1620" w:hanging="360"/>
      </w:pPr>
    </w:lvl>
    <w:lvl w:ilvl="2" w:tplc="835C09B6">
      <w:start w:val="1"/>
      <w:numFmt w:val="lowerRoman"/>
      <w:lvlText w:val="%3."/>
      <w:lvlJc w:val="right"/>
      <w:pPr>
        <w:tabs>
          <w:tab w:val="num" w:pos="2340"/>
        </w:tabs>
        <w:ind w:left="2340" w:hanging="180"/>
      </w:pPr>
    </w:lvl>
    <w:lvl w:ilvl="3" w:tplc="05AAC3D6">
      <w:start w:val="1"/>
      <w:numFmt w:val="decimal"/>
      <w:lvlText w:val="%4."/>
      <w:lvlJc w:val="left"/>
      <w:pPr>
        <w:tabs>
          <w:tab w:val="num" w:pos="3060"/>
        </w:tabs>
        <w:ind w:left="3060" w:hanging="360"/>
      </w:pPr>
    </w:lvl>
    <w:lvl w:ilvl="4" w:tplc="9E4685F4">
      <w:start w:val="1"/>
      <w:numFmt w:val="lowerLetter"/>
      <w:lvlText w:val="%5."/>
      <w:lvlJc w:val="left"/>
      <w:pPr>
        <w:tabs>
          <w:tab w:val="num" w:pos="3780"/>
        </w:tabs>
        <w:ind w:left="3780" w:hanging="360"/>
      </w:pPr>
    </w:lvl>
    <w:lvl w:ilvl="5" w:tplc="7BC82A6C">
      <w:start w:val="1"/>
      <w:numFmt w:val="lowerRoman"/>
      <w:lvlText w:val="%6."/>
      <w:lvlJc w:val="right"/>
      <w:pPr>
        <w:tabs>
          <w:tab w:val="num" w:pos="4500"/>
        </w:tabs>
        <w:ind w:left="4500" w:hanging="180"/>
      </w:pPr>
    </w:lvl>
    <w:lvl w:ilvl="6" w:tplc="FF0867EA">
      <w:start w:val="1"/>
      <w:numFmt w:val="decimal"/>
      <w:lvlText w:val="%7."/>
      <w:lvlJc w:val="left"/>
      <w:pPr>
        <w:tabs>
          <w:tab w:val="num" w:pos="5220"/>
        </w:tabs>
        <w:ind w:left="5220" w:hanging="360"/>
      </w:pPr>
    </w:lvl>
    <w:lvl w:ilvl="7" w:tplc="E1E48B94">
      <w:start w:val="1"/>
      <w:numFmt w:val="lowerLetter"/>
      <w:lvlText w:val="%8."/>
      <w:lvlJc w:val="left"/>
      <w:pPr>
        <w:tabs>
          <w:tab w:val="num" w:pos="5940"/>
        </w:tabs>
        <w:ind w:left="5940" w:hanging="360"/>
      </w:pPr>
    </w:lvl>
    <w:lvl w:ilvl="8" w:tplc="2C6EC06A">
      <w:start w:val="1"/>
      <w:numFmt w:val="lowerRoman"/>
      <w:lvlText w:val="%9."/>
      <w:lvlJc w:val="right"/>
      <w:pPr>
        <w:tabs>
          <w:tab w:val="num" w:pos="6660"/>
        </w:tabs>
        <w:ind w:left="6660" w:hanging="180"/>
      </w:pPr>
    </w:lvl>
  </w:abstractNum>
  <w:abstractNum w:abstractNumId="8">
    <w:nsid w:val="30630898"/>
    <w:multiLevelType w:val="multilevel"/>
    <w:tmpl w:val="02501F3A"/>
    <w:lvl w:ilvl="0">
      <w:start w:val="2"/>
      <w:numFmt w:val="decimal"/>
      <w:lvlText w:val="%1"/>
      <w:lvlJc w:val="left"/>
      <w:pPr>
        <w:ind w:left="360" w:hanging="360"/>
      </w:pPr>
      <w:rPr>
        <w:color w:val="000000"/>
      </w:rPr>
    </w:lvl>
    <w:lvl w:ilvl="1">
      <w:start w:val="1"/>
      <w:numFmt w:val="decimal"/>
      <w:lvlText w:val="%1.%2"/>
      <w:lvlJc w:val="left"/>
      <w:pPr>
        <w:ind w:left="1070" w:hanging="360"/>
      </w:pPr>
      <w:rPr>
        <w:color w:val="000000"/>
      </w:rPr>
    </w:lvl>
    <w:lvl w:ilvl="2">
      <w:start w:val="1"/>
      <w:numFmt w:val="decimal"/>
      <w:lvlText w:val="%1.%2.%3"/>
      <w:lvlJc w:val="left"/>
      <w:pPr>
        <w:ind w:left="2160" w:hanging="720"/>
      </w:pPr>
      <w:rPr>
        <w:color w:val="000000"/>
      </w:rPr>
    </w:lvl>
    <w:lvl w:ilvl="3">
      <w:start w:val="1"/>
      <w:numFmt w:val="decimal"/>
      <w:lvlText w:val="%1.%2.%3.%4"/>
      <w:lvlJc w:val="left"/>
      <w:pPr>
        <w:ind w:left="2880" w:hanging="720"/>
      </w:pPr>
      <w:rPr>
        <w:color w:val="000000"/>
      </w:rPr>
    </w:lvl>
    <w:lvl w:ilvl="4">
      <w:start w:val="1"/>
      <w:numFmt w:val="decimal"/>
      <w:lvlText w:val="%1.%2.%3.%4.%5"/>
      <w:lvlJc w:val="left"/>
      <w:pPr>
        <w:ind w:left="3600" w:hanging="720"/>
      </w:pPr>
      <w:rPr>
        <w:color w:val="000000"/>
      </w:rPr>
    </w:lvl>
    <w:lvl w:ilvl="5">
      <w:start w:val="1"/>
      <w:numFmt w:val="decimal"/>
      <w:lvlText w:val="%1.%2.%3.%4.%5.%6"/>
      <w:lvlJc w:val="left"/>
      <w:pPr>
        <w:ind w:left="4680" w:hanging="1080"/>
      </w:pPr>
      <w:rPr>
        <w:color w:val="000000"/>
      </w:rPr>
    </w:lvl>
    <w:lvl w:ilvl="6">
      <w:start w:val="1"/>
      <w:numFmt w:val="decimal"/>
      <w:lvlText w:val="%1.%2.%3.%4.%5.%6.%7"/>
      <w:lvlJc w:val="left"/>
      <w:pPr>
        <w:ind w:left="5400" w:hanging="1080"/>
      </w:pPr>
      <w:rPr>
        <w:color w:val="000000"/>
      </w:rPr>
    </w:lvl>
    <w:lvl w:ilvl="7">
      <w:start w:val="1"/>
      <w:numFmt w:val="decimal"/>
      <w:lvlText w:val="%1.%2.%3.%4.%5.%6.%7.%8"/>
      <w:lvlJc w:val="left"/>
      <w:pPr>
        <w:ind w:left="6480" w:hanging="1440"/>
      </w:pPr>
      <w:rPr>
        <w:color w:val="000000"/>
      </w:rPr>
    </w:lvl>
    <w:lvl w:ilvl="8">
      <w:start w:val="1"/>
      <w:numFmt w:val="decimal"/>
      <w:lvlText w:val="%1.%2.%3.%4.%5.%6.%7.%8.%9"/>
      <w:lvlJc w:val="left"/>
      <w:pPr>
        <w:ind w:left="7200" w:hanging="1440"/>
      </w:pPr>
      <w:rPr>
        <w:color w:val="000000"/>
      </w:rPr>
    </w:lvl>
  </w:abstractNum>
  <w:abstractNum w:abstractNumId="9">
    <w:nsid w:val="3BC77FC2"/>
    <w:multiLevelType w:val="hybridMultilevel"/>
    <w:tmpl w:val="12A82B2E"/>
    <w:lvl w:ilvl="0" w:tplc="CE7ACACC">
      <w:start w:val="1"/>
      <w:numFmt w:val="decimal"/>
      <w:lvlText w:val="%1."/>
      <w:lvlJc w:val="left"/>
    </w:lvl>
    <w:lvl w:ilvl="1" w:tplc="A270559E">
      <w:start w:val="1"/>
      <w:numFmt w:val="lowerLetter"/>
      <w:lvlText w:val="%2."/>
      <w:lvlJc w:val="left"/>
      <w:pPr>
        <w:ind w:left="1440" w:hanging="360"/>
      </w:pPr>
    </w:lvl>
    <w:lvl w:ilvl="2" w:tplc="17F44A94">
      <w:start w:val="1"/>
      <w:numFmt w:val="lowerRoman"/>
      <w:lvlText w:val="%3."/>
      <w:lvlJc w:val="right"/>
      <w:pPr>
        <w:ind w:left="2160" w:hanging="180"/>
      </w:pPr>
    </w:lvl>
    <w:lvl w:ilvl="3" w:tplc="919A2780">
      <w:start w:val="1"/>
      <w:numFmt w:val="decimal"/>
      <w:lvlText w:val="%4."/>
      <w:lvlJc w:val="left"/>
      <w:pPr>
        <w:ind w:left="2880" w:hanging="360"/>
      </w:pPr>
    </w:lvl>
    <w:lvl w:ilvl="4" w:tplc="D0BEC740">
      <w:start w:val="1"/>
      <w:numFmt w:val="lowerLetter"/>
      <w:lvlText w:val="%5."/>
      <w:lvlJc w:val="left"/>
      <w:pPr>
        <w:ind w:left="3600" w:hanging="360"/>
      </w:pPr>
    </w:lvl>
    <w:lvl w:ilvl="5" w:tplc="6AF249AE">
      <w:start w:val="1"/>
      <w:numFmt w:val="lowerRoman"/>
      <w:lvlText w:val="%6."/>
      <w:lvlJc w:val="right"/>
      <w:pPr>
        <w:ind w:left="4320" w:hanging="180"/>
      </w:pPr>
    </w:lvl>
    <w:lvl w:ilvl="6" w:tplc="2F9AADF6">
      <w:start w:val="1"/>
      <w:numFmt w:val="decimal"/>
      <w:lvlText w:val="%7."/>
      <w:lvlJc w:val="left"/>
      <w:pPr>
        <w:ind w:left="5040" w:hanging="360"/>
      </w:pPr>
    </w:lvl>
    <w:lvl w:ilvl="7" w:tplc="53E02096">
      <w:start w:val="1"/>
      <w:numFmt w:val="lowerLetter"/>
      <w:lvlText w:val="%8."/>
      <w:lvlJc w:val="left"/>
      <w:pPr>
        <w:ind w:left="5760" w:hanging="360"/>
      </w:pPr>
    </w:lvl>
    <w:lvl w:ilvl="8" w:tplc="6A6AD3FC">
      <w:start w:val="1"/>
      <w:numFmt w:val="lowerRoman"/>
      <w:lvlText w:val="%9."/>
      <w:lvlJc w:val="right"/>
      <w:pPr>
        <w:ind w:left="6480" w:hanging="180"/>
      </w:pPr>
    </w:lvl>
  </w:abstractNum>
  <w:abstractNum w:abstractNumId="10">
    <w:nsid w:val="42591C0E"/>
    <w:multiLevelType w:val="hybridMultilevel"/>
    <w:tmpl w:val="04FE0098"/>
    <w:lvl w:ilvl="0" w:tplc="27C652FC">
      <w:start w:val="1"/>
      <w:numFmt w:val="decimal"/>
      <w:lvlText w:val="%1)"/>
      <w:lvlJc w:val="left"/>
      <w:pPr>
        <w:ind w:left="216" w:hanging="235"/>
      </w:pPr>
      <w:rPr>
        <w:rFonts w:ascii="Times New Roman" w:hAnsi="Times New Roman"/>
        <w:b w:val="0"/>
        <w:bCs w:val="0"/>
        <w:sz w:val="26"/>
        <w:szCs w:val="26"/>
      </w:rPr>
    </w:lvl>
    <w:lvl w:ilvl="1" w:tplc="1F5C7454">
      <w:numFmt w:val="bullet"/>
      <w:lvlText w:val="•"/>
      <w:lvlJc w:val="left"/>
      <w:pPr>
        <w:ind w:left="1238" w:hanging="235"/>
      </w:pPr>
    </w:lvl>
    <w:lvl w:ilvl="2" w:tplc="497C8184">
      <w:numFmt w:val="bullet"/>
      <w:lvlText w:val="•"/>
      <w:lvlJc w:val="left"/>
      <w:pPr>
        <w:ind w:left="2257" w:hanging="235"/>
      </w:pPr>
    </w:lvl>
    <w:lvl w:ilvl="3" w:tplc="359E7212">
      <w:numFmt w:val="bullet"/>
      <w:lvlText w:val="•"/>
      <w:lvlJc w:val="left"/>
      <w:pPr>
        <w:ind w:left="3275" w:hanging="235"/>
      </w:pPr>
    </w:lvl>
    <w:lvl w:ilvl="4" w:tplc="8C92252C">
      <w:numFmt w:val="bullet"/>
      <w:lvlText w:val="•"/>
      <w:lvlJc w:val="left"/>
      <w:pPr>
        <w:ind w:left="4294" w:hanging="235"/>
      </w:pPr>
    </w:lvl>
    <w:lvl w:ilvl="5" w:tplc="6DA838D4">
      <w:numFmt w:val="bullet"/>
      <w:lvlText w:val="•"/>
      <w:lvlJc w:val="left"/>
      <w:pPr>
        <w:ind w:left="5312" w:hanging="235"/>
      </w:pPr>
    </w:lvl>
    <w:lvl w:ilvl="6" w:tplc="89EA7566">
      <w:numFmt w:val="bullet"/>
      <w:lvlText w:val="•"/>
      <w:lvlJc w:val="left"/>
      <w:pPr>
        <w:ind w:left="6331" w:hanging="235"/>
      </w:pPr>
    </w:lvl>
    <w:lvl w:ilvl="7" w:tplc="4BF685C4">
      <w:numFmt w:val="bullet"/>
      <w:lvlText w:val="•"/>
      <w:lvlJc w:val="left"/>
      <w:pPr>
        <w:ind w:left="7349" w:hanging="235"/>
      </w:pPr>
    </w:lvl>
    <w:lvl w:ilvl="8" w:tplc="1FF2CAE4">
      <w:numFmt w:val="bullet"/>
      <w:lvlText w:val="•"/>
      <w:lvlJc w:val="left"/>
      <w:pPr>
        <w:ind w:left="8368" w:hanging="235"/>
      </w:pPr>
    </w:lvl>
  </w:abstractNum>
  <w:abstractNum w:abstractNumId="11">
    <w:nsid w:val="53552CEF"/>
    <w:multiLevelType w:val="multilevel"/>
    <w:tmpl w:val="48D0B944"/>
    <w:lvl w:ilvl="0">
      <w:start w:val="22"/>
      <w:numFmt w:val="decimal"/>
      <w:lvlText w:val="%1."/>
      <w:lvlJc w:val="left"/>
      <w:pPr>
        <w:ind w:left="1069" w:hanging="360"/>
      </w:pPr>
    </w:lvl>
    <w:lvl w:ilvl="1">
      <w:start w:val="1"/>
      <w:numFmt w:val="decimal"/>
      <w:lvlText w:val="%1.%2"/>
      <w:lvlJc w:val="left"/>
      <w:pPr>
        <w:ind w:left="1129" w:hanging="420"/>
      </w:pPr>
      <w:rPr>
        <w:highlight w:val="white"/>
      </w:rPr>
    </w:lvl>
    <w:lvl w:ilvl="2">
      <w:start w:val="1"/>
      <w:numFmt w:val="decimal"/>
      <w:lvlText w:val="%1.%2.%3"/>
      <w:lvlJc w:val="left"/>
      <w:pPr>
        <w:ind w:left="1429" w:hanging="720"/>
      </w:p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12">
    <w:nsid w:val="55C70843"/>
    <w:multiLevelType w:val="hybridMultilevel"/>
    <w:tmpl w:val="25686668"/>
    <w:lvl w:ilvl="0" w:tplc="FC68C4E6">
      <w:start w:val="1"/>
      <w:numFmt w:val="decimal"/>
      <w:lvlText w:val="%1."/>
      <w:lvlJc w:val="left"/>
      <w:pPr>
        <w:tabs>
          <w:tab w:val="num" w:pos="360"/>
        </w:tabs>
        <w:ind w:left="360" w:hanging="360"/>
      </w:pPr>
    </w:lvl>
    <w:lvl w:ilvl="1" w:tplc="23CCAC36">
      <w:start w:val="1"/>
      <w:numFmt w:val="bullet"/>
      <w:lvlText w:val="o"/>
      <w:lvlJc w:val="left"/>
      <w:pPr>
        <w:ind w:left="1440" w:hanging="360"/>
      </w:pPr>
      <w:rPr>
        <w:rFonts w:ascii="Courier New" w:eastAsia="Courier New" w:hAnsi="Courier New" w:cs="Courier New" w:hint="default"/>
      </w:rPr>
    </w:lvl>
    <w:lvl w:ilvl="2" w:tplc="08F28EB2">
      <w:start w:val="1"/>
      <w:numFmt w:val="bullet"/>
      <w:lvlText w:val="§"/>
      <w:lvlJc w:val="left"/>
      <w:pPr>
        <w:ind w:left="2160" w:hanging="360"/>
      </w:pPr>
      <w:rPr>
        <w:rFonts w:ascii="Wingdings" w:eastAsia="Wingdings" w:hAnsi="Wingdings" w:cs="Wingdings" w:hint="default"/>
      </w:rPr>
    </w:lvl>
    <w:lvl w:ilvl="3" w:tplc="E272BD38">
      <w:start w:val="1"/>
      <w:numFmt w:val="bullet"/>
      <w:lvlText w:val="·"/>
      <w:lvlJc w:val="left"/>
      <w:pPr>
        <w:ind w:left="2880" w:hanging="360"/>
      </w:pPr>
      <w:rPr>
        <w:rFonts w:ascii="Symbol" w:eastAsia="Symbol" w:hAnsi="Symbol" w:cs="Symbol" w:hint="default"/>
      </w:rPr>
    </w:lvl>
    <w:lvl w:ilvl="4" w:tplc="97ECD3AE">
      <w:start w:val="1"/>
      <w:numFmt w:val="bullet"/>
      <w:lvlText w:val="o"/>
      <w:lvlJc w:val="left"/>
      <w:pPr>
        <w:ind w:left="3600" w:hanging="360"/>
      </w:pPr>
      <w:rPr>
        <w:rFonts w:ascii="Courier New" w:eastAsia="Courier New" w:hAnsi="Courier New" w:cs="Courier New" w:hint="default"/>
      </w:rPr>
    </w:lvl>
    <w:lvl w:ilvl="5" w:tplc="6F6CF066">
      <w:start w:val="1"/>
      <w:numFmt w:val="bullet"/>
      <w:lvlText w:val="§"/>
      <w:lvlJc w:val="left"/>
      <w:pPr>
        <w:ind w:left="4320" w:hanging="360"/>
      </w:pPr>
      <w:rPr>
        <w:rFonts w:ascii="Wingdings" w:eastAsia="Wingdings" w:hAnsi="Wingdings" w:cs="Wingdings" w:hint="default"/>
      </w:rPr>
    </w:lvl>
    <w:lvl w:ilvl="6" w:tplc="2E561332">
      <w:start w:val="1"/>
      <w:numFmt w:val="bullet"/>
      <w:lvlText w:val="·"/>
      <w:lvlJc w:val="left"/>
      <w:pPr>
        <w:ind w:left="5040" w:hanging="360"/>
      </w:pPr>
      <w:rPr>
        <w:rFonts w:ascii="Symbol" w:eastAsia="Symbol" w:hAnsi="Symbol" w:cs="Symbol" w:hint="default"/>
      </w:rPr>
    </w:lvl>
    <w:lvl w:ilvl="7" w:tplc="C9FC3B72">
      <w:start w:val="1"/>
      <w:numFmt w:val="bullet"/>
      <w:lvlText w:val="o"/>
      <w:lvlJc w:val="left"/>
      <w:pPr>
        <w:ind w:left="5760" w:hanging="360"/>
      </w:pPr>
      <w:rPr>
        <w:rFonts w:ascii="Courier New" w:eastAsia="Courier New" w:hAnsi="Courier New" w:cs="Courier New" w:hint="default"/>
      </w:rPr>
    </w:lvl>
    <w:lvl w:ilvl="8" w:tplc="00F4F370">
      <w:start w:val="1"/>
      <w:numFmt w:val="bullet"/>
      <w:lvlText w:val="§"/>
      <w:lvlJc w:val="left"/>
      <w:pPr>
        <w:ind w:left="6480" w:hanging="360"/>
      </w:pPr>
      <w:rPr>
        <w:rFonts w:ascii="Wingdings" w:eastAsia="Wingdings" w:hAnsi="Wingdings" w:cs="Wingdings" w:hint="default"/>
      </w:rPr>
    </w:lvl>
  </w:abstractNum>
  <w:abstractNum w:abstractNumId="13">
    <w:nsid w:val="5771491E"/>
    <w:multiLevelType w:val="multilevel"/>
    <w:tmpl w:val="FA683226"/>
    <w:lvl w:ilvl="0">
      <w:start w:val="1"/>
      <w:numFmt w:val="decimal"/>
      <w:lvlText w:val="%1."/>
      <w:lvlJc w:val="left"/>
      <w:pPr>
        <w:ind w:left="1069" w:hanging="360"/>
      </w:pPr>
      <w:rPr>
        <w:b/>
      </w:rPr>
    </w:lvl>
    <w:lvl w:ilvl="1">
      <w:start w:val="1"/>
      <w:numFmt w:val="decimal"/>
      <w:lvlText w:val="%1.%2"/>
      <w:lvlJc w:val="left"/>
      <w:pPr>
        <w:ind w:left="1070" w:hanging="360"/>
      </w:pPr>
      <w:rPr>
        <w:highlight w:val="white"/>
      </w:rPr>
    </w:lvl>
    <w:lvl w:ilvl="2">
      <w:start w:val="1"/>
      <w:numFmt w:val="decimal"/>
      <w:lvlText w:val="%1.%2.%3"/>
      <w:lvlJc w:val="left"/>
      <w:pPr>
        <w:ind w:left="720" w:hanging="720"/>
      </w:pPr>
    </w:lvl>
    <w:lvl w:ilvl="3">
      <w:start w:val="1"/>
      <w:numFmt w:val="decimal"/>
      <w:lvlText w:val="%1.%2.%3.%4"/>
      <w:lvlJc w:val="left"/>
      <w:pPr>
        <w:ind w:left="1432" w:hanging="720"/>
      </w:pPr>
    </w:lvl>
    <w:lvl w:ilvl="4">
      <w:start w:val="1"/>
      <w:numFmt w:val="decimal"/>
      <w:lvlText w:val="%1.%2.%3.%4.%5"/>
      <w:lvlJc w:val="left"/>
      <w:pPr>
        <w:ind w:left="1793" w:hanging="1080"/>
      </w:pPr>
    </w:lvl>
    <w:lvl w:ilvl="5">
      <w:start w:val="1"/>
      <w:numFmt w:val="decimal"/>
      <w:lvlText w:val="%1.%2.%3.%4.%5.%6"/>
      <w:lvlJc w:val="left"/>
      <w:pPr>
        <w:ind w:left="1794" w:hanging="1080"/>
      </w:pPr>
    </w:lvl>
    <w:lvl w:ilvl="6">
      <w:start w:val="1"/>
      <w:numFmt w:val="decimal"/>
      <w:lvlText w:val="%1.%2.%3.%4.%5.%6.%7"/>
      <w:lvlJc w:val="left"/>
      <w:pPr>
        <w:ind w:left="2155" w:hanging="1440"/>
      </w:pPr>
    </w:lvl>
    <w:lvl w:ilvl="7">
      <w:start w:val="1"/>
      <w:numFmt w:val="decimal"/>
      <w:lvlText w:val="%1.%2.%3.%4.%5.%6.%7.%8"/>
      <w:lvlJc w:val="left"/>
      <w:pPr>
        <w:ind w:left="2156" w:hanging="1440"/>
      </w:pPr>
    </w:lvl>
    <w:lvl w:ilvl="8">
      <w:start w:val="1"/>
      <w:numFmt w:val="decimal"/>
      <w:lvlText w:val="%1.%2.%3.%4.%5.%6.%7.%8.%9"/>
      <w:lvlJc w:val="left"/>
      <w:pPr>
        <w:ind w:left="2517" w:hanging="1800"/>
      </w:pPr>
    </w:lvl>
  </w:abstractNum>
  <w:abstractNum w:abstractNumId="14">
    <w:nsid w:val="58753A3B"/>
    <w:multiLevelType w:val="multilevel"/>
    <w:tmpl w:val="5F9C4412"/>
    <w:lvl w:ilvl="0">
      <w:start w:val="1"/>
      <w:numFmt w:val="decimal"/>
      <w:lvlText w:val="%1."/>
      <w:lvlJc w:val="left"/>
    </w:lvl>
    <w:lvl w:ilvl="1">
      <w:start w:val="1"/>
      <w:numFmt w:val="decimal"/>
      <w:lvlText w:val="%1.%2."/>
      <w:lvlJc w:val="left"/>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5CC25942"/>
    <w:multiLevelType w:val="multilevel"/>
    <w:tmpl w:val="BC3CF214"/>
    <w:lvl w:ilvl="0">
      <w:start w:val="11"/>
      <w:numFmt w:val="decimal"/>
      <w:lvlText w:val="%1"/>
      <w:lvlJc w:val="left"/>
      <w:pPr>
        <w:ind w:left="420" w:hanging="420"/>
      </w:pPr>
    </w:lvl>
    <w:lvl w:ilvl="1">
      <w:start w:val="6"/>
      <w:numFmt w:val="decimal"/>
      <w:lvlText w:val="%1.%2"/>
      <w:lvlJc w:val="left"/>
      <w:pPr>
        <w:ind w:left="1129" w:hanging="42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6">
    <w:nsid w:val="5F4106F1"/>
    <w:multiLevelType w:val="hybridMultilevel"/>
    <w:tmpl w:val="FAB82404"/>
    <w:lvl w:ilvl="0" w:tplc="30B4C8E6">
      <w:start w:val="1"/>
      <w:numFmt w:val="decimal"/>
      <w:lvlText w:val="%1."/>
      <w:lvlJc w:val="left"/>
      <w:pPr>
        <w:tabs>
          <w:tab w:val="num" w:pos="358"/>
        </w:tabs>
        <w:ind w:left="-141" w:firstLine="501"/>
      </w:pPr>
      <w:rPr>
        <w:b w:val="0"/>
        <w:sz w:val="28"/>
      </w:rPr>
    </w:lvl>
    <w:lvl w:ilvl="1" w:tplc="B3D4560E">
      <w:start w:val="1"/>
      <w:numFmt w:val="lowerLetter"/>
      <w:lvlText w:val="%2."/>
      <w:lvlJc w:val="left"/>
      <w:pPr>
        <w:tabs>
          <w:tab w:val="num" w:pos="1620"/>
        </w:tabs>
        <w:ind w:left="1620" w:hanging="360"/>
      </w:pPr>
    </w:lvl>
    <w:lvl w:ilvl="2" w:tplc="DFCEA0EA">
      <w:start w:val="1"/>
      <w:numFmt w:val="lowerRoman"/>
      <w:lvlText w:val="%3."/>
      <w:lvlJc w:val="right"/>
      <w:pPr>
        <w:tabs>
          <w:tab w:val="num" w:pos="2340"/>
        </w:tabs>
        <w:ind w:left="2340" w:hanging="180"/>
      </w:pPr>
    </w:lvl>
    <w:lvl w:ilvl="3" w:tplc="D10C4DBA">
      <w:start w:val="1"/>
      <w:numFmt w:val="decimal"/>
      <w:lvlText w:val="%4."/>
      <w:lvlJc w:val="left"/>
      <w:pPr>
        <w:tabs>
          <w:tab w:val="num" w:pos="3060"/>
        </w:tabs>
        <w:ind w:left="3060" w:hanging="360"/>
      </w:pPr>
    </w:lvl>
    <w:lvl w:ilvl="4" w:tplc="5B10DD88">
      <w:start w:val="1"/>
      <w:numFmt w:val="lowerLetter"/>
      <w:lvlText w:val="%5."/>
      <w:lvlJc w:val="left"/>
      <w:pPr>
        <w:tabs>
          <w:tab w:val="num" w:pos="3780"/>
        </w:tabs>
        <w:ind w:left="3780" w:hanging="360"/>
      </w:pPr>
    </w:lvl>
    <w:lvl w:ilvl="5" w:tplc="4F20F03C">
      <w:start w:val="1"/>
      <w:numFmt w:val="lowerRoman"/>
      <w:lvlText w:val="%6."/>
      <w:lvlJc w:val="right"/>
      <w:pPr>
        <w:tabs>
          <w:tab w:val="num" w:pos="4500"/>
        </w:tabs>
        <w:ind w:left="4500" w:hanging="180"/>
      </w:pPr>
    </w:lvl>
    <w:lvl w:ilvl="6" w:tplc="CFD0F6C4">
      <w:start w:val="1"/>
      <w:numFmt w:val="decimal"/>
      <w:lvlText w:val="%7."/>
      <w:lvlJc w:val="left"/>
      <w:pPr>
        <w:tabs>
          <w:tab w:val="num" w:pos="5220"/>
        </w:tabs>
        <w:ind w:left="5220" w:hanging="360"/>
      </w:pPr>
    </w:lvl>
    <w:lvl w:ilvl="7" w:tplc="81DC37BC">
      <w:start w:val="1"/>
      <w:numFmt w:val="lowerLetter"/>
      <w:lvlText w:val="%8."/>
      <w:lvlJc w:val="left"/>
      <w:pPr>
        <w:tabs>
          <w:tab w:val="num" w:pos="5940"/>
        </w:tabs>
        <w:ind w:left="5940" w:hanging="360"/>
      </w:pPr>
    </w:lvl>
    <w:lvl w:ilvl="8" w:tplc="8374732C">
      <w:start w:val="1"/>
      <w:numFmt w:val="lowerRoman"/>
      <w:lvlText w:val="%9."/>
      <w:lvlJc w:val="right"/>
      <w:pPr>
        <w:tabs>
          <w:tab w:val="num" w:pos="6660"/>
        </w:tabs>
        <w:ind w:left="6660" w:hanging="180"/>
      </w:pPr>
    </w:lvl>
  </w:abstractNum>
  <w:abstractNum w:abstractNumId="17">
    <w:nsid w:val="6C1A5F04"/>
    <w:multiLevelType w:val="hybridMultilevel"/>
    <w:tmpl w:val="B05657D0"/>
    <w:lvl w:ilvl="0" w:tplc="4F1E8D48">
      <w:start w:val="1"/>
      <w:numFmt w:val="decimal"/>
      <w:lvlText w:val="%1."/>
      <w:lvlJc w:val="left"/>
    </w:lvl>
    <w:lvl w:ilvl="1" w:tplc="A252B402">
      <w:start w:val="1"/>
      <w:numFmt w:val="lowerLetter"/>
      <w:lvlText w:val="%2."/>
      <w:lvlJc w:val="left"/>
      <w:pPr>
        <w:ind w:left="1440" w:hanging="360"/>
      </w:pPr>
    </w:lvl>
    <w:lvl w:ilvl="2" w:tplc="2BEA259C">
      <w:start w:val="1"/>
      <w:numFmt w:val="lowerRoman"/>
      <w:lvlText w:val="%3."/>
      <w:lvlJc w:val="right"/>
      <w:pPr>
        <w:ind w:left="2160" w:hanging="180"/>
      </w:pPr>
    </w:lvl>
    <w:lvl w:ilvl="3" w:tplc="2AE4E0E6">
      <w:start w:val="1"/>
      <w:numFmt w:val="decimal"/>
      <w:lvlText w:val="%4."/>
      <w:lvlJc w:val="left"/>
      <w:pPr>
        <w:ind w:left="2880" w:hanging="360"/>
      </w:pPr>
    </w:lvl>
    <w:lvl w:ilvl="4" w:tplc="9D184478">
      <w:start w:val="1"/>
      <w:numFmt w:val="lowerLetter"/>
      <w:lvlText w:val="%5."/>
      <w:lvlJc w:val="left"/>
      <w:pPr>
        <w:ind w:left="3600" w:hanging="360"/>
      </w:pPr>
    </w:lvl>
    <w:lvl w:ilvl="5" w:tplc="172E8F56">
      <w:start w:val="1"/>
      <w:numFmt w:val="lowerRoman"/>
      <w:lvlText w:val="%6."/>
      <w:lvlJc w:val="right"/>
      <w:pPr>
        <w:ind w:left="4320" w:hanging="180"/>
      </w:pPr>
    </w:lvl>
    <w:lvl w:ilvl="6" w:tplc="7C4ABA3E">
      <w:start w:val="1"/>
      <w:numFmt w:val="decimal"/>
      <w:lvlText w:val="%7."/>
      <w:lvlJc w:val="left"/>
      <w:pPr>
        <w:ind w:left="5040" w:hanging="360"/>
      </w:pPr>
    </w:lvl>
    <w:lvl w:ilvl="7" w:tplc="7384264A">
      <w:start w:val="1"/>
      <w:numFmt w:val="lowerLetter"/>
      <w:lvlText w:val="%8."/>
      <w:lvlJc w:val="left"/>
      <w:pPr>
        <w:ind w:left="5760" w:hanging="360"/>
      </w:pPr>
    </w:lvl>
    <w:lvl w:ilvl="8" w:tplc="6834F9EE">
      <w:start w:val="1"/>
      <w:numFmt w:val="lowerRoman"/>
      <w:lvlText w:val="%9."/>
      <w:lvlJc w:val="right"/>
      <w:pPr>
        <w:ind w:left="6480" w:hanging="180"/>
      </w:pPr>
    </w:lvl>
  </w:abstractNum>
  <w:abstractNum w:abstractNumId="18">
    <w:nsid w:val="6E8E040D"/>
    <w:multiLevelType w:val="multilevel"/>
    <w:tmpl w:val="886869D6"/>
    <w:lvl w:ilvl="0">
      <w:start w:val="1"/>
      <w:numFmt w:val="decimal"/>
      <w:lvlText w:val="%1"/>
      <w:lvlJc w:val="left"/>
      <w:pPr>
        <w:ind w:left="480" w:hanging="480"/>
      </w:pPr>
    </w:lvl>
    <w:lvl w:ilvl="1">
      <w:start w:val="2"/>
      <w:numFmt w:val="decimal"/>
      <w:lvlText w:val="%1.%2"/>
      <w:lvlJc w:val="left"/>
      <w:pPr>
        <w:ind w:left="834" w:hanging="480"/>
      </w:pPr>
    </w:lvl>
    <w:lvl w:ilvl="2">
      <w:start w:val="1"/>
      <w:numFmt w:val="decimal"/>
      <w:lvlText w:val="%1.%2.%3"/>
      <w:lvlJc w:val="left"/>
      <w:pPr>
        <w:ind w:left="128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72950ACA"/>
    <w:multiLevelType w:val="hybridMultilevel"/>
    <w:tmpl w:val="1292ADBE"/>
    <w:lvl w:ilvl="0" w:tplc="F6188B74">
      <w:start w:val="1"/>
      <w:numFmt w:val="decimal"/>
      <w:lvlText w:val="%1."/>
      <w:lvlJc w:val="left"/>
      <w:pPr>
        <w:tabs>
          <w:tab w:val="num" w:pos="358"/>
        </w:tabs>
        <w:ind w:left="-141" w:firstLine="501"/>
      </w:pPr>
      <w:rPr>
        <w:b w:val="0"/>
      </w:rPr>
    </w:lvl>
    <w:lvl w:ilvl="1" w:tplc="471C543E">
      <w:start w:val="1"/>
      <w:numFmt w:val="lowerLetter"/>
      <w:lvlText w:val="%2."/>
      <w:lvlJc w:val="left"/>
      <w:pPr>
        <w:tabs>
          <w:tab w:val="num" w:pos="1620"/>
        </w:tabs>
        <w:ind w:left="1620" w:hanging="360"/>
      </w:pPr>
    </w:lvl>
    <w:lvl w:ilvl="2" w:tplc="3A2AACEA">
      <w:start w:val="1"/>
      <w:numFmt w:val="lowerRoman"/>
      <w:lvlText w:val="%3."/>
      <w:lvlJc w:val="right"/>
      <w:pPr>
        <w:tabs>
          <w:tab w:val="num" w:pos="2340"/>
        </w:tabs>
        <w:ind w:left="2340" w:hanging="180"/>
      </w:pPr>
    </w:lvl>
    <w:lvl w:ilvl="3" w:tplc="3968AE9A">
      <w:start w:val="1"/>
      <w:numFmt w:val="decimal"/>
      <w:lvlText w:val="%4."/>
      <w:lvlJc w:val="left"/>
      <w:pPr>
        <w:tabs>
          <w:tab w:val="num" w:pos="3060"/>
        </w:tabs>
        <w:ind w:left="3060" w:hanging="360"/>
      </w:pPr>
    </w:lvl>
    <w:lvl w:ilvl="4" w:tplc="D19CED84">
      <w:start w:val="1"/>
      <w:numFmt w:val="lowerLetter"/>
      <w:lvlText w:val="%5."/>
      <w:lvlJc w:val="left"/>
      <w:pPr>
        <w:tabs>
          <w:tab w:val="num" w:pos="3780"/>
        </w:tabs>
        <w:ind w:left="3780" w:hanging="360"/>
      </w:pPr>
    </w:lvl>
    <w:lvl w:ilvl="5" w:tplc="6AE68FF0">
      <w:start w:val="1"/>
      <w:numFmt w:val="lowerRoman"/>
      <w:lvlText w:val="%6."/>
      <w:lvlJc w:val="right"/>
      <w:pPr>
        <w:tabs>
          <w:tab w:val="num" w:pos="4500"/>
        </w:tabs>
        <w:ind w:left="4500" w:hanging="180"/>
      </w:pPr>
    </w:lvl>
    <w:lvl w:ilvl="6" w:tplc="7206DB44">
      <w:start w:val="1"/>
      <w:numFmt w:val="decimal"/>
      <w:lvlText w:val="%7."/>
      <w:lvlJc w:val="left"/>
      <w:pPr>
        <w:tabs>
          <w:tab w:val="num" w:pos="5220"/>
        </w:tabs>
        <w:ind w:left="5220" w:hanging="360"/>
      </w:pPr>
    </w:lvl>
    <w:lvl w:ilvl="7" w:tplc="660A0D76">
      <w:start w:val="1"/>
      <w:numFmt w:val="lowerLetter"/>
      <w:lvlText w:val="%8."/>
      <w:lvlJc w:val="left"/>
      <w:pPr>
        <w:tabs>
          <w:tab w:val="num" w:pos="5940"/>
        </w:tabs>
        <w:ind w:left="5940" w:hanging="360"/>
      </w:pPr>
    </w:lvl>
    <w:lvl w:ilvl="8" w:tplc="ABD22082">
      <w:start w:val="1"/>
      <w:numFmt w:val="lowerRoman"/>
      <w:lvlText w:val="%9."/>
      <w:lvlJc w:val="right"/>
      <w:pPr>
        <w:tabs>
          <w:tab w:val="num" w:pos="6660"/>
        </w:tabs>
        <w:ind w:left="6660" w:hanging="180"/>
      </w:pPr>
    </w:lvl>
  </w:abstractNum>
  <w:abstractNum w:abstractNumId="20">
    <w:nsid w:val="73A12701"/>
    <w:multiLevelType w:val="hybridMultilevel"/>
    <w:tmpl w:val="132E0C1C"/>
    <w:lvl w:ilvl="0" w:tplc="E4A88F2A">
      <w:start w:val="1"/>
      <w:numFmt w:val="decimal"/>
      <w:lvlText w:val="%1."/>
      <w:lvlJc w:val="left"/>
    </w:lvl>
    <w:lvl w:ilvl="1" w:tplc="A4D61F84">
      <w:start w:val="1"/>
      <w:numFmt w:val="lowerLetter"/>
      <w:lvlText w:val="%2."/>
      <w:lvlJc w:val="left"/>
      <w:pPr>
        <w:ind w:left="1440" w:hanging="360"/>
      </w:pPr>
    </w:lvl>
    <w:lvl w:ilvl="2" w:tplc="57445B4E">
      <w:start w:val="1"/>
      <w:numFmt w:val="lowerRoman"/>
      <w:lvlText w:val="%3."/>
      <w:lvlJc w:val="right"/>
      <w:pPr>
        <w:ind w:left="2160" w:hanging="180"/>
      </w:pPr>
    </w:lvl>
    <w:lvl w:ilvl="3" w:tplc="5C9AE90A">
      <w:start w:val="1"/>
      <w:numFmt w:val="decimal"/>
      <w:lvlText w:val="%4."/>
      <w:lvlJc w:val="left"/>
      <w:pPr>
        <w:ind w:left="2880" w:hanging="360"/>
      </w:pPr>
    </w:lvl>
    <w:lvl w:ilvl="4" w:tplc="B69ABC6A">
      <w:start w:val="1"/>
      <w:numFmt w:val="lowerLetter"/>
      <w:lvlText w:val="%5."/>
      <w:lvlJc w:val="left"/>
      <w:pPr>
        <w:ind w:left="3600" w:hanging="360"/>
      </w:pPr>
    </w:lvl>
    <w:lvl w:ilvl="5" w:tplc="B044D46A">
      <w:start w:val="1"/>
      <w:numFmt w:val="lowerRoman"/>
      <w:lvlText w:val="%6."/>
      <w:lvlJc w:val="right"/>
      <w:pPr>
        <w:ind w:left="4320" w:hanging="180"/>
      </w:pPr>
    </w:lvl>
    <w:lvl w:ilvl="6" w:tplc="992803D0">
      <w:start w:val="1"/>
      <w:numFmt w:val="decimal"/>
      <w:lvlText w:val="%7."/>
      <w:lvlJc w:val="left"/>
      <w:pPr>
        <w:ind w:left="5040" w:hanging="360"/>
      </w:pPr>
    </w:lvl>
    <w:lvl w:ilvl="7" w:tplc="A796C0DE">
      <w:start w:val="1"/>
      <w:numFmt w:val="lowerLetter"/>
      <w:lvlText w:val="%8."/>
      <w:lvlJc w:val="left"/>
      <w:pPr>
        <w:ind w:left="5760" w:hanging="360"/>
      </w:pPr>
    </w:lvl>
    <w:lvl w:ilvl="8" w:tplc="7E644D1A">
      <w:start w:val="1"/>
      <w:numFmt w:val="lowerRoman"/>
      <w:lvlText w:val="%9."/>
      <w:lvlJc w:val="right"/>
      <w:pPr>
        <w:ind w:left="6480" w:hanging="180"/>
      </w:pPr>
    </w:lvl>
  </w:abstractNum>
  <w:abstractNum w:abstractNumId="21">
    <w:nsid w:val="77C63D03"/>
    <w:multiLevelType w:val="multilevel"/>
    <w:tmpl w:val="D7A8C9CC"/>
    <w:lvl w:ilvl="0">
      <w:start w:val="21"/>
      <w:numFmt w:val="decimal"/>
      <w:lvlText w:val="%1"/>
      <w:lvlJc w:val="left"/>
      <w:pPr>
        <w:ind w:left="420" w:hanging="420"/>
      </w:pPr>
    </w:lvl>
    <w:lvl w:ilvl="1">
      <w:start w:val="1"/>
      <w:numFmt w:val="decimal"/>
      <w:lvlText w:val="%1.%2"/>
      <w:lvlJc w:val="left"/>
      <w:pPr>
        <w:ind w:left="215" w:hanging="420"/>
      </w:pPr>
    </w:lvl>
    <w:lvl w:ilvl="2">
      <w:start w:val="1"/>
      <w:numFmt w:val="decimal"/>
      <w:lvlText w:val="%1.%2.%3"/>
      <w:lvlJc w:val="left"/>
      <w:pPr>
        <w:ind w:left="310" w:hanging="720"/>
      </w:pPr>
    </w:lvl>
    <w:lvl w:ilvl="3">
      <w:start w:val="1"/>
      <w:numFmt w:val="decimal"/>
      <w:lvlText w:val="%1.%2.%3.%4"/>
      <w:lvlJc w:val="left"/>
      <w:pPr>
        <w:ind w:left="105" w:hanging="720"/>
      </w:pPr>
    </w:lvl>
    <w:lvl w:ilvl="4">
      <w:start w:val="1"/>
      <w:numFmt w:val="decimal"/>
      <w:lvlText w:val="%1.%2.%3.%4.%5"/>
      <w:lvlJc w:val="left"/>
      <w:pPr>
        <w:ind w:left="260" w:hanging="1080"/>
      </w:pPr>
    </w:lvl>
    <w:lvl w:ilvl="5">
      <w:start w:val="1"/>
      <w:numFmt w:val="decimal"/>
      <w:lvlText w:val="%1.%2.%3.%4.%5.%6"/>
      <w:lvlJc w:val="left"/>
      <w:pPr>
        <w:ind w:left="55" w:hanging="1080"/>
      </w:pPr>
    </w:lvl>
    <w:lvl w:ilvl="6">
      <w:start w:val="1"/>
      <w:numFmt w:val="decimal"/>
      <w:lvlText w:val="%1.%2.%3.%4.%5.%6.%7"/>
      <w:lvlJc w:val="left"/>
      <w:pPr>
        <w:ind w:left="210" w:hanging="1440"/>
      </w:pPr>
    </w:lvl>
    <w:lvl w:ilvl="7">
      <w:start w:val="1"/>
      <w:numFmt w:val="decimal"/>
      <w:lvlText w:val="%1.%2.%3.%4.%5.%6.%7.%8"/>
      <w:lvlJc w:val="left"/>
      <w:pPr>
        <w:ind w:left="5" w:hanging="1440"/>
      </w:pPr>
    </w:lvl>
    <w:lvl w:ilvl="8">
      <w:start w:val="1"/>
      <w:numFmt w:val="decimal"/>
      <w:lvlText w:val="%1.%2.%3.%4.%5.%6.%7.%8.%9"/>
      <w:lvlJc w:val="left"/>
      <w:pPr>
        <w:ind w:left="160" w:hanging="1800"/>
      </w:pPr>
    </w:lvl>
  </w:abstractNum>
  <w:abstractNum w:abstractNumId="22">
    <w:nsid w:val="7A446507"/>
    <w:multiLevelType w:val="hybridMultilevel"/>
    <w:tmpl w:val="1BB0AE70"/>
    <w:lvl w:ilvl="0" w:tplc="7D2C67B0">
      <w:start w:val="1"/>
      <w:numFmt w:val="bullet"/>
      <w:lvlText w:val="–"/>
      <w:lvlJc w:val="left"/>
      <w:pPr>
        <w:ind w:left="1418" w:hanging="360"/>
      </w:pPr>
      <w:rPr>
        <w:rFonts w:ascii="Arial" w:eastAsia="Arial" w:hAnsi="Arial" w:cs="Arial" w:hint="default"/>
      </w:rPr>
    </w:lvl>
    <w:lvl w:ilvl="1" w:tplc="34A8A01A">
      <w:start w:val="1"/>
      <w:numFmt w:val="bullet"/>
      <w:lvlText w:val="o"/>
      <w:lvlJc w:val="left"/>
      <w:pPr>
        <w:ind w:left="2138" w:hanging="360"/>
      </w:pPr>
      <w:rPr>
        <w:rFonts w:ascii="Courier New" w:eastAsia="Courier New" w:hAnsi="Courier New" w:cs="Courier New" w:hint="default"/>
      </w:rPr>
    </w:lvl>
    <w:lvl w:ilvl="2" w:tplc="9866F1CA">
      <w:start w:val="1"/>
      <w:numFmt w:val="bullet"/>
      <w:lvlText w:val="§"/>
      <w:lvlJc w:val="left"/>
      <w:pPr>
        <w:ind w:left="2858" w:hanging="360"/>
      </w:pPr>
      <w:rPr>
        <w:rFonts w:ascii="Wingdings" w:eastAsia="Wingdings" w:hAnsi="Wingdings" w:cs="Wingdings" w:hint="default"/>
      </w:rPr>
    </w:lvl>
    <w:lvl w:ilvl="3" w:tplc="95988EFC">
      <w:start w:val="1"/>
      <w:numFmt w:val="bullet"/>
      <w:lvlText w:val="·"/>
      <w:lvlJc w:val="left"/>
      <w:pPr>
        <w:ind w:left="3578" w:hanging="360"/>
      </w:pPr>
      <w:rPr>
        <w:rFonts w:ascii="Symbol" w:eastAsia="Symbol" w:hAnsi="Symbol" w:cs="Symbol" w:hint="default"/>
      </w:rPr>
    </w:lvl>
    <w:lvl w:ilvl="4" w:tplc="D4C8B768">
      <w:start w:val="1"/>
      <w:numFmt w:val="bullet"/>
      <w:lvlText w:val="o"/>
      <w:lvlJc w:val="left"/>
      <w:pPr>
        <w:ind w:left="4298" w:hanging="360"/>
      </w:pPr>
      <w:rPr>
        <w:rFonts w:ascii="Courier New" w:eastAsia="Courier New" w:hAnsi="Courier New" w:cs="Courier New" w:hint="default"/>
      </w:rPr>
    </w:lvl>
    <w:lvl w:ilvl="5" w:tplc="A0BCC8C0">
      <w:start w:val="1"/>
      <w:numFmt w:val="bullet"/>
      <w:lvlText w:val="§"/>
      <w:lvlJc w:val="left"/>
      <w:pPr>
        <w:ind w:left="5018" w:hanging="360"/>
      </w:pPr>
      <w:rPr>
        <w:rFonts w:ascii="Wingdings" w:eastAsia="Wingdings" w:hAnsi="Wingdings" w:cs="Wingdings" w:hint="default"/>
      </w:rPr>
    </w:lvl>
    <w:lvl w:ilvl="6" w:tplc="EF448C8A">
      <w:start w:val="1"/>
      <w:numFmt w:val="bullet"/>
      <w:lvlText w:val="·"/>
      <w:lvlJc w:val="left"/>
      <w:pPr>
        <w:ind w:left="5738" w:hanging="360"/>
      </w:pPr>
      <w:rPr>
        <w:rFonts w:ascii="Symbol" w:eastAsia="Symbol" w:hAnsi="Symbol" w:cs="Symbol" w:hint="default"/>
      </w:rPr>
    </w:lvl>
    <w:lvl w:ilvl="7" w:tplc="142673A2">
      <w:start w:val="1"/>
      <w:numFmt w:val="bullet"/>
      <w:lvlText w:val="o"/>
      <w:lvlJc w:val="left"/>
      <w:pPr>
        <w:ind w:left="6458" w:hanging="360"/>
      </w:pPr>
      <w:rPr>
        <w:rFonts w:ascii="Courier New" w:eastAsia="Courier New" w:hAnsi="Courier New" w:cs="Courier New" w:hint="default"/>
      </w:rPr>
    </w:lvl>
    <w:lvl w:ilvl="8" w:tplc="97145D74">
      <w:start w:val="1"/>
      <w:numFmt w:val="bullet"/>
      <w:lvlText w:val="§"/>
      <w:lvlJc w:val="left"/>
      <w:pPr>
        <w:ind w:left="7178" w:hanging="360"/>
      </w:pPr>
      <w:rPr>
        <w:rFonts w:ascii="Wingdings" w:eastAsia="Wingdings" w:hAnsi="Wingdings" w:cs="Wingdings" w:hint="default"/>
      </w:rPr>
    </w:lvl>
  </w:abstractNum>
  <w:abstractNum w:abstractNumId="23">
    <w:nsid w:val="7FB92E87"/>
    <w:multiLevelType w:val="hybridMultilevel"/>
    <w:tmpl w:val="55A28DC2"/>
    <w:lvl w:ilvl="0" w:tplc="AE66F772">
      <w:start w:val="1"/>
      <w:numFmt w:val="decimal"/>
      <w:lvlText w:val="%1."/>
      <w:lvlJc w:val="left"/>
      <w:pPr>
        <w:tabs>
          <w:tab w:val="num" w:pos="358"/>
        </w:tabs>
        <w:ind w:left="-141" w:firstLine="501"/>
      </w:pPr>
      <w:rPr>
        <w:b w:val="0"/>
      </w:rPr>
    </w:lvl>
    <w:lvl w:ilvl="1" w:tplc="93661F90">
      <w:start w:val="1"/>
      <w:numFmt w:val="lowerLetter"/>
      <w:lvlText w:val="%2."/>
      <w:lvlJc w:val="left"/>
      <w:pPr>
        <w:tabs>
          <w:tab w:val="num" w:pos="1620"/>
        </w:tabs>
        <w:ind w:left="1620" w:hanging="360"/>
      </w:pPr>
    </w:lvl>
    <w:lvl w:ilvl="2" w:tplc="56288E78">
      <w:start w:val="1"/>
      <w:numFmt w:val="lowerRoman"/>
      <w:lvlText w:val="%3."/>
      <w:lvlJc w:val="right"/>
      <w:pPr>
        <w:tabs>
          <w:tab w:val="num" w:pos="2340"/>
        </w:tabs>
        <w:ind w:left="2340" w:hanging="180"/>
      </w:pPr>
    </w:lvl>
    <w:lvl w:ilvl="3" w:tplc="0A62928C">
      <w:start w:val="1"/>
      <w:numFmt w:val="decimal"/>
      <w:lvlText w:val="%4."/>
      <w:lvlJc w:val="left"/>
      <w:pPr>
        <w:tabs>
          <w:tab w:val="num" w:pos="3060"/>
        </w:tabs>
        <w:ind w:left="3060" w:hanging="360"/>
      </w:pPr>
    </w:lvl>
    <w:lvl w:ilvl="4" w:tplc="6CA803E4">
      <w:start w:val="1"/>
      <w:numFmt w:val="lowerLetter"/>
      <w:lvlText w:val="%5."/>
      <w:lvlJc w:val="left"/>
      <w:pPr>
        <w:tabs>
          <w:tab w:val="num" w:pos="3780"/>
        </w:tabs>
        <w:ind w:left="3780" w:hanging="360"/>
      </w:pPr>
    </w:lvl>
    <w:lvl w:ilvl="5" w:tplc="97C4BBDE">
      <w:start w:val="1"/>
      <w:numFmt w:val="lowerRoman"/>
      <w:lvlText w:val="%6."/>
      <w:lvlJc w:val="right"/>
      <w:pPr>
        <w:tabs>
          <w:tab w:val="num" w:pos="4500"/>
        </w:tabs>
        <w:ind w:left="4500" w:hanging="180"/>
      </w:pPr>
    </w:lvl>
    <w:lvl w:ilvl="6" w:tplc="D1DA43FE">
      <w:start w:val="1"/>
      <w:numFmt w:val="decimal"/>
      <w:lvlText w:val="%7."/>
      <w:lvlJc w:val="left"/>
      <w:pPr>
        <w:tabs>
          <w:tab w:val="num" w:pos="5220"/>
        </w:tabs>
        <w:ind w:left="5220" w:hanging="360"/>
      </w:pPr>
    </w:lvl>
    <w:lvl w:ilvl="7" w:tplc="B6820CEE">
      <w:start w:val="1"/>
      <w:numFmt w:val="lowerLetter"/>
      <w:lvlText w:val="%8."/>
      <w:lvlJc w:val="left"/>
      <w:pPr>
        <w:tabs>
          <w:tab w:val="num" w:pos="5940"/>
        </w:tabs>
        <w:ind w:left="5940" w:hanging="360"/>
      </w:pPr>
    </w:lvl>
    <w:lvl w:ilvl="8" w:tplc="72464838">
      <w:start w:val="1"/>
      <w:numFmt w:val="lowerRoman"/>
      <w:lvlText w:val="%9."/>
      <w:lvlJc w:val="right"/>
      <w:pPr>
        <w:tabs>
          <w:tab w:val="num" w:pos="6660"/>
        </w:tabs>
        <w:ind w:left="6660" w:hanging="180"/>
      </w:pPr>
    </w:lvl>
  </w:abstractNum>
  <w:num w:numId="1">
    <w:abstractNumId w:val="0"/>
  </w:num>
  <w:num w:numId="2">
    <w:abstractNumId w:val="12"/>
  </w:num>
  <w:num w:numId="3">
    <w:abstractNumId w:val="17"/>
  </w:num>
  <w:num w:numId="4">
    <w:abstractNumId w:val="20"/>
  </w:num>
  <w:num w:numId="5">
    <w:abstractNumId w:val="9"/>
  </w:num>
  <w:num w:numId="6">
    <w:abstractNumId w:val="3"/>
  </w:num>
  <w:num w:numId="7">
    <w:abstractNumId w:val="16"/>
  </w:num>
  <w:num w:numId="8">
    <w:abstractNumId w:val="23"/>
  </w:num>
  <w:num w:numId="9">
    <w:abstractNumId w:val="1"/>
  </w:num>
  <w:num w:numId="10">
    <w:abstractNumId w:val="19"/>
  </w:num>
  <w:num w:numId="11">
    <w:abstractNumId w:val="7"/>
  </w:num>
  <w:num w:numId="12">
    <w:abstractNumId w:val="6"/>
  </w:num>
  <w:num w:numId="13">
    <w:abstractNumId w:val="10"/>
  </w:num>
  <w:num w:numId="14">
    <w:abstractNumId w:val="2"/>
  </w:num>
  <w:num w:numId="15">
    <w:abstractNumId w:val="18"/>
  </w:num>
  <w:num w:numId="16">
    <w:abstractNumId w:val="8"/>
  </w:num>
  <w:num w:numId="17">
    <w:abstractNumId w:val="13"/>
  </w:num>
  <w:num w:numId="18">
    <w:abstractNumId w:val="15"/>
  </w:num>
  <w:num w:numId="19">
    <w:abstractNumId w:val="21"/>
  </w:num>
  <w:num w:numId="20">
    <w:abstractNumId w:val="11"/>
  </w:num>
  <w:num w:numId="21">
    <w:abstractNumId w:val="4"/>
  </w:num>
  <w:num w:numId="22">
    <w:abstractNumId w:val="22"/>
  </w:num>
  <w:num w:numId="23">
    <w:abstractNumId w:val="14"/>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BA8"/>
    <w:rsid w:val="00415BA8"/>
    <w:rsid w:val="00B3217A"/>
    <w:rsid w:val="00C51A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pBdr>
        <w:top w:val="none" w:sz="4" w:space="0" w:color="000000"/>
        <w:left w:val="none" w:sz="4" w:space="0" w:color="000000"/>
        <w:bottom w:val="none" w:sz="4" w:space="0" w:color="000000"/>
        <w:right w:val="none" w:sz="4" w:space="0" w:color="000000"/>
        <w:between w:val="none" w:sz="4" w:space="0" w:color="000000"/>
      </w:pBdr>
    </w:pPr>
    <w:rPr>
      <w:sz w:val="22"/>
      <w:szCs w:val="22"/>
      <w:lang w:eastAsia="ru-RU"/>
    </w:rPr>
  </w:style>
  <w:style w:type="paragraph" w:styleId="1">
    <w:name w:val="heading 1"/>
    <w:basedOn w:val="a"/>
    <w:next w:val="a"/>
    <w:link w:val="10"/>
    <w:pPr>
      <w:keepNext/>
      <w:ind w:left="703"/>
      <w:outlineLvl w:val="0"/>
    </w:pPr>
    <w:rPr>
      <w:rFonts w:ascii="Arial" w:hAnsi="Arial"/>
      <w:b/>
      <w:spacing w:val="28"/>
      <w:sz w:val="24"/>
    </w:rPr>
  </w:style>
  <w:style w:type="paragraph" w:styleId="2">
    <w:name w:val="heading 2"/>
    <w:basedOn w:val="a"/>
    <w:next w:val="a"/>
    <w:link w:val="20"/>
    <w:pPr>
      <w:keepNext/>
      <w:jc w:val="center"/>
      <w:outlineLvl w:val="1"/>
    </w:pPr>
    <w:rPr>
      <w:sz w:val="28"/>
    </w:rPr>
  </w:style>
  <w:style w:type="paragraph" w:styleId="3">
    <w:name w:val="heading 3"/>
    <w:basedOn w:val="a"/>
    <w:next w:val="a"/>
    <w:link w:val="30"/>
    <w:pPr>
      <w:keepNext/>
      <w:tabs>
        <w:tab w:val="left" w:pos="4927"/>
        <w:tab w:val="left" w:pos="9854"/>
      </w:tabs>
      <w:spacing w:line="240" w:lineRule="exact"/>
      <w:outlineLvl w:val="2"/>
    </w:pPr>
    <w:rPr>
      <w:b/>
      <w:sz w:val="28"/>
    </w:rPr>
  </w:style>
  <w:style w:type="paragraph" w:styleId="4">
    <w:name w:val="heading 4"/>
    <w:basedOn w:val="a"/>
    <w:next w:val="a"/>
    <w:link w:val="40"/>
    <w:pPr>
      <w:keepNext/>
      <w:spacing w:line="240" w:lineRule="exact"/>
      <w:outlineLvl w:val="3"/>
    </w:pPr>
    <w:rPr>
      <w:sz w:val="28"/>
    </w:rPr>
  </w:style>
  <w:style w:type="paragraph" w:styleId="5">
    <w:name w:val="heading 5"/>
    <w:basedOn w:val="a"/>
    <w:next w:val="a"/>
    <w:link w:val="50"/>
    <w:pPr>
      <w:keepNext/>
      <w:spacing w:line="240" w:lineRule="exact"/>
      <w:outlineLvl w:val="4"/>
    </w:pPr>
    <w:rPr>
      <w:sz w:val="24"/>
    </w:rPr>
  </w:style>
  <w:style w:type="paragraph" w:styleId="6">
    <w:name w:val="heading 6"/>
    <w:basedOn w:val="a"/>
    <w:next w:val="a"/>
    <w:link w:val="60"/>
    <w:pPr>
      <w:keepNext/>
      <w:spacing w:before="240" w:line="240" w:lineRule="exact"/>
      <w:jc w:val="both"/>
      <w:outlineLvl w:val="5"/>
    </w:pPr>
    <w:rPr>
      <w:sz w:val="28"/>
    </w:rPr>
  </w:style>
  <w:style w:type="paragraph" w:styleId="7">
    <w:name w:val="heading 7"/>
    <w:basedOn w:val="a"/>
    <w:next w:val="a"/>
    <w:link w:val="70"/>
    <w:pPr>
      <w:keepNext/>
      <w:spacing w:after="120"/>
      <w:jc w:val="center"/>
      <w:outlineLvl w:val="6"/>
    </w:pPr>
    <w:rPr>
      <w:rFonts w:ascii="Arial" w:hAnsi="Arial"/>
      <w:b/>
      <w:sz w:val="24"/>
    </w:rPr>
  </w:style>
  <w:style w:type="paragraph" w:styleId="8">
    <w:name w:val="heading 8"/>
    <w:basedOn w:val="a"/>
    <w:next w:val="a"/>
    <w:link w:val="80"/>
    <w:pPr>
      <w:keepNext/>
      <w:spacing w:before="240" w:line="240" w:lineRule="exact"/>
      <w:ind w:firstLine="142"/>
      <w:jc w:val="center"/>
      <w:outlineLvl w:val="7"/>
    </w:pPr>
    <w:rPr>
      <w:smallCaps/>
      <w:sz w:val="28"/>
    </w:rPr>
  </w:style>
  <w:style w:type="paragraph" w:styleId="9">
    <w:name w:val="heading 9"/>
    <w:basedOn w:val="a"/>
    <w:next w:val="a"/>
    <w:link w:val="90"/>
    <w:pPr>
      <w:keepNext/>
      <w:jc w:val="right"/>
      <w:outlineLvl w:val="8"/>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aliases w:val="Схема документа Знак,Без интервала Знак Знак"/>
    <w:link w:val="a5"/>
    <w:pPr>
      <w:pBdr>
        <w:top w:val="none" w:sz="4" w:space="0" w:color="000000"/>
        <w:left w:val="none" w:sz="4" w:space="0" w:color="000000"/>
        <w:bottom w:val="none" w:sz="4" w:space="0" w:color="000000"/>
        <w:right w:val="none" w:sz="4" w:space="0" w:color="000000"/>
        <w:between w:val="none" w:sz="4" w:space="0" w:color="000000"/>
      </w:pBdr>
      <w:ind w:firstLine="851"/>
      <w:jc w:val="both"/>
    </w:pPr>
    <w:rPr>
      <w:sz w:val="28"/>
      <w:szCs w:val="28"/>
      <w:lang w:eastAsia="ru-RU"/>
    </w:rPr>
  </w:style>
  <w:style w:type="paragraph" w:styleId="a6">
    <w:name w:val="Title"/>
    <w:basedOn w:val="a"/>
    <w:next w:val="a"/>
    <w:link w:val="a7"/>
    <w:uiPriority w:val="10"/>
    <w:qFormat/>
    <w:pPr>
      <w:spacing w:before="300" w:after="200"/>
      <w:contextualSpacing/>
    </w:pPr>
    <w:rPr>
      <w:sz w:val="48"/>
      <w:szCs w:val="48"/>
    </w:rPr>
  </w:style>
  <w:style w:type="character" w:customStyle="1" w:styleId="a7">
    <w:name w:val="Название Знак"/>
    <w:link w:val="a6"/>
    <w:uiPriority w:val="10"/>
    <w:rPr>
      <w:sz w:val="48"/>
      <w:szCs w:val="48"/>
    </w:rPr>
  </w:style>
  <w:style w:type="paragraph" w:styleId="a8">
    <w:name w:val="Subtitle"/>
    <w:basedOn w:val="a"/>
    <w:next w:val="a"/>
    <w:link w:val="a9"/>
    <w:uiPriority w:val="11"/>
    <w:qFormat/>
    <w:pPr>
      <w:spacing w:before="200" w:after="200"/>
    </w:pPr>
    <w:rPr>
      <w:sz w:val="24"/>
      <w:szCs w:val="24"/>
    </w:rPr>
  </w:style>
  <w:style w:type="character" w:customStyle="1" w:styleId="a9">
    <w:name w:val="Подзаголовок Знак"/>
    <w:link w:val="a8"/>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a">
    <w:name w:val="Intense Quote"/>
    <w:basedOn w:val="a"/>
    <w:next w:val="a"/>
    <w:link w:val="a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Pr>
      <w:i/>
    </w:rPr>
  </w:style>
  <w:style w:type="paragraph" w:styleId="ac">
    <w:name w:val="header"/>
    <w:basedOn w:val="a"/>
    <w:link w:val="ad"/>
    <w:pPr>
      <w:tabs>
        <w:tab w:val="center" w:pos="4153"/>
        <w:tab w:val="right" w:pos="8306"/>
      </w:tabs>
    </w:pPr>
  </w:style>
  <w:style w:type="character" w:customStyle="1" w:styleId="ad">
    <w:name w:val="Верхний колонтитул Знак"/>
    <w:link w:val="ac"/>
    <w:uiPriority w:val="99"/>
  </w:style>
  <w:style w:type="paragraph" w:styleId="ae">
    <w:name w:val="footer"/>
    <w:basedOn w:val="a"/>
    <w:link w:val="af"/>
    <w:pPr>
      <w:tabs>
        <w:tab w:val="center" w:pos="4153"/>
        <w:tab w:val="right" w:pos="8306"/>
      </w:tabs>
    </w:pPr>
  </w:style>
  <w:style w:type="character" w:customStyle="1" w:styleId="FooterChar">
    <w:name w:val="Footer Char"/>
    <w:uiPriority w:val="99"/>
  </w:style>
  <w:style w:type="paragraph" w:styleId="af0">
    <w:name w:val="caption"/>
    <w:basedOn w:val="a"/>
    <w:next w:val="a"/>
    <w:pPr>
      <w:spacing w:before="240"/>
      <w:jc w:val="center"/>
    </w:pPr>
    <w:rPr>
      <w:smallCaps/>
      <w:spacing w:val="40"/>
      <w:sz w:val="28"/>
    </w:rPr>
  </w:style>
  <w:style w:type="character" w:customStyle="1" w:styleId="af">
    <w:name w:val="Нижний колонтитул Знак"/>
    <w:link w:val="ae"/>
    <w:uiPriority w:val="99"/>
  </w:style>
  <w:style w:type="table" w:styleId="af1">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2">
    <w:name w:val="Hyperlink"/>
    <w:uiPriority w:val="99"/>
    <w:unhideWhenUsed/>
    <w:rPr>
      <w:color w:val="0000FF" w:themeColor="hyperlink"/>
      <w:u w:val="single"/>
    </w:rPr>
  </w:style>
  <w:style w:type="paragraph" w:styleId="af3">
    <w:name w:val="footnote text"/>
    <w:basedOn w:val="a"/>
    <w:link w:val="af4"/>
    <w:semiHidden/>
    <w:pPr>
      <w:widowControl/>
      <w:ind w:firstLine="851"/>
      <w:jc w:val="both"/>
    </w:pPr>
    <w:rPr>
      <w:rFonts w:eastAsia="Calibri"/>
      <w:sz w:val="20"/>
      <w:szCs w:val="20"/>
      <w:lang w:val="en-US" w:eastAsia="en-US"/>
    </w:rPr>
  </w:style>
  <w:style w:type="character" w:customStyle="1" w:styleId="af4">
    <w:name w:val="Текст сноски Знак"/>
    <w:link w:val="af3"/>
    <w:uiPriority w:val="99"/>
    <w:rPr>
      <w:sz w:val="18"/>
    </w:rPr>
  </w:style>
  <w:style w:type="character" w:styleId="af5">
    <w:name w:val="footnote reference"/>
    <w:semiHidden/>
    <w:rPr>
      <w:vertAlign w:val="superscript"/>
    </w:rPr>
  </w:style>
  <w:style w:type="paragraph" w:styleId="af6">
    <w:name w:val="endnote text"/>
    <w:basedOn w:val="a"/>
    <w:link w:val="af7"/>
    <w:uiPriority w:val="99"/>
    <w:semiHidden/>
    <w:unhideWhenUsed/>
    <w:rPr>
      <w:sz w:val="20"/>
    </w:rPr>
  </w:style>
  <w:style w:type="character" w:customStyle="1" w:styleId="af7">
    <w:name w:val="Текст концевой сноски Знак"/>
    <w:link w:val="af6"/>
    <w:uiPriority w:val="99"/>
    <w:rPr>
      <w:sz w:val="20"/>
    </w:rPr>
  </w:style>
  <w:style w:type="character" w:styleId="af8">
    <w:name w:val="endnote reference"/>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9">
    <w:name w:val="TOC Heading"/>
    <w:uiPriority w:val="39"/>
    <w:unhideWhenUsed/>
  </w:style>
  <w:style w:type="paragraph" w:styleId="afa">
    <w:name w:val="table of figures"/>
    <w:basedOn w:val="a"/>
    <w:next w:val="a"/>
    <w:uiPriority w:val="99"/>
    <w:unhideWhenUsed/>
  </w:style>
  <w:style w:type="character" w:styleId="afb">
    <w:name w:val="page number"/>
    <w:basedOn w:val="a0"/>
  </w:style>
  <w:style w:type="paragraph" w:styleId="afc">
    <w:name w:val="Body Text Indent"/>
    <w:basedOn w:val="a"/>
    <w:pPr>
      <w:spacing w:line="360" w:lineRule="auto"/>
      <w:ind w:firstLine="720"/>
      <w:jc w:val="both"/>
    </w:pPr>
    <w:rPr>
      <w:sz w:val="28"/>
    </w:rPr>
  </w:style>
  <w:style w:type="paragraph" w:styleId="afd">
    <w:name w:val="Body Text"/>
    <w:basedOn w:val="a"/>
    <w:pPr>
      <w:spacing w:line="240" w:lineRule="exact"/>
      <w:jc w:val="both"/>
    </w:pPr>
    <w:rPr>
      <w:sz w:val="28"/>
    </w:rPr>
  </w:style>
  <w:style w:type="paragraph" w:styleId="24">
    <w:name w:val="Body Text 2"/>
    <w:basedOn w:val="a"/>
    <w:pPr>
      <w:spacing w:line="240" w:lineRule="exact"/>
    </w:pPr>
    <w:rPr>
      <w:sz w:val="28"/>
      <w:lang w:val="en-US"/>
    </w:rPr>
  </w:style>
  <w:style w:type="paragraph" w:styleId="a5">
    <w:name w:val="Document Map"/>
    <w:aliases w:val="Без интервала Знак,Схема документа Знак Знак,Без интервала Знак Знак Знак"/>
    <w:basedOn w:val="a"/>
    <w:link w:val="a4"/>
    <w:semiHidden/>
    <w:pPr>
      <w:shd w:val="clear" w:color="auto" w:fill="000080"/>
    </w:pPr>
    <w:rPr>
      <w:rFonts w:ascii="Tahoma" w:hAnsi="Tahoma"/>
    </w:rPr>
  </w:style>
  <w:style w:type="paragraph" w:styleId="afe">
    <w:name w:val="Balloon Text"/>
    <w:basedOn w:val="a"/>
    <w:semiHidden/>
    <w:rPr>
      <w:rFonts w:ascii="Tahoma" w:hAnsi="Tahoma"/>
      <w:sz w:val="16"/>
      <w:szCs w:val="16"/>
    </w:rPr>
  </w:style>
  <w:style w:type="character" w:styleId="aff">
    <w:name w:val="Strong"/>
    <w:rPr>
      <w:b/>
      <w:bCs/>
    </w:rPr>
  </w:style>
  <w:style w:type="paragraph" w:customStyle="1" w:styleId="ConsPlusNonformat">
    <w:name w:val="ConsPlusNonformat"/>
    <w:pPr>
      <w:widowControl w:val="0"/>
      <w:pBdr>
        <w:top w:val="none" w:sz="4" w:space="0" w:color="000000"/>
        <w:left w:val="none" w:sz="4" w:space="0" w:color="000000"/>
        <w:bottom w:val="none" w:sz="4" w:space="0" w:color="000000"/>
        <w:right w:val="none" w:sz="4" w:space="0" w:color="000000"/>
        <w:between w:val="none" w:sz="4" w:space="0" w:color="000000"/>
      </w:pBdr>
    </w:pPr>
    <w:rPr>
      <w:rFonts w:ascii="Courier New" w:hAnsi="Courier New"/>
      <w:lang w:eastAsia="ru-RU"/>
    </w:rPr>
  </w:style>
  <w:style w:type="character" w:styleId="aff0">
    <w:name w:val="Emphasis"/>
    <w:rPr>
      <w:i/>
      <w:iCs/>
    </w:rPr>
  </w:style>
  <w:style w:type="paragraph" w:customStyle="1" w:styleId="-11BulletListFooterTextnumbered-141BulletNumberNumBullet1Paragraphedeliste1lp1">
    <w:name w:val="Абзац списка;Абзац списка нумерованный;Цветной список - Акцент 11;Bullet List;FooterText;numbered;ПС - Нумерованный;ТЗ список;Абзац списка литеральный;Абзац списка1;Абзац списка41;Bullet Number;Индексы;Num Bullet 1;Paragraphe de liste1;lp1"/>
    <w:basedOn w:val="a5"/>
    <w:pPr>
      <w:ind w:left="215" w:firstLine="709"/>
    </w:pPr>
    <w:rPr>
      <w:rFonts w:ascii="Times New Roman" w:hAnsi="Times New Roman"/>
      <w:sz w:val="24"/>
      <w:szCs w:val="24"/>
      <w:lang w:val="en-US" w:eastAsia="en-US"/>
    </w:rPr>
  </w:style>
  <w:style w:type="paragraph" w:styleId="aff1">
    <w:name w:val="annotation text"/>
    <w:basedOn w:val="a5"/>
    <w:rPr>
      <w:rFonts w:ascii="Times New Roman" w:hAnsi="Times New Roman"/>
      <w:sz w:val="20"/>
      <w:szCs w:val="20"/>
      <w:lang w:val="en-US" w:eastAsia="en-US"/>
    </w:rPr>
  </w:style>
  <w:style w:type="paragraph" w:customStyle="1" w:styleId="14">
    <w:name w:val="Обычный + 14 пт"/>
    <w:uiPriority w:val="99"/>
    <w:pPr>
      <w:pBdr>
        <w:top w:val="none" w:sz="4" w:space="0" w:color="000000"/>
        <w:left w:val="none" w:sz="4" w:space="0" w:color="000000"/>
        <w:bottom w:val="none" w:sz="4" w:space="0" w:color="000000"/>
        <w:right w:val="none" w:sz="4" w:space="0" w:color="000000"/>
        <w:between w:val="none" w:sz="4" w:space="0" w:color="000000"/>
      </w:pBdr>
      <w:ind w:right="-82" w:firstLine="720"/>
      <w:jc w:val="both"/>
    </w:pPr>
    <w:rPr>
      <w:sz w:val="28"/>
      <w:szCs w:val="28"/>
      <w:lang w:eastAsia="ru-RU"/>
    </w:rPr>
  </w:style>
  <w:style w:type="paragraph" w:customStyle="1" w:styleId="aff2">
    <w:name w:val="Прижатый влево"/>
    <w:uiPriority w:val="99"/>
    <w:pPr>
      <w:widowControl w:val="0"/>
      <w:pBdr>
        <w:top w:val="none" w:sz="4" w:space="0" w:color="000000"/>
        <w:left w:val="none" w:sz="4" w:space="0" w:color="000000"/>
        <w:bottom w:val="none" w:sz="4" w:space="0" w:color="000000"/>
        <w:right w:val="none" w:sz="4" w:space="0" w:color="000000"/>
        <w:between w:val="none" w:sz="4" w:space="0" w:color="000000"/>
      </w:pBdr>
    </w:pPr>
    <w:rPr>
      <w:rFonts w:ascii="Times New Roman CYR" w:hAnsi="Times New Roman CYR" w:cs="Times New Roman CYR"/>
      <w:sz w:val="24"/>
      <w:szCs w:val="24"/>
      <w:lang w:eastAsia="ru-RU"/>
    </w:rPr>
  </w:style>
  <w:style w:type="paragraph" w:customStyle="1" w:styleId="ConsPlusNormal">
    <w:name w:val="ConsPlusNormal"/>
    <w:uiPriority w:val="99"/>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cs="Arial"/>
      <w:lang w:eastAsia="ru-RU"/>
    </w:rPr>
  </w:style>
  <w:style w:type="paragraph" w:customStyle="1" w:styleId="25">
    <w:name w:val="Основной текст (2)"/>
    <w:uiPriority w:val="99"/>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before="960" w:line="367" w:lineRule="exact"/>
      <w:jc w:val="both"/>
    </w:pPr>
    <w:rPr>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60F2FF8EC1E9BE2CB43AAB1AB0937BD63C8E5179783D2F7730829B3251z5s0F"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gosuslugi.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4" Type="http://schemas.openxmlformats.org/officeDocument/2006/relationships/settings" Target="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2.jpg"/></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36</Pages>
  <Words>11990</Words>
  <Characters>68345</Characters>
  <Application>Microsoft Office Word</Application>
  <DocSecurity>0</DocSecurity>
  <Lines>569</Lines>
  <Paragraphs>160</Paragraphs>
  <ScaleCrop>false</ScaleCrop>
  <Company/>
  <LinksUpToDate>false</LinksUpToDate>
  <CharactersWithSpaces>80175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Мигалева Алевтина Игоревна</cp:lastModifiedBy>
  <cp:revision>21</cp:revision>
  <dcterms:created xsi:type="dcterms:W3CDTF">2022-12-29T13:43:00Z</dcterms:created>
  <dcterms:modified xsi:type="dcterms:W3CDTF">2022-12-29T13:56:00Z</dcterms:modified>
</cp:coreProperties>
</file>