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32" w:rsidRPr="001E5CE0" w:rsidRDefault="00344F16" w:rsidP="001E5CE0">
      <w:pP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E5CE0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344C32" w:rsidRPr="001E5CE0" w:rsidRDefault="00812D2D" w:rsidP="001E5CE0">
      <w:pP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</w:rPr>
        <w:t>АДМИНИСТРАЦИЯ</w:t>
      </w:r>
      <w:r w:rsidR="001E5CE0" w:rsidRPr="001E5CE0">
        <w:rPr>
          <w:rFonts w:ascii="Arial" w:hAnsi="Arial" w:cs="Arial"/>
          <w:b/>
          <w:sz w:val="24"/>
          <w:szCs w:val="24"/>
        </w:rPr>
        <w:t xml:space="preserve"> </w:t>
      </w:r>
      <w:r w:rsidRPr="001E5CE0">
        <w:rPr>
          <w:rFonts w:ascii="Arial" w:hAnsi="Arial" w:cs="Arial"/>
          <w:b/>
          <w:sz w:val="24"/>
          <w:szCs w:val="24"/>
        </w:rPr>
        <w:t>ГОРОДА</w:t>
      </w:r>
      <w:r w:rsidR="001E5CE0" w:rsidRPr="001E5CE0">
        <w:rPr>
          <w:rFonts w:ascii="Arial" w:hAnsi="Arial" w:cs="Arial"/>
          <w:b/>
          <w:sz w:val="24"/>
          <w:szCs w:val="24"/>
        </w:rPr>
        <w:t xml:space="preserve"> </w:t>
      </w:r>
      <w:r w:rsidRPr="001E5CE0">
        <w:rPr>
          <w:rFonts w:ascii="Arial" w:hAnsi="Arial" w:cs="Arial"/>
          <w:b/>
          <w:sz w:val="24"/>
          <w:szCs w:val="24"/>
        </w:rPr>
        <w:t>НОВОАЛТАЙСКА</w:t>
      </w:r>
    </w:p>
    <w:p w:rsidR="00344C32" w:rsidRPr="001E5CE0" w:rsidRDefault="00812D2D" w:rsidP="001E5CE0">
      <w:pP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</w:rPr>
        <w:t>АЛТАЙСКОГО</w:t>
      </w:r>
      <w:r w:rsidR="001E5CE0" w:rsidRPr="001E5CE0">
        <w:rPr>
          <w:rFonts w:ascii="Arial" w:hAnsi="Arial" w:cs="Arial"/>
          <w:b/>
          <w:sz w:val="24"/>
          <w:szCs w:val="24"/>
        </w:rPr>
        <w:t xml:space="preserve"> </w:t>
      </w:r>
      <w:r w:rsidRPr="001E5CE0">
        <w:rPr>
          <w:rFonts w:ascii="Arial" w:hAnsi="Arial" w:cs="Arial"/>
          <w:b/>
          <w:sz w:val="24"/>
          <w:szCs w:val="24"/>
        </w:rPr>
        <w:t>КРАЯ</w:t>
      </w:r>
    </w:p>
    <w:p w:rsidR="00344C32" w:rsidRDefault="00344C32" w:rsidP="001E5CE0">
      <w:pPr>
        <w:jc w:val="center"/>
        <w:rPr>
          <w:rFonts w:ascii="Arial" w:hAnsi="Arial" w:cs="Arial"/>
          <w:b/>
          <w:sz w:val="24"/>
          <w:szCs w:val="24"/>
        </w:rPr>
      </w:pPr>
    </w:p>
    <w:p w:rsidR="001E5CE0" w:rsidRPr="001E5CE0" w:rsidRDefault="001E5CE0" w:rsidP="001E5CE0">
      <w:pPr>
        <w:jc w:val="center"/>
        <w:rPr>
          <w:rFonts w:ascii="Arial" w:hAnsi="Arial" w:cs="Arial"/>
          <w:b/>
          <w:sz w:val="24"/>
          <w:szCs w:val="24"/>
        </w:rPr>
      </w:pPr>
    </w:p>
    <w:p w:rsidR="00344C32" w:rsidRPr="001E5CE0" w:rsidRDefault="00812D2D" w:rsidP="001E5CE0">
      <w:pP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</w:rPr>
        <w:t>ПОСТАНОВЛЕНИЕ</w:t>
      </w:r>
    </w:p>
    <w:p w:rsidR="00344C32" w:rsidRPr="001E5CE0" w:rsidRDefault="00344C32" w:rsidP="001E5CE0">
      <w:pPr>
        <w:jc w:val="center"/>
        <w:rPr>
          <w:rFonts w:ascii="Arial" w:hAnsi="Arial" w:cs="Arial"/>
          <w:b/>
          <w:sz w:val="24"/>
          <w:szCs w:val="24"/>
        </w:rPr>
      </w:pPr>
    </w:p>
    <w:p w:rsidR="001E5CE0" w:rsidRPr="001E5CE0" w:rsidRDefault="001E5CE0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1E5CE0" w:rsidRPr="001E5CE0" w:rsidRDefault="001E5CE0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</w:rPr>
        <w:t>01.12.2021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1E5CE0">
        <w:rPr>
          <w:rFonts w:ascii="Arial" w:hAnsi="Arial" w:cs="Arial"/>
          <w:b/>
          <w:sz w:val="24"/>
          <w:szCs w:val="24"/>
        </w:rPr>
        <w:t>№ 2203</w:t>
      </w:r>
    </w:p>
    <w:p w:rsidR="001E5CE0" w:rsidRPr="001E5CE0" w:rsidRDefault="001E5CE0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</w:rPr>
        <w:t>г. Новоалтайск</w:t>
      </w:r>
    </w:p>
    <w:p w:rsidR="001E5CE0" w:rsidRPr="001E5CE0" w:rsidRDefault="001E5CE0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1E5CE0" w:rsidRPr="001E5CE0" w:rsidRDefault="001E5CE0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1E5CE0" w:rsidRDefault="00812D2D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 Новоалтайска</w:t>
      </w:r>
    </w:p>
    <w:p w:rsidR="00344C32" w:rsidRPr="001E5CE0" w:rsidRDefault="00812D2D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</w:rPr>
        <w:t>от 28.12.2020 № 2033 «Об утверждении муниципальной программы «Развитие коммунальной инфраструктуры города Новоалтайска на 2021-2025 годы»</w:t>
      </w:r>
    </w:p>
    <w:p w:rsidR="00344C32" w:rsidRPr="001E5CE0" w:rsidRDefault="00344C32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color w:val="FF0000"/>
          <w:sz w:val="24"/>
          <w:szCs w:val="24"/>
          <w:lang w:eastAsia="en-US"/>
        </w:rPr>
      </w:pPr>
    </w:p>
    <w:p w:rsidR="00344C32" w:rsidRPr="001E5CE0" w:rsidRDefault="00344C32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color w:val="FF0000"/>
          <w:sz w:val="24"/>
          <w:szCs w:val="24"/>
          <w:lang w:eastAsia="en-US"/>
        </w:rPr>
      </w:pPr>
    </w:p>
    <w:p w:rsid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решением </w:t>
      </w:r>
      <w:proofErr w:type="spellStart"/>
      <w:r w:rsidRPr="001E5CE0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Pr="001E5CE0">
        <w:rPr>
          <w:rFonts w:ascii="Arial" w:hAnsi="Arial" w:cs="Arial"/>
          <w:sz w:val="24"/>
          <w:szCs w:val="24"/>
        </w:rPr>
        <w:t xml:space="preserve"> городского Собрания депутатов от 15.06.2021 № 15 «О внесении изменений в решение </w:t>
      </w:r>
      <w:proofErr w:type="spellStart"/>
      <w:r w:rsidRPr="001E5CE0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Pr="001E5CE0">
        <w:rPr>
          <w:rFonts w:ascii="Arial" w:hAnsi="Arial" w:cs="Arial"/>
          <w:sz w:val="24"/>
          <w:szCs w:val="24"/>
        </w:rPr>
        <w:t xml:space="preserve"> городского Собрания депутатов от 22.12.2020 № 26 «О бюджете городского округа город Новоалтайск на 2021 год»,</w:t>
      </w:r>
    </w:p>
    <w:p w:rsidR="00344C32" w:rsidRPr="001E5CE0" w:rsidRDefault="001E5CE0" w:rsidP="001E5CE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812D2D" w:rsidRPr="001E5CE0">
        <w:rPr>
          <w:rFonts w:ascii="Arial" w:hAnsi="Arial" w:cs="Arial"/>
          <w:sz w:val="24"/>
          <w:szCs w:val="24"/>
        </w:rPr>
        <w:t>: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 следующие изменения:</w:t>
      </w:r>
    </w:p>
    <w:p w:rsidR="00344C32" w:rsidRPr="001E5CE0" w:rsidRDefault="00812D2D" w:rsidP="001E5CE0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приложение к указанному постановлению изложить в новой редакции согласно приложению к настоящему постановлению.</w:t>
      </w:r>
    </w:p>
    <w:p w:rsidR="00344C32" w:rsidRPr="001E5CE0" w:rsidRDefault="00812D2D" w:rsidP="001E5CE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344C32" w:rsidRPr="001E5CE0" w:rsidRDefault="00812D2D" w:rsidP="001E5CE0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E5CE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E5CE0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44C32" w:rsidRPr="001E5CE0" w:rsidRDefault="00344C32" w:rsidP="001E5CE0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44C32" w:rsidRPr="001E5CE0" w:rsidRDefault="00344C32" w:rsidP="001E5CE0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Первый заместитель</w:t>
      </w:r>
      <w:r w:rsidR="001E5CE0">
        <w:rPr>
          <w:rFonts w:ascii="Arial" w:hAnsi="Arial" w:cs="Arial"/>
          <w:sz w:val="24"/>
          <w:szCs w:val="24"/>
        </w:rPr>
        <w:t xml:space="preserve"> 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главы Администрации города</w:t>
      </w:r>
      <w:r w:rsidR="001E5CE0">
        <w:rPr>
          <w:rFonts w:ascii="Arial" w:hAnsi="Arial" w:cs="Arial"/>
          <w:sz w:val="24"/>
          <w:szCs w:val="24"/>
        </w:rPr>
        <w:t xml:space="preserve">   </w:t>
      </w:r>
      <w:r w:rsidRPr="001E5CE0">
        <w:rPr>
          <w:rFonts w:ascii="Arial" w:hAnsi="Arial" w:cs="Arial"/>
          <w:sz w:val="24"/>
          <w:szCs w:val="24"/>
        </w:rPr>
        <w:t>С.И. Лисовский.</w:t>
      </w:r>
    </w:p>
    <w:p w:rsidR="00344C32" w:rsidRPr="001E5CE0" w:rsidRDefault="00344C32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right" w:pos="9639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pStyle w:val="afc"/>
        <w:ind w:firstLine="720"/>
        <w:jc w:val="left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  <w:lang w:eastAsia="en-US"/>
        </w:rPr>
        <w:t>Приложение</w:t>
      </w:r>
      <w:r w:rsidR="001E5CE0">
        <w:rPr>
          <w:rFonts w:ascii="Arial" w:hAnsi="Arial" w:cs="Arial"/>
          <w:sz w:val="24"/>
          <w:lang w:eastAsia="en-US"/>
        </w:rPr>
        <w:t xml:space="preserve"> </w:t>
      </w:r>
    </w:p>
    <w:p w:rsidR="001E5CE0" w:rsidRDefault="00812D2D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к постановлению Администрации</w:t>
      </w:r>
      <w:r w:rsidR="001E5CE0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gramStart"/>
      <w:r w:rsidRPr="001E5CE0">
        <w:rPr>
          <w:rFonts w:ascii="Arial" w:hAnsi="Arial" w:cs="Arial"/>
          <w:sz w:val="24"/>
          <w:szCs w:val="24"/>
          <w:lang w:eastAsia="en-US"/>
        </w:rPr>
        <w:t>г</w:t>
      </w:r>
      <w:proofErr w:type="gramEnd"/>
      <w:r w:rsidRPr="001E5CE0">
        <w:rPr>
          <w:rFonts w:ascii="Arial" w:hAnsi="Arial" w:cs="Arial"/>
          <w:sz w:val="24"/>
          <w:szCs w:val="24"/>
          <w:lang w:eastAsia="en-US"/>
        </w:rPr>
        <w:t>. Новоалтайска</w:t>
      </w:r>
    </w:p>
    <w:p w:rsidR="00344C32" w:rsidRPr="001E5CE0" w:rsidRDefault="001E5CE0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от </w:t>
      </w:r>
      <w:r w:rsidR="00812D2D" w:rsidRPr="001E5CE0">
        <w:rPr>
          <w:rFonts w:ascii="Arial" w:hAnsi="Arial" w:cs="Arial"/>
          <w:sz w:val="24"/>
          <w:szCs w:val="24"/>
          <w:lang w:eastAsia="en-US"/>
        </w:rPr>
        <w:t>01</w:t>
      </w:r>
      <w:r>
        <w:rPr>
          <w:rFonts w:ascii="Arial" w:hAnsi="Arial" w:cs="Arial"/>
          <w:sz w:val="24"/>
          <w:szCs w:val="24"/>
          <w:lang w:eastAsia="en-US"/>
        </w:rPr>
        <w:t>.</w:t>
      </w:r>
      <w:r w:rsidR="00812D2D" w:rsidRPr="001E5CE0">
        <w:rPr>
          <w:rFonts w:ascii="Arial" w:hAnsi="Arial" w:cs="Arial"/>
          <w:sz w:val="24"/>
          <w:szCs w:val="24"/>
          <w:lang w:eastAsia="en-US"/>
        </w:rPr>
        <w:t>12.2021 г. № 2203</w:t>
      </w:r>
    </w:p>
    <w:p w:rsidR="00344C32" w:rsidRPr="001E5CE0" w:rsidRDefault="00344C32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МУНИЦИПАЛЬНАЯ ПРОГРАММА</w:t>
      </w:r>
    </w:p>
    <w:p w:rsidR="00344C32" w:rsidRPr="001E5CE0" w:rsidRDefault="00812D2D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города </w:t>
      </w:r>
    </w:p>
    <w:p w:rsidR="00344C32" w:rsidRPr="001E5CE0" w:rsidRDefault="00812D2D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Новоалтайска на 2021-2025 годы»</w:t>
      </w:r>
    </w:p>
    <w:p w:rsidR="00344C32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1E5CE0" w:rsidRPr="001E5CE0" w:rsidRDefault="001E5CE0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Постановление Администрации города от 28.12.2020 № 2033</w:t>
      </w:r>
    </w:p>
    <w:p w:rsidR="00344C32" w:rsidRPr="001E5CE0" w:rsidRDefault="00812D2D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(</w:t>
      </w:r>
      <w:proofErr w:type="spellStart"/>
      <w:r w:rsidRPr="001E5CE0">
        <w:rPr>
          <w:rFonts w:ascii="Arial" w:hAnsi="Arial" w:cs="Arial"/>
          <w:sz w:val="24"/>
          <w:szCs w:val="24"/>
          <w:lang w:eastAsia="en-US"/>
        </w:rPr>
        <w:t>Изм</w:t>
      </w:r>
      <w:proofErr w:type="spellEnd"/>
      <w:r w:rsidRPr="001E5CE0">
        <w:rPr>
          <w:rFonts w:ascii="Arial" w:hAnsi="Arial" w:cs="Arial"/>
          <w:sz w:val="24"/>
          <w:szCs w:val="24"/>
          <w:lang w:eastAsia="en-US"/>
        </w:rPr>
        <w:t>. от 25.03.2021 № 455, от 16.09.2021 №1671)</w:t>
      </w: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1E5CE0" w:rsidRDefault="00812D2D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г. Новоалтайск</w:t>
      </w:r>
    </w:p>
    <w:p w:rsidR="001E5CE0" w:rsidRDefault="001E5CE0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1E5CE0" w:rsidRDefault="001E5CE0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44C32" w:rsidRPr="001E5CE0" w:rsidRDefault="00812D2D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1. ПАСПОРТ</w:t>
      </w:r>
    </w:p>
    <w:p w:rsidR="00344C32" w:rsidRPr="001E5CE0" w:rsidRDefault="00812D2D" w:rsidP="001E5CE0">
      <w:pP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 xml:space="preserve">муниципальной программы </w:t>
      </w:r>
    </w:p>
    <w:p w:rsidR="00344C32" w:rsidRPr="001E5CE0" w:rsidRDefault="00812D2D" w:rsidP="001E5CE0">
      <w:pP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«Развитие коммунальной инфраструктуры города</w:t>
      </w:r>
    </w:p>
    <w:p w:rsidR="00344C32" w:rsidRPr="001E5CE0" w:rsidRDefault="00812D2D" w:rsidP="001E5CE0">
      <w:pP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Новоалтайска на 2021-2025 годы»</w:t>
      </w:r>
    </w:p>
    <w:p w:rsidR="00344C32" w:rsidRPr="001E5CE0" w:rsidRDefault="00812D2D" w:rsidP="001E5CE0">
      <w:pPr>
        <w:jc w:val="center"/>
        <w:rPr>
          <w:rFonts w:ascii="Arial" w:hAnsi="Arial" w:cs="Arial"/>
          <w:b/>
          <w:sz w:val="24"/>
          <w:szCs w:val="24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(далее – Программа)</w:t>
      </w:r>
    </w:p>
    <w:p w:rsidR="00344C32" w:rsidRPr="001E5CE0" w:rsidRDefault="00344C32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BorderedLined-Accent"/>
        <w:tblW w:w="0" w:type="auto"/>
        <w:jc w:val="center"/>
        <w:tblLook w:val="00A0"/>
      </w:tblPr>
      <w:tblGrid>
        <w:gridCol w:w="2557"/>
        <w:gridCol w:w="7234"/>
      </w:tblGrid>
      <w:tr w:rsidR="00344C32" w:rsidRPr="001E5CE0" w:rsidTr="0036376B">
        <w:trPr>
          <w:trHeight w:val="227"/>
          <w:jc w:val="center"/>
        </w:trPr>
        <w:tc>
          <w:tcPr>
            <w:tcW w:w="2557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234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Комитет Администрации города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2557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234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2557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7234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u w:val="single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2557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7234" w:type="dxa"/>
          </w:tcPr>
          <w:p w:rsidR="00344C32" w:rsidRPr="001E5CE0" w:rsidRDefault="00812D2D" w:rsidP="0036376B">
            <w:pPr>
              <w:ind w:left="34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1. </w:t>
            </w:r>
            <w:r w:rsidRPr="001E5CE0">
              <w:rPr>
                <w:rFonts w:ascii="Arial" w:hAnsi="Arial" w:cs="Arial"/>
                <w:bCs/>
                <w:iCs/>
                <w:color w:val="auto"/>
                <w:sz w:val="24"/>
                <w:szCs w:val="24"/>
                <w:lang w:eastAsia="en-US"/>
              </w:rPr>
              <w:t>Развитие систем водоснабжения, снижение аварийности на сетях, увеличение пропускной способности трубопроводов;</w:t>
            </w:r>
          </w:p>
          <w:p w:rsidR="00344C32" w:rsidRPr="001E5CE0" w:rsidRDefault="00812D2D" w:rsidP="0036376B">
            <w:pPr>
              <w:ind w:left="34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bCs/>
                <w:iCs/>
                <w:color w:val="auto"/>
                <w:sz w:val="24"/>
                <w:szCs w:val="24"/>
                <w:lang w:eastAsia="en-US"/>
              </w:rPr>
              <w:t>2. Развитие объектов прочего назначения;</w:t>
            </w:r>
          </w:p>
          <w:p w:rsidR="00344C32" w:rsidRPr="001E5CE0" w:rsidRDefault="00812D2D" w:rsidP="0036376B">
            <w:pPr>
              <w:pStyle w:val="ConsPlusNormal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</w:rPr>
              <w:t xml:space="preserve"> 3.Развитие теплоснабжения.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2557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7234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1. Протяженность сетей водоснабжения.</w:t>
            </w:r>
          </w:p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2. Техническое перевооружение водозаборных узлов.</w:t>
            </w:r>
          </w:p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инфраструктуры.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4. Количество отремонтированного котельного оборудования на котельных №№ 1,2,13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2557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Сроки и этапы</w:t>
            </w:r>
          </w:p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7234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Муниципальная программа реализуется с 2021 по 2025 годы без деления на этапы.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2557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Объемы финансирования программы</w:t>
            </w:r>
          </w:p>
        </w:tc>
        <w:tc>
          <w:tcPr>
            <w:tcW w:w="7234" w:type="dxa"/>
          </w:tcPr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Общий объем средств, направляемых на реализацию Программы, 27083,7 тыс. рублей: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2021 год – 19015,7 тыс</w:t>
            </w:r>
            <w:proofErr w:type="gramStart"/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.р</w:t>
            </w:r>
            <w:proofErr w:type="gramEnd"/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уб.,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в т.ч. бюджет городского округа – 9415,7 тыс. руб.;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краевой бюджет – 9600,00 тыс. руб.;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2022 год – 2142,0 тыс</w:t>
            </w:r>
            <w:proofErr w:type="gramStart"/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.р</w:t>
            </w:r>
            <w:proofErr w:type="gramEnd"/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уб., 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в т.ч. бюджет городского округа – 2142,0 тыс. руб.;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2023 год – 2142,0 тыс</w:t>
            </w:r>
            <w:proofErr w:type="gramStart"/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.р</w:t>
            </w:r>
            <w:proofErr w:type="gramEnd"/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уб., 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в т.ч. бюджет городского округа – 2142,0 тыс</w:t>
            </w:r>
            <w:proofErr w:type="gramStart"/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.р</w:t>
            </w:r>
            <w:proofErr w:type="gramEnd"/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уб.;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2024 год – 2142,0 тыс. руб.; 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в т.ч. бюджет городского округа – 2142,0 тыс. руб.; 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2025 год – 1642,0 тыс. руб.; 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в т.ч. бюджет городского округа</w:t>
            </w:r>
            <w:r w:rsid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– 1642,0 тыс. руб.</w:t>
            </w:r>
          </w:p>
          <w:p w:rsidR="00344C32" w:rsidRPr="001E5CE0" w:rsidRDefault="00812D2D" w:rsidP="0036376B">
            <w:pPr>
              <w:tabs>
                <w:tab w:val="left" w:pos="8026"/>
              </w:tabs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Объемы финансирования подлежат ежегодному уточнению в соответствии с бюджетом, утвержденным на очередной год.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2557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highlight w:val="yellow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234" w:type="dxa"/>
          </w:tcPr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1. Увеличение протяженности сетей водоснабжения на 12,7 км;</w:t>
            </w:r>
          </w:p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2. Выполнение технического перевооружения 10 водозаборных узлов;</w:t>
            </w:r>
          </w:p>
          <w:p w:rsidR="00344C32" w:rsidRPr="001E5CE0" w:rsidRDefault="00812D2D" w:rsidP="0036376B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3. Выполнение кадастровых работ, необходимых для завершения строительства объектов коммунальной инфраструктуры в количестве 5 ед.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4.</w:t>
            </w:r>
            <w:r w:rsidRPr="001E5CE0">
              <w:rPr>
                <w:rFonts w:ascii="Arial" w:hAnsi="Arial" w:cs="Arial"/>
                <w:color w:val="auto"/>
                <w:sz w:val="24"/>
                <w:szCs w:val="24"/>
              </w:rPr>
              <w:t>Выполнение ремонта котельного оборудования в количестве 3 ед.</w:t>
            </w:r>
          </w:p>
        </w:tc>
      </w:tr>
    </w:tbl>
    <w:p w:rsidR="00344C32" w:rsidRPr="001E5CE0" w:rsidRDefault="00344C32" w:rsidP="0036376B">
      <w:pPr>
        <w:tabs>
          <w:tab w:val="left" w:pos="900"/>
        </w:tabs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36376B">
      <w:pPr>
        <w:numPr>
          <w:ilvl w:val="0"/>
          <w:numId w:val="8"/>
        </w:numPr>
        <w:tabs>
          <w:tab w:val="clear" w:pos="720"/>
        </w:tabs>
        <w:ind w:left="0"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Общая характеристика сферы реализации</w:t>
      </w:r>
    </w:p>
    <w:p w:rsidR="00344C32" w:rsidRPr="001E5CE0" w:rsidRDefault="00812D2D" w:rsidP="0036376B">
      <w:pPr>
        <w:tabs>
          <w:tab w:val="num" w:pos="0"/>
        </w:tabs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муниципальной программы</w:t>
      </w:r>
    </w:p>
    <w:p w:rsidR="00344C32" w:rsidRPr="001E5CE0" w:rsidRDefault="00344C32" w:rsidP="001E5CE0">
      <w:pPr>
        <w:tabs>
          <w:tab w:val="num" w:pos="0"/>
        </w:tabs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344C32" w:rsidRPr="001E5CE0" w:rsidRDefault="00812D2D" w:rsidP="001E5CE0">
      <w:pPr>
        <w:tabs>
          <w:tab w:val="num" w:pos="0"/>
          <w:tab w:val="left" w:pos="5715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 xml:space="preserve">Подача воды в разводящие сети водопровода в настоящее время осуществляется без предварительной водоподготовки. Качество подземных вод на территории города отличается повышенным содержанием солей железа и марганца. При наличии в воде повышенного содержания соединений железа и марганца происходит ускоренное зарастание водопроводных сетей и водозаборной арматуры. Кроме того, повышенная концентрация металлов негативно влияет на репродуктивную функцию организма человека, вызывает заболевание печени, </w:t>
      </w:r>
      <w:r w:rsidRPr="001E5CE0">
        <w:rPr>
          <w:rFonts w:ascii="Arial" w:hAnsi="Arial" w:cs="Arial"/>
          <w:sz w:val="24"/>
          <w:szCs w:val="24"/>
          <w:lang w:eastAsia="en-US"/>
        </w:rPr>
        <w:lastRenderedPageBreak/>
        <w:t xml:space="preserve">костной и </w:t>
      </w:r>
      <w:proofErr w:type="spellStart"/>
      <w:proofErr w:type="gramStart"/>
      <w:r w:rsidRPr="001E5CE0">
        <w:rPr>
          <w:rFonts w:ascii="Arial" w:hAnsi="Arial" w:cs="Arial"/>
          <w:sz w:val="24"/>
          <w:szCs w:val="24"/>
          <w:lang w:eastAsia="en-US"/>
        </w:rPr>
        <w:t>сердечно-сосудистой</w:t>
      </w:r>
      <w:proofErr w:type="spellEnd"/>
      <w:proofErr w:type="gramEnd"/>
      <w:r w:rsidRPr="001E5CE0">
        <w:rPr>
          <w:rFonts w:ascii="Arial" w:hAnsi="Arial" w:cs="Arial"/>
          <w:sz w:val="24"/>
          <w:szCs w:val="24"/>
          <w:lang w:eastAsia="en-US"/>
        </w:rPr>
        <w:t xml:space="preserve"> систем. Для города Новоалтайска, в первую очередь на насосной станции второго подъема №2, крайне необходимы станции водоочистки для обезжелезивания и </w:t>
      </w:r>
      <w:proofErr w:type="spellStart"/>
      <w:r w:rsidRPr="001E5CE0">
        <w:rPr>
          <w:rFonts w:ascii="Arial" w:hAnsi="Arial" w:cs="Arial"/>
          <w:sz w:val="24"/>
          <w:szCs w:val="24"/>
          <w:lang w:eastAsia="en-US"/>
        </w:rPr>
        <w:t>деманганации</w:t>
      </w:r>
      <w:proofErr w:type="spellEnd"/>
      <w:r w:rsidRPr="001E5CE0">
        <w:rPr>
          <w:rFonts w:ascii="Arial" w:hAnsi="Arial" w:cs="Arial"/>
          <w:sz w:val="24"/>
          <w:szCs w:val="24"/>
          <w:lang w:eastAsia="en-US"/>
        </w:rPr>
        <w:t xml:space="preserve"> питьевой воды города, приведения качества услуг по водоснабжению в соответствие с требованиями действующих санитарных норм и правил </w:t>
      </w:r>
      <w:proofErr w:type="spellStart"/>
      <w:r w:rsidRPr="001E5CE0">
        <w:rPr>
          <w:rFonts w:ascii="Arial" w:hAnsi="Arial" w:cs="Arial"/>
          <w:sz w:val="24"/>
          <w:szCs w:val="24"/>
          <w:lang w:eastAsia="en-US"/>
        </w:rPr>
        <w:t>СанПиН</w:t>
      </w:r>
      <w:proofErr w:type="spellEnd"/>
      <w:r w:rsidRPr="001E5CE0">
        <w:rPr>
          <w:rFonts w:ascii="Arial" w:hAnsi="Arial" w:cs="Arial"/>
          <w:sz w:val="24"/>
          <w:szCs w:val="24"/>
          <w:lang w:eastAsia="en-US"/>
        </w:rPr>
        <w:t xml:space="preserve"> 2.1.4.1074 «Вода питьевая». </w:t>
      </w:r>
    </w:p>
    <w:p w:rsidR="00344C32" w:rsidRPr="001E5CE0" w:rsidRDefault="00812D2D" w:rsidP="001E5CE0">
      <w:pPr>
        <w:tabs>
          <w:tab w:val="num" w:pos="0"/>
          <w:tab w:val="left" w:pos="5715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С вводом новых водозаборных сооружений планируется повышение надежности систем водоснабжения города Новоалтайска; улучшение качества питьевой воды; снижение заболеваемости жителей города; предупреждение чрезвычайных ситуаций за счет подачи питьевой воды надлежащего качества.</w:t>
      </w:r>
    </w:p>
    <w:p w:rsidR="00344C32" w:rsidRPr="001E5CE0" w:rsidRDefault="00812D2D" w:rsidP="001E5CE0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Реализация объектов по строительству сетей водоснабжения, при наличии проектной документации и сметных расчетов, позволит организовать централизованное водоснабжение, довести качество услуг по водоснабжению в соответствии с действующими санитарно-гигиеническими, пожарными требованиями и нормативами, снизить уровень заболеваемости населения, пользующегося некачественной водой.</w:t>
      </w:r>
    </w:p>
    <w:p w:rsidR="00344C32" w:rsidRPr="001E5CE0" w:rsidRDefault="00812D2D" w:rsidP="001E5CE0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Ремонт котельного оборудования позволит увеличить надежность системы теплоснабжения города</w:t>
      </w:r>
    </w:p>
    <w:p w:rsidR="00344C32" w:rsidRPr="001E5CE0" w:rsidRDefault="00344C32" w:rsidP="001E5CE0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344C32" w:rsidRPr="001E5CE0" w:rsidRDefault="00344C32" w:rsidP="001E5CE0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36376B" w:rsidRDefault="0036376B" w:rsidP="001E5CE0">
      <w:pPr>
        <w:tabs>
          <w:tab w:val="num" w:pos="0"/>
        </w:tabs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tabs>
          <w:tab w:val="num" w:pos="0"/>
        </w:tabs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Приоритеты муниципальной политики в сфере реализации муниципальной программы определены:</w:t>
      </w:r>
    </w:p>
    <w:p w:rsidR="00344C32" w:rsidRPr="001E5CE0" w:rsidRDefault="00812D2D" w:rsidP="001E5CE0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- Градостроительным кодексом Российской Федерации;</w:t>
      </w:r>
    </w:p>
    <w:p w:rsidR="00344C32" w:rsidRPr="001E5CE0" w:rsidRDefault="00812D2D" w:rsidP="001E5CE0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- Федеральным законом «О водоснабжении и водоотведении» от 07.12.2011 № 416 ФЗ;</w:t>
      </w:r>
    </w:p>
    <w:p w:rsidR="00344C32" w:rsidRPr="001E5CE0" w:rsidRDefault="00812D2D" w:rsidP="001E5CE0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 xml:space="preserve">- </w:t>
      </w:r>
      <w:hyperlink r:id="rId10" w:tooltip="consultantplus://offline/ref=B99AF84EF959FA3B3A7126138631B3A8C9740852523E4794DD7ED10C5D77PFC" w:history="1">
        <w:r w:rsidRPr="001E5CE0">
          <w:rPr>
            <w:rFonts w:ascii="Arial" w:hAnsi="Arial" w:cs="Arial"/>
            <w:sz w:val="24"/>
            <w:szCs w:val="24"/>
          </w:rPr>
          <w:t>Указом</w:t>
        </w:r>
      </w:hyperlink>
      <w:r w:rsidRPr="001E5CE0">
        <w:rPr>
          <w:rFonts w:ascii="Arial" w:hAnsi="Arial" w:cs="Arial"/>
          <w:sz w:val="24"/>
          <w:szCs w:val="24"/>
        </w:rPr>
        <w:t xml:space="preserve">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344C32" w:rsidRPr="001E5CE0" w:rsidRDefault="00812D2D" w:rsidP="001E5CE0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- Программой «Обеспечение населения Алтайского края жилищно-коммунальными услугами», утвержденной постановлением Администрации Алтайского края от 31.07.2019 № 297 (подпрограмма 1 «Развитие водоснабжения, водоотведения и очистки сточных вод в Алтайском крае», подпрограмма 2 «Модернизация объектов коммунальной инфраструктуры).</w:t>
      </w:r>
    </w:p>
    <w:p w:rsidR="00344C32" w:rsidRPr="001E5CE0" w:rsidRDefault="00812D2D" w:rsidP="001E5CE0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E5CE0">
        <w:rPr>
          <w:rFonts w:ascii="Arial" w:hAnsi="Arial" w:cs="Arial"/>
          <w:sz w:val="24"/>
          <w:szCs w:val="24"/>
        </w:rPr>
        <w:t>Приоритетными направлениями муниципальной политики в жилищной и жилищно-коммунальной сферах являются:</w:t>
      </w:r>
      <w:proofErr w:type="gramEnd"/>
    </w:p>
    <w:p w:rsidR="00344C32" w:rsidRPr="001E5CE0" w:rsidRDefault="00812D2D" w:rsidP="001E5CE0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- повышение надежности систем водоснабжения;</w:t>
      </w:r>
    </w:p>
    <w:p w:rsidR="00344C32" w:rsidRPr="001E5CE0" w:rsidRDefault="00812D2D" w:rsidP="001E5CE0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- улучшение качества питьевой воды;</w:t>
      </w:r>
    </w:p>
    <w:p w:rsidR="00344C32" w:rsidRPr="001E5CE0" w:rsidRDefault="00812D2D" w:rsidP="001E5CE0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-повышение надежности теплоснабжения</w:t>
      </w:r>
    </w:p>
    <w:p w:rsidR="00344C32" w:rsidRPr="001E5CE0" w:rsidRDefault="00812D2D" w:rsidP="001E5CE0">
      <w:pPr>
        <w:pStyle w:val="ConsPlusNormal"/>
        <w:tabs>
          <w:tab w:val="num" w:pos="0"/>
        </w:tabs>
        <w:ind w:firstLine="709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- создание комфортной среды обитания и жизнедеятельности для человека, которая позволяет</w:t>
      </w:r>
      <w:r w:rsidR="001E5CE0">
        <w:rPr>
          <w:rFonts w:ascii="Arial" w:hAnsi="Arial" w:cs="Arial"/>
          <w:sz w:val="24"/>
          <w:szCs w:val="24"/>
        </w:rPr>
        <w:t xml:space="preserve"> </w:t>
      </w:r>
      <w:r w:rsidRPr="001E5CE0">
        <w:rPr>
          <w:rFonts w:ascii="Arial" w:hAnsi="Arial" w:cs="Arial"/>
          <w:sz w:val="24"/>
          <w:szCs w:val="24"/>
        </w:rPr>
        <w:t>удовлетворять жилищные потребности.</w:t>
      </w:r>
    </w:p>
    <w:p w:rsidR="00344C32" w:rsidRPr="001E5CE0" w:rsidRDefault="00344C32" w:rsidP="001E5CE0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44C32" w:rsidRPr="001E5CE0" w:rsidRDefault="00812D2D" w:rsidP="001E5CE0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Целью муниципальной программы является повышение качества и надежности предоставления жилищно-коммунальных услуг населению города Новоалтайска.</w:t>
      </w:r>
    </w:p>
    <w:p w:rsidR="00344C32" w:rsidRPr="001E5CE0" w:rsidRDefault="00812D2D" w:rsidP="001E5CE0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344C32" w:rsidRPr="001E5CE0" w:rsidRDefault="00812D2D" w:rsidP="001E5CE0">
      <w:pPr>
        <w:pStyle w:val="ConsPlusNormal"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1. Развитие систем водоснабжения, снижение аварийности на сетях, увеличение пропускной способности трубопроводов;</w:t>
      </w:r>
    </w:p>
    <w:p w:rsidR="00344C32" w:rsidRPr="001E5CE0" w:rsidRDefault="00812D2D" w:rsidP="001E5CE0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2. Развитие объектов прочего назначения.</w:t>
      </w:r>
    </w:p>
    <w:p w:rsidR="00344C32" w:rsidRPr="001E5CE0" w:rsidRDefault="00812D2D" w:rsidP="001E5CE0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3.Развитие теплоснабжения.</w:t>
      </w:r>
    </w:p>
    <w:p w:rsidR="00344C32" w:rsidRPr="001E5CE0" w:rsidRDefault="00812D2D" w:rsidP="001E5CE0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344C32" w:rsidRPr="001E5CE0" w:rsidRDefault="00812D2D" w:rsidP="001E5CE0">
      <w:pPr>
        <w:pStyle w:val="ConsPlusNormal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Увеличение протяженности сетей водоснабжения на 12,7 км.</w:t>
      </w:r>
    </w:p>
    <w:p w:rsidR="00344C32" w:rsidRPr="001E5CE0" w:rsidRDefault="00812D2D" w:rsidP="001E5CE0">
      <w:pPr>
        <w:pStyle w:val="ConsPlusNormal"/>
        <w:numPr>
          <w:ilvl w:val="0"/>
          <w:numId w:val="27"/>
        </w:numP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E5CE0">
        <w:rPr>
          <w:rFonts w:ascii="Arial" w:hAnsi="Arial" w:cs="Arial"/>
          <w:color w:val="000000"/>
          <w:sz w:val="24"/>
          <w:szCs w:val="24"/>
        </w:rPr>
        <w:t>Выполнение технического перевооружения 10 водозаборных узлов.</w:t>
      </w:r>
    </w:p>
    <w:p w:rsidR="00344C32" w:rsidRPr="001E5CE0" w:rsidRDefault="00812D2D" w:rsidP="001E5CE0">
      <w:pPr>
        <w:pStyle w:val="ConsPlusNormal"/>
        <w:numPr>
          <w:ilvl w:val="0"/>
          <w:numId w:val="27"/>
        </w:numP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E5CE0">
        <w:rPr>
          <w:rFonts w:ascii="Arial" w:hAnsi="Arial" w:cs="Arial"/>
          <w:color w:val="000000"/>
          <w:sz w:val="24"/>
          <w:szCs w:val="24"/>
        </w:rPr>
        <w:lastRenderedPageBreak/>
        <w:t xml:space="preserve">Выполнение кадастровых работ, необходимых для завершения строительства объектов коммунальной инфраструктуры в количестве 5 ед. </w:t>
      </w:r>
    </w:p>
    <w:p w:rsidR="00344C32" w:rsidRPr="001E5CE0" w:rsidRDefault="00812D2D" w:rsidP="001E5CE0">
      <w:pPr>
        <w:pStyle w:val="ConsPlusNormal"/>
        <w:numPr>
          <w:ilvl w:val="0"/>
          <w:numId w:val="27"/>
        </w:numPr>
        <w:tabs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Выполнение ремонта котельного оборудования в количестве 3 ед.</w:t>
      </w:r>
    </w:p>
    <w:p w:rsidR="0036376B" w:rsidRDefault="0036376B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36376B">
      <w:pPr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Информация о порядке расчета значений индикаторов муниципальной программы:</w:t>
      </w:r>
    </w:p>
    <w:p w:rsidR="00344C32" w:rsidRPr="001E5CE0" w:rsidRDefault="00344C32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87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688"/>
        <w:gridCol w:w="3855"/>
        <w:gridCol w:w="2268"/>
        <w:gridCol w:w="2976"/>
      </w:tblGrid>
      <w:tr w:rsidR="00344C32" w:rsidRPr="001E5CE0" w:rsidTr="0036376B">
        <w:trPr>
          <w:trHeight w:val="227"/>
          <w:tblHeader/>
          <w:jc w:val="center"/>
        </w:trPr>
        <w:tc>
          <w:tcPr>
            <w:tcW w:w="68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855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26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9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68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5" w:type="dxa"/>
            <w:vAlign w:val="center"/>
          </w:tcPr>
          <w:p w:rsidR="00344C32" w:rsidRPr="001E5CE0" w:rsidRDefault="00812D2D" w:rsidP="0036376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Протяженность сетей водоснабжения</w:t>
            </w:r>
          </w:p>
        </w:tc>
        <w:tc>
          <w:tcPr>
            <w:tcW w:w="226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68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344C32" w:rsidRPr="001E5CE0" w:rsidRDefault="00812D2D" w:rsidP="0036376B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Техническое перевооружение водозаборных узлов </w:t>
            </w:r>
          </w:p>
        </w:tc>
        <w:tc>
          <w:tcPr>
            <w:tcW w:w="226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68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55" w:type="dxa"/>
            <w:vAlign w:val="center"/>
          </w:tcPr>
          <w:p w:rsidR="00344C32" w:rsidRPr="001E5CE0" w:rsidRDefault="00812D2D" w:rsidP="0036376B">
            <w:pPr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Количество кадастровых работ необходимых для завершения строительства объектов коммунальной инфраструктуры.</w:t>
            </w:r>
          </w:p>
        </w:tc>
        <w:tc>
          <w:tcPr>
            <w:tcW w:w="226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688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5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Количество отремонтированного котельного оборудования на котельных №№ 1,2,13</w:t>
            </w:r>
          </w:p>
        </w:tc>
        <w:tc>
          <w:tcPr>
            <w:tcW w:w="2268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города </w:t>
            </w:r>
          </w:p>
        </w:tc>
      </w:tr>
    </w:tbl>
    <w:p w:rsidR="00344C32" w:rsidRPr="001E5CE0" w:rsidRDefault="00344C32" w:rsidP="001E5CE0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44C32" w:rsidRPr="001E5CE0" w:rsidRDefault="00812D2D" w:rsidP="001E5CE0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1.</w:t>
      </w:r>
    </w:p>
    <w:p w:rsidR="00344C32" w:rsidRPr="001E5CE0" w:rsidRDefault="00344C32" w:rsidP="001E5CE0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44C32" w:rsidRPr="001E5CE0" w:rsidRDefault="00812D2D" w:rsidP="001E5CE0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4. Общая характеристика мероприятий муниципальной программы, сроков и этапов их реализации</w:t>
      </w:r>
    </w:p>
    <w:p w:rsidR="00344C32" w:rsidRPr="001E5CE0" w:rsidRDefault="00344C32" w:rsidP="001E5CE0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</w:t>
      </w:r>
    </w:p>
    <w:p w:rsidR="00344C32" w:rsidRPr="001E5CE0" w:rsidRDefault="00812D2D" w:rsidP="001E5CE0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Муниципальная программа «Развитие коммунальной инфраструктуры города Новоалтайска на 2021-2025 годы» реализуется в период с 2021 по 2025 годы без деления на этапы.</w:t>
      </w:r>
    </w:p>
    <w:p w:rsidR="00344C32" w:rsidRPr="001E5CE0" w:rsidRDefault="00344C32" w:rsidP="001E5CE0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ind w:left="360"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</w:t>
      </w:r>
    </w:p>
    <w:p w:rsidR="00344C32" w:rsidRPr="001E5CE0" w:rsidRDefault="00812D2D" w:rsidP="001E5CE0">
      <w:pP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для реализации муниципальной программы</w:t>
      </w:r>
    </w:p>
    <w:p w:rsidR="00344C32" w:rsidRPr="001E5CE0" w:rsidRDefault="00344C32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44C32" w:rsidRPr="001E5CE0" w:rsidRDefault="00812D2D" w:rsidP="001E5CE0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Общий объем финансирования Программы на период 2021-2025 гг. составляет – 27083,7 тыс. рублей, в том числе по годам и источникам финансирования:</w:t>
      </w:r>
    </w:p>
    <w:p w:rsidR="00344C32" w:rsidRPr="001E5CE0" w:rsidRDefault="00344C32" w:rsidP="001E5CE0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1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5"/>
        <w:gridCol w:w="2188"/>
        <w:gridCol w:w="1750"/>
        <w:gridCol w:w="2099"/>
        <w:gridCol w:w="2099"/>
      </w:tblGrid>
      <w:tr w:rsidR="00344C32" w:rsidRPr="001E5CE0" w:rsidTr="0036376B">
        <w:trPr>
          <w:trHeight w:val="280"/>
          <w:jc w:val="center"/>
        </w:trPr>
        <w:tc>
          <w:tcPr>
            <w:tcW w:w="1276" w:type="dxa"/>
            <w:vAlign w:val="center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  <w:tc>
          <w:tcPr>
            <w:tcW w:w="141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Краевой</w:t>
            </w:r>
          </w:p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ind w:left="-108" w:righ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Итого, </w:t>
            </w:r>
          </w:p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</w:tr>
      <w:tr w:rsidR="00344C32" w:rsidRPr="001E5CE0" w:rsidTr="0036376B">
        <w:trPr>
          <w:trHeight w:val="160"/>
          <w:jc w:val="center"/>
        </w:trPr>
        <w:tc>
          <w:tcPr>
            <w:tcW w:w="12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773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9415,7</w:t>
            </w:r>
          </w:p>
        </w:tc>
        <w:tc>
          <w:tcPr>
            <w:tcW w:w="141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19015,7</w:t>
            </w:r>
          </w:p>
        </w:tc>
      </w:tr>
      <w:tr w:rsidR="00344C32" w:rsidRPr="001E5CE0" w:rsidTr="0036376B">
        <w:trPr>
          <w:trHeight w:val="160"/>
          <w:jc w:val="center"/>
        </w:trPr>
        <w:tc>
          <w:tcPr>
            <w:tcW w:w="12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773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</w:tr>
      <w:tr w:rsidR="00344C32" w:rsidRPr="001E5CE0" w:rsidTr="0036376B">
        <w:trPr>
          <w:trHeight w:val="297"/>
          <w:jc w:val="center"/>
        </w:trPr>
        <w:tc>
          <w:tcPr>
            <w:tcW w:w="12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1773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</w:tr>
      <w:tr w:rsidR="00344C32" w:rsidRPr="001E5CE0" w:rsidTr="0036376B">
        <w:trPr>
          <w:trHeight w:val="220"/>
          <w:jc w:val="center"/>
        </w:trPr>
        <w:tc>
          <w:tcPr>
            <w:tcW w:w="12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773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</w:tr>
      <w:tr w:rsidR="00344C32" w:rsidRPr="001E5CE0" w:rsidTr="0036376B">
        <w:trPr>
          <w:trHeight w:val="220"/>
          <w:jc w:val="center"/>
        </w:trPr>
        <w:tc>
          <w:tcPr>
            <w:tcW w:w="12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773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1 642,0</w:t>
            </w:r>
          </w:p>
        </w:tc>
        <w:tc>
          <w:tcPr>
            <w:tcW w:w="141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1 642,0</w:t>
            </w:r>
          </w:p>
        </w:tc>
      </w:tr>
      <w:tr w:rsidR="00344C32" w:rsidRPr="001E5CE0" w:rsidTr="0036376B">
        <w:trPr>
          <w:trHeight w:val="360"/>
          <w:jc w:val="center"/>
        </w:trPr>
        <w:tc>
          <w:tcPr>
            <w:tcW w:w="1276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73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/>
                <w:bCs/>
                <w:sz w:val="24"/>
                <w:szCs w:val="24"/>
              </w:rPr>
              <w:t>17483,7</w:t>
            </w:r>
          </w:p>
        </w:tc>
        <w:tc>
          <w:tcPr>
            <w:tcW w:w="1418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/>
                <w:bCs/>
                <w:sz w:val="24"/>
                <w:szCs w:val="24"/>
              </w:rPr>
              <w:t>9600,0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E5CE0">
              <w:rPr>
                <w:rFonts w:ascii="Arial" w:hAnsi="Arial" w:cs="Arial"/>
                <w:b/>
                <w:sz w:val="24"/>
                <w:szCs w:val="24"/>
              </w:rPr>
              <w:t>27083,7</w:t>
            </w:r>
          </w:p>
        </w:tc>
      </w:tr>
    </w:tbl>
    <w:p w:rsidR="00344C32" w:rsidRPr="001E5CE0" w:rsidRDefault="00812D2D" w:rsidP="001E5CE0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344C32" w:rsidRPr="001E5CE0" w:rsidRDefault="00344C32" w:rsidP="001E5CE0">
      <w:pPr>
        <w:pStyle w:val="ConsPlusNormal"/>
        <w:ind w:firstLine="709"/>
        <w:rPr>
          <w:rFonts w:ascii="Arial" w:hAnsi="Arial" w:cs="Arial"/>
          <w:b/>
          <w:sz w:val="24"/>
          <w:szCs w:val="24"/>
        </w:rPr>
      </w:pPr>
    </w:p>
    <w:p w:rsidR="00344C32" w:rsidRPr="001E5CE0" w:rsidRDefault="00344C32" w:rsidP="001E5CE0">
      <w:pPr>
        <w:pStyle w:val="ConsPlusNormal"/>
        <w:ind w:firstLine="709"/>
        <w:rPr>
          <w:rFonts w:ascii="Arial" w:hAnsi="Arial" w:cs="Arial"/>
          <w:b/>
          <w:sz w:val="24"/>
          <w:szCs w:val="24"/>
        </w:rPr>
      </w:pPr>
    </w:p>
    <w:p w:rsidR="00344C32" w:rsidRPr="001E5CE0" w:rsidRDefault="00812D2D" w:rsidP="001E5CE0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lastRenderedPageBreak/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344C32" w:rsidRPr="001E5CE0" w:rsidRDefault="00344C32" w:rsidP="001E5CE0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344C32" w:rsidRPr="001E5CE0" w:rsidRDefault="00812D2D" w:rsidP="001E5CE0">
      <w:pPr>
        <w:numPr>
          <w:ilvl w:val="0"/>
          <w:numId w:val="9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финансовые риски;</w:t>
      </w:r>
    </w:p>
    <w:p w:rsidR="00344C32" w:rsidRPr="001E5CE0" w:rsidRDefault="00812D2D" w:rsidP="001E5CE0">
      <w:pPr>
        <w:numPr>
          <w:ilvl w:val="0"/>
          <w:numId w:val="9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344C32" w:rsidRPr="001E5CE0" w:rsidRDefault="00812D2D" w:rsidP="001E5CE0">
      <w:pPr>
        <w:numPr>
          <w:ilvl w:val="0"/>
          <w:numId w:val="9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344C32" w:rsidRPr="001E5CE0" w:rsidRDefault="00812D2D" w:rsidP="001E5CE0">
      <w:pPr>
        <w:pStyle w:val="af9"/>
        <w:ind w:left="0"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344C32" w:rsidRPr="001E5CE0" w:rsidRDefault="00812D2D" w:rsidP="001E5CE0">
      <w:pPr>
        <w:pStyle w:val="af9"/>
        <w:ind w:left="0"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344C32" w:rsidRPr="001E5CE0" w:rsidRDefault="00812D2D" w:rsidP="001E5CE0">
      <w:pPr>
        <w:pStyle w:val="af9"/>
        <w:ind w:left="0" w:firstLine="709"/>
        <w:jc w:val="both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344C32" w:rsidRPr="001E5CE0" w:rsidRDefault="00344C32" w:rsidP="001E5CE0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44C32" w:rsidRPr="001E5CE0" w:rsidRDefault="00812D2D" w:rsidP="001E5CE0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 xml:space="preserve">Текущее управление и </w:t>
      </w:r>
      <w:proofErr w:type="gramStart"/>
      <w:r w:rsidRPr="001E5CE0">
        <w:rPr>
          <w:rFonts w:ascii="Arial" w:hAnsi="Arial" w:cs="Arial"/>
          <w:sz w:val="24"/>
          <w:szCs w:val="24"/>
          <w:lang w:eastAsia="en-US"/>
        </w:rPr>
        <w:t>контроль за</w:t>
      </w:r>
      <w:proofErr w:type="gramEnd"/>
      <w:r w:rsidRPr="001E5CE0">
        <w:rPr>
          <w:rFonts w:ascii="Arial" w:hAnsi="Arial" w:cs="Arial"/>
          <w:sz w:val="24"/>
          <w:szCs w:val="24"/>
          <w:lang w:eastAsia="en-US"/>
        </w:rPr>
        <w:t xml:space="preserve"> реализацией муниципальной программы осуществляют ответственный исполнитель и участники.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В целях управления и контроля реализации муниципальной программы осуществляется: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- подготовка годового отчета о ходе реализации и оценке эффективности муниципальной программы (далее – годовой отчет).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Мониторинг реализации муниципальной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344C32" w:rsidRPr="001E5CE0" w:rsidRDefault="00812D2D" w:rsidP="001E5CE0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1E5CE0">
        <w:rPr>
          <w:rFonts w:ascii="Arial" w:hAnsi="Arial" w:cs="Arial"/>
          <w:sz w:val="24"/>
          <w:szCs w:val="24"/>
          <w:lang w:eastAsia="en-US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344C32" w:rsidRPr="001E5CE0" w:rsidRDefault="00344C32" w:rsidP="001E5CE0">
      <w:pPr>
        <w:pStyle w:val="afc"/>
        <w:ind w:firstLine="709"/>
        <w:rPr>
          <w:rFonts w:ascii="Arial" w:hAnsi="Arial" w:cs="Arial"/>
          <w:sz w:val="24"/>
        </w:rPr>
        <w:sectPr w:rsidR="00344C32" w:rsidRPr="001E5CE0" w:rsidSect="001E5CE0">
          <w:type w:val="continuous"/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lastRenderedPageBreak/>
        <w:t xml:space="preserve">Приложение 1 </w:t>
      </w: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 xml:space="preserve">к постановлению Администрации </w:t>
      </w: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>г. Новоалтайска</w:t>
      </w:r>
      <w:r w:rsidR="001E5CE0">
        <w:rPr>
          <w:rFonts w:ascii="Arial" w:hAnsi="Arial" w:cs="Arial"/>
          <w:sz w:val="24"/>
        </w:rPr>
        <w:t xml:space="preserve"> </w:t>
      </w:r>
      <w:r w:rsidRPr="001E5CE0">
        <w:rPr>
          <w:rFonts w:ascii="Arial" w:hAnsi="Arial" w:cs="Arial"/>
          <w:sz w:val="24"/>
        </w:rPr>
        <w:t>от «01»12.2021 г. № 2203</w:t>
      </w:r>
    </w:p>
    <w:p w:rsidR="00344C32" w:rsidRPr="001E5CE0" w:rsidRDefault="00344C32" w:rsidP="0036376B">
      <w:pPr>
        <w:pStyle w:val="afc"/>
        <w:ind w:firstLine="709"/>
        <w:rPr>
          <w:rFonts w:ascii="Arial" w:hAnsi="Arial" w:cs="Arial"/>
          <w:sz w:val="24"/>
        </w:rPr>
      </w:pPr>
    </w:p>
    <w:p w:rsidR="0036376B" w:rsidRDefault="0036376B" w:rsidP="001E5CE0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Перечень индикаторов муниципальной программы</w:t>
      </w:r>
    </w:p>
    <w:p w:rsidR="00344C32" w:rsidRPr="001E5CE0" w:rsidRDefault="00344C32" w:rsidP="001E5CE0">
      <w:pPr>
        <w:ind w:firstLine="709"/>
        <w:contextualSpacing/>
        <w:rPr>
          <w:rFonts w:ascii="Arial" w:hAnsi="Arial" w:cs="Arial"/>
          <w:sz w:val="24"/>
          <w:szCs w:val="24"/>
          <w:lang w:eastAsia="en-US"/>
        </w:rPr>
      </w:pPr>
    </w:p>
    <w:tbl>
      <w:tblPr>
        <w:tblW w:w="1543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3"/>
        <w:gridCol w:w="1134"/>
        <w:gridCol w:w="1593"/>
        <w:gridCol w:w="793"/>
        <w:gridCol w:w="850"/>
        <w:gridCol w:w="851"/>
        <w:gridCol w:w="850"/>
        <w:gridCol w:w="851"/>
        <w:gridCol w:w="4006"/>
      </w:tblGrid>
      <w:tr w:rsidR="00344C32" w:rsidRPr="001E5CE0" w:rsidTr="0036376B">
        <w:trPr>
          <w:cantSplit/>
          <w:tblHeader/>
          <w:jc w:val="center"/>
        </w:trPr>
        <w:tc>
          <w:tcPr>
            <w:tcW w:w="4503" w:type="dxa"/>
            <w:vMerge w:val="restart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344C32" w:rsidRPr="001E5CE0" w:rsidTr="0036376B">
        <w:trPr>
          <w:cantSplit/>
          <w:trHeight w:val="276"/>
          <w:tblHeader/>
          <w:jc w:val="center"/>
        </w:trPr>
        <w:tc>
          <w:tcPr>
            <w:tcW w:w="4503" w:type="dxa"/>
            <w:vMerge/>
            <w:vAlign w:val="center"/>
          </w:tcPr>
          <w:p w:rsidR="00344C32" w:rsidRPr="001E5CE0" w:rsidRDefault="00344C32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344C32" w:rsidRPr="001E5CE0" w:rsidRDefault="00344C32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4195" w:type="dxa"/>
            <w:gridSpan w:val="5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</w:tr>
      <w:tr w:rsidR="00344C32" w:rsidRPr="001E5CE0" w:rsidTr="0036376B">
        <w:trPr>
          <w:cantSplit/>
          <w:tblHeader/>
          <w:jc w:val="center"/>
        </w:trPr>
        <w:tc>
          <w:tcPr>
            <w:tcW w:w="4503" w:type="dxa"/>
            <w:vMerge/>
            <w:vAlign w:val="center"/>
          </w:tcPr>
          <w:p w:rsidR="00344C32" w:rsidRPr="001E5CE0" w:rsidRDefault="00344C32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344C32" w:rsidRPr="001E5CE0" w:rsidRDefault="00344C32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9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344C32" w:rsidRPr="001E5CE0" w:rsidRDefault="00344C32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44C32" w:rsidRPr="001E5CE0" w:rsidTr="0036376B">
        <w:trPr>
          <w:cantSplit/>
          <w:tblHeader/>
          <w:jc w:val="center"/>
        </w:trPr>
        <w:tc>
          <w:tcPr>
            <w:tcW w:w="450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06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</w:tr>
      <w:tr w:rsidR="00344C32" w:rsidRPr="001E5CE0" w:rsidTr="0036376B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344C32" w:rsidRPr="001E5CE0" w:rsidTr="0036376B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344C32" w:rsidRPr="001E5CE0" w:rsidRDefault="00812D2D" w:rsidP="0036376B">
            <w:pPr>
              <w:tabs>
                <w:tab w:val="left" w:pos="292"/>
                <w:tab w:val="left" w:pos="601"/>
              </w:tabs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Задача 1:</w:t>
            </w:r>
            <w:r w:rsid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Развитие систем водоснабжения, снижение аварийности на сетях, увеличение пропускной способности трубопроводов</w:t>
            </w:r>
          </w:p>
        </w:tc>
      </w:tr>
      <w:tr w:rsidR="00344C32" w:rsidRPr="001E5CE0" w:rsidTr="0036376B">
        <w:trPr>
          <w:cantSplit/>
          <w:jc w:val="center"/>
        </w:trPr>
        <w:tc>
          <w:tcPr>
            <w:tcW w:w="450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Протяженность сетей водоснабжения </w:t>
            </w:r>
          </w:p>
        </w:tc>
        <w:tc>
          <w:tcPr>
            <w:tcW w:w="1134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км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3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12,8</w:t>
            </w:r>
          </w:p>
        </w:tc>
        <w:tc>
          <w:tcPr>
            <w:tcW w:w="793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16,0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25,5</w:t>
            </w:r>
          </w:p>
        </w:tc>
        <w:tc>
          <w:tcPr>
            <w:tcW w:w="4006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Увеличение протяженности сетей водоснабжения на 12,7 км.</w:t>
            </w:r>
          </w:p>
        </w:tc>
      </w:tr>
      <w:tr w:rsidR="00344C32" w:rsidRPr="001E5CE0" w:rsidTr="0036376B">
        <w:trPr>
          <w:cantSplit/>
          <w:jc w:val="center"/>
        </w:trPr>
        <w:tc>
          <w:tcPr>
            <w:tcW w:w="4503" w:type="dxa"/>
          </w:tcPr>
          <w:p w:rsidR="00344C32" w:rsidRPr="001E5CE0" w:rsidRDefault="00812D2D" w:rsidP="0036376B">
            <w:pPr>
              <w:ind w:firstLine="110"/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2. Техническое перевооружение водозаборных узлов</w:t>
            </w:r>
          </w:p>
        </w:tc>
        <w:tc>
          <w:tcPr>
            <w:tcW w:w="1134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06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Выполнение технического перевооружения 10 водозаборных узлов</w:t>
            </w:r>
          </w:p>
        </w:tc>
      </w:tr>
      <w:tr w:rsidR="00344C32" w:rsidRPr="001E5CE0" w:rsidTr="0036376B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Задача 2: Развитие объектов прочего назначения</w:t>
            </w:r>
          </w:p>
        </w:tc>
      </w:tr>
      <w:tr w:rsidR="00344C32" w:rsidRPr="001E5CE0" w:rsidTr="0036376B">
        <w:trPr>
          <w:cantSplit/>
          <w:jc w:val="center"/>
        </w:trPr>
        <w:tc>
          <w:tcPr>
            <w:tcW w:w="450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</w:t>
            </w:r>
          </w:p>
        </w:tc>
        <w:tc>
          <w:tcPr>
            <w:tcW w:w="1134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6" w:type="dxa"/>
            <w:vAlign w:val="center"/>
          </w:tcPr>
          <w:p w:rsidR="00344C32" w:rsidRPr="001E5CE0" w:rsidRDefault="00812D2D" w:rsidP="0036376B">
            <w:pP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Выполнение кадастровых работ, необходимых для завершения строительства объектов 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коммунальной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инфраструктур</w:t>
            </w:r>
            <w:r w:rsid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в количестве 5 ед.</w:t>
            </w:r>
          </w:p>
        </w:tc>
      </w:tr>
      <w:tr w:rsidR="00344C32" w:rsidRPr="001E5CE0" w:rsidTr="0036376B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Задача 3: Развитие теплоснабжения</w:t>
            </w:r>
          </w:p>
        </w:tc>
      </w:tr>
      <w:tr w:rsidR="00344C32" w:rsidRPr="001E5CE0" w:rsidTr="0036376B">
        <w:trPr>
          <w:cantSplit/>
          <w:jc w:val="center"/>
        </w:trPr>
        <w:tc>
          <w:tcPr>
            <w:tcW w:w="450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1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4. Количество отремонтированного котельного оборудования на котельных №№ 1,2,13</w:t>
            </w:r>
          </w:p>
        </w:tc>
        <w:tc>
          <w:tcPr>
            <w:tcW w:w="1134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1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44C32" w:rsidRPr="001E5CE0" w:rsidRDefault="00812D2D" w:rsidP="0036376B">
            <w:pPr>
              <w:ind w:firstLine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1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Выполнение ремонта котельного оборудования в количестве 3 ед.</w:t>
            </w:r>
          </w:p>
        </w:tc>
      </w:tr>
    </w:tbl>
    <w:p w:rsidR="00344C32" w:rsidRPr="001E5CE0" w:rsidRDefault="001E5CE0" w:rsidP="001E5CE0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812D2D" w:rsidRPr="001E5CE0">
        <w:rPr>
          <w:rFonts w:ascii="Arial" w:hAnsi="Arial" w:cs="Arial"/>
          <w:sz w:val="24"/>
        </w:rPr>
        <w:t>».</w:t>
      </w:r>
    </w:p>
    <w:p w:rsidR="00344C32" w:rsidRPr="001E5CE0" w:rsidRDefault="00344C32" w:rsidP="001E5CE0">
      <w:pP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1E5CE0">
      <w:pP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E5CE0">
        <w:rPr>
          <w:rFonts w:ascii="Arial" w:hAnsi="Arial" w:cs="Arial"/>
          <w:sz w:val="24"/>
          <w:szCs w:val="24"/>
          <w:lang w:eastAsia="en-US"/>
        </w:rPr>
        <w:t>Заместитель главы Администрации города</w:t>
      </w:r>
      <w:r w:rsidR="0036376B">
        <w:rPr>
          <w:rFonts w:ascii="Arial" w:hAnsi="Arial" w:cs="Arial"/>
          <w:sz w:val="24"/>
          <w:szCs w:val="24"/>
          <w:lang w:eastAsia="en-US"/>
        </w:rPr>
        <w:t xml:space="preserve">  </w:t>
      </w:r>
      <w:r w:rsidR="001E5CE0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1E5CE0">
        <w:rPr>
          <w:rFonts w:ascii="Arial" w:hAnsi="Arial" w:cs="Arial"/>
          <w:sz w:val="24"/>
          <w:szCs w:val="24"/>
          <w:lang w:eastAsia="en-US"/>
        </w:rPr>
        <w:t>Н.В. Щепина</w:t>
      </w:r>
    </w:p>
    <w:p w:rsidR="00344C32" w:rsidRDefault="00344C32" w:rsidP="001E5CE0">
      <w:pP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>Приложение 2</w:t>
      </w: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>к</w:t>
      </w:r>
      <w:r w:rsidR="001E5CE0">
        <w:rPr>
          <w:rFonts w:ascii="Arial" w:hAnsi="Arial" w:cs="Arial"/>
          <w:sz w:val="24"/>
        </w:rPr>
        <w:t xml:space="preserve"> </w:t>
      </w:r>
      <w:r w:rsidRPr="001E5CE0">
        <w:rPr>
          <w:rFonts w:ascii="Arial" w:hAnsi="Arial" w:cs="Arial"/>
          <w:sz w:val="24"/>
        </w:rPr>
        <w:t>постановлению Администрации</w:t>
      </w:r>
      <w:r w:rsidR="001E5CE0">
        <w:rPr>
          <w:rFonts w:ascii="Arial" w:hAnsi="Arial" w:cs="Arial"/>
          <w:sz w:val="24"/>
        </w:rPr>
        <w:t xml:space="preserve"> </w:t>
      </w: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>г. Новоалтайска</w:t>
      </w:r>
      <w:r w:rsidR="001E5CE0">
        <w:rPr>
          <w:rFonts w:ascii="Arial" w:hAnsi="Arial" w:cs="Arial"/>
          <w:sz w:val="24"/>
        </w:rPr>
        <w:t xml:space="preserve"> </w:t>
      </w:r>
      <w:r w:rsidRPr="001E5CE0">
        <w:rPr>
          <w:rFonts w:ascii="Arial" w:hAnsi="Arial" w:cs="Arial"/>
          <w:sz w:val="24"/>
        </w:rPr>
        <w:t>от «01»12.2021 г. № 2203</w:t>
      </w:r>
    </w:p>
    <w:p w:rsidR="00344C32" w:rsidRPr="001E5CE0" w:rsidRDefault="00344C32" w:rsidP="0036376B">
      <w:pPr>
        <w:pStyle w:val="afc"/>
        <w:ind w:firstLine="709"/>
        <w:rPr>
          <w:rFonts w:ascii="Arial" w:hAnsi="Arial" w:cs="Arial"/>
          <w:sz w:val="24"/>
        </w:rPr>
      </w:pPr>
    </w:p>
    <w:p w:rsidR="00344C32" w:rsidRPr="001E5CE0" w:rsidRDefault="00344C32" w:rsidP="001E5CE0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344C32" w:rsidRPr="0036376B" w:rsidRDefault="00812D2D" w:rsidP="0036376B">
      <w:pPr>
        <w:jc w:val="center"/>
        <w:rPr>
          <w:rFonts w:ascii="Arial" w:hAnsi="Arial" w:cs="Arial"/>
          <w:b/>
          <w:sz w:val="24"/>
          <w:szCs w:val="24"/>
        </w:rPr>
      </w:pPr>
      <w:r w:rsidRPr="0036376B">
        <w:rPr>
          <w:rFonts w:ascii="Arial" w:hAnsi="Arial" w:cs="Arial"/>
          <w:b/>
          <w:sz w:val="24"/>
          <w:szCs w:val="24"/>
          <w:lang w:eastAsia="en-US"/>
        </w:rPr>
        <w:t xml:space="preserve">Мероприятия муниципальной программы </w:t>
      </w:r>
    </w:p>
    <w:p w:rsidR="00344C32" w:rsidRPr="0036376B" w:rsidRDefault="00812D2D" w:rsidP="0036376B">
      <w:pPr>
        <w:jc w:val="center"/>
        <w:rPr>
          <w:rFonts w:ascii="Arial" w:hAnsi="Arial" w:cs="Arial"/>
          <w:b/>
          <w:sz w:val="24"/>
          <w:szCs w:val="24"/>
        </w:rPr>
      </w:pPr>
      <w:r w:rsidRPr="0036376B">
        <w:rPr>
          <w:rFonts w:ascii="Arial" w:hAnsi="Arial" w:cs="Arial"/>
          <w:b/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344C32" w:rsidRPr="001E5CE0" w:rsidRDefault="00344C32" w:rsidP="001E5CE0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GridTable4"/>
        <w:tblW w:w="15308" w:type="dxa"/>
        <w:jc w:val="center"/>
        <w:tblLayout w:type="fixed"/>
        <w:tblLook w:val="00A0"/>
      </w:tblPr>
      <w:tblGrid>
        <w:gridCol w:w="798"/>
        <w:gridCol w:w="5125"/>
        <w:gridCol w:w="1276"/>
        <w:gridCol w:w="1813"/>
        <w:gridCol w:w="850"/>
        <w:gridCol w:w="850"/>
        <w:gridCol w:w="762"/>
        <w:gridCol w:w="720"/>
        <w:gridCol w:w="793"/>
        <w:gridCol w:w="904"/>
        <w:gridCol w:w="1417"/>
      </w:tblGrid>
      <w:tr w:rsidR="00344C32" w:rsidRPr="001E5CE0" w:rsidTr="0036376B">
        <w:trPr>
          <w:trHeight w:val="227"/>
          <w:jc w:val="center"/>
        </w:trPr>
        <w:tc>
          <w:tcPr>
            <w:tcW w:w="798" w:type="dxa"/>
            <w:vMerge w:val="restart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E5CE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25" w:type="dxa"/>
            <w:vMerge w:val="restart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813" w:type="dxa"/>
            <w:vMerge w:val="restart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4879" w:type="dxa"/>
            <w:gridSpan w:val="6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850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762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720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79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904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25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62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04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125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</w:rPr>
              <w:t>Цель:</w:t>
            </w:r>
            <w:r w:rsidRPr="001E5CE0">
              <w:rPr>
                <w:rFonts w:ascii="Arial" w:hAnsi="Arial" w:cs="Arial"/>
                <w:sz w:val="24"/>
                <w:szCs w:val="24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276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19015,7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1642,0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27083,7</w:t>
            </w:r>
          </w:p>
        </w:tc>
        <w:tc>
          <w:tcPr>
            <w:tcW w:w="1417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  <w:tc>
          <w:tcPr>
            <w:tcW w:w="1417" w:type="dxa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9415,7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1642,0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17483,7</w:t>
            </w:r>
          </w:p>
        </w:tc>
        <w:tc>
          <w:tcPr>
            <w:tcW w:w="1417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125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Задача 1:</w:t>
            </w:r>
            <w:r w:rsidRPr="001E5CE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Развитие систем водоснабжения, снижение аварийности на сетях, увеличение пропускной способности трубопроводов.</w:t>
            </w:r>
          </w:p>
        </w:tc>
        <w:tc>
          <w:tcPr>
            <w:tcW w:w="1276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ЖКГХЭТС, Администрация города Новоалтайска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18915,7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2042,00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2042,0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2042,0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1542,0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26583,7</w:t>
            </w:r>
          </w:p>
        </w:tc>
        <w:tc>
          <w:tcPr>
            <w:tcW w:w="1417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798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  <w:tc>
          <w:tcPr>
            <w:tcW w:w="1417" w:type="dxa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9315,7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2042,00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2042,0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2042,0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1542,0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16983,4</w:t>
            </w:r>
          </w:p>
        </w:tc>
        <w:tc>
          <w:tcPr>
            <w:tcW w:w="1417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798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125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1.1: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Строительство комплекса водозаборных сооружений по ул. Плодопитомник в 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. Новоалтайске Алтайского края</w:t>
            </w:r>
          </w:p>
        </w:tc>
        <w:tc>
          <w:tcPr>
            <w:tcW w:w="1276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3344,2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3512,2</w:t>
            </w:r>
          </w:p>
        </w:tc>
        <w:tc>
          <w:tcPr>
            <w:tcW w:w="1417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Всего, в том числе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798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5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3344,2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color w:val="000000"/>
                <w:sz w:val="24"/>
                <w:szCs w:val="24"/>
              </w:rPr>
              <w:t>3512,2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</w:tc>
      </w:tr>
    </w:tbl>
    <w:p w:rsidR="00344C32" w:rsidRPr="001E5CE0" w:rsidRDefault="00344C32" w:rsidP="001E5CE0">
      <w:pPr>
        <w:ind w:firstLine="709"/>
        <w:rPr>
          <w:rFonts w:ascii="Arial" w:hAnsi="Arial" w:cs="Arial"/>
          <w:sz w:val="24"/>
          <w:szCs w:val="24"/>
        </w:rPr>
      </w:pPr>
    </w:p>
    <w:p w:rsidR="00344C32" w:rsidRPr="001E5CE0" w:rsidRDefault="00344C32" w:rsidP="001E5CE0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GridTable4"/>
        <w:tblW w:w="15308" w:type="dxa"/>
        <w:jc w:val="center"/>
        <w:tblLayout w:type="fixed"/>
        <w:tblLook w:val="00A0"/>
      </w:tblPr>
      <w:tblGrid>
        <w:gridCol w:w="798"/>
        <w:gridCol w:w="5125"/>
        <w:gridCol w:w="1276"/>
        <w:gridCol w:w="1813"/>
        <w:gridCol w:w="850"/>
        <w:gridCol w:w="850"/>
        <w:gridCol w:w="762"/>
        <w:gridCol w:w="720"/>
        <w:gridCol w:w="793"/>
        <w:gridCol w:w="904"/>
        <w:gridCol w:w="1417"/>
      </w:tblGrid>
      <w:tr w:rsidR="00344C32" w:rsidRPr="001E5CE0" w:rsidTr="0036376B">
        <w:trPr>
          <w:trHeight w:val="227"/>
          <w:jc w:val="center"/>
        </w:trPr>
        <w:tc>
          <w:tcPr>
            <w:tcW w:w="798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5125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1.2: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ул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олнечная в городе Новоалтайске Алтайского края» (ПСД, экспертиза)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1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3352,5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3352,5</w:t>
            </w:r>
          </w:p>
        </w:tc>
        <w:tc>
          <w:tcPr>
            <w:tcW w:w="1417" w:type="dxa"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  <w:p w:rsidR="00344C32" w:rsidRPr="001E5CE0" w:rsidRDefault="00344C32" w:rsidP="003637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125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1.3: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Строительство системы водоснабжения жилого района «Раздолье» в 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. Новоалтайске (ПСД, экспертиза)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1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2500,0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2500,0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Бюджет городского округа 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125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1.4: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Строительство сетей водоснабжения по ул. 1-6 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Береговая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 xml:space="preserve"> в г. Новоалтайске. (ПСД)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181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Мероприятие 1.5: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 Строительство сетей водоснабжения микрорайона </w:t>
            </w:r>
            <w:proofErr w:type="spellStart"/>
            <w:r w:rsidRPr="001E5CE0">
              <w:rPr>
                <w:rFonts w:ascii="Arial" w:hAnsi="Arial" w:cs="Arial"/>
                <w:sz w:val="24"/>
                <w:szCs w:val="24"/>
              </w:rPr>
              <w:t>Токарево</w:t>
            </w:r>
            <w:proofErr w:type="spellEnd"/>
            <w:r w:rsidRPr="001E5CE0">
              <w:rPr>
                <w:rFonts w:ascii="Arial" w:hAnsi="Arial" w:cs="Arial"/>
                <w:sz w:val="24"/>
                <w:szCs w:val="24"/>
              </w:rPr>
              <w:t xml:space="preserve"> в 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. Новоалтайске (ПСД)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81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Мероприятие 1.6: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 w:rsidRPr="001E5CE0">
              <w:rPr>
                <w:rFonts w:ascii="Arial" w:hAnsi="Arial" w:cs="Arial"/>
                <w:sz w:val="24"/>
                <w:szCs w:val="24"/>
              </w:rPr>
              <w:t>Чесноковка</w:t>
            </w:r>
            <w:proofErr w:type="spellEnd"/>
            <w:r w:rsidRPr="001E5CE0">
              <w:rPr>
                <w:rFonts w:ascii="Arial" w:hAnsi="Arial" w:cs="Arial"/>
                <w:sz w:val="24"/>
                <w:szCs w:val="24"/>
              </w:rPr>
              <w:t xml:space="preserve"> (ПСД)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81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2000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2000.0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Мероприятие 1.7: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Строительство </w:t>
            </w:r>
            <w:proofErr w:type="spellStart"/>
            <w:r w:rsidRPr="001E5CE0">
              <w:rPr>
                <w:rFonts w:ascii="Arial" w:hAnsi="Arial" w:cs="Arial"/>
                <w:sz w:val="24"/>
                <w:szCs w:val="24"/>
              </w:rPr>
              <w:t>закольцовок</w:t>
            </w:r>
            <w:proofErr w:type="spellEnd"/>
            <w:r w:rsidRPr="001E5CE0">
              <w:rPr>
                <w:rFonts w:ascii="Arial" w:hAnsi="Arial" w:cs="Arial"/>
                <w:sz w:val="24"/>
                <w:szCs w:val="24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813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1E5CE0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  <w:r w:rsidRPr="001E5CE0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125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1.8: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12) в г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овоалтайск, ул. Павла Корчагина(восточнее жилого дома</w:t>
            </w:r>
            <w:r w:rsidR="001E5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5CE0">
              <w:rPr>
                <w:rFonts w:ascii="Arial" w:hAnsi="Arial" w:cs="Arial"/>
                <w:sz w:val="24"/>
                <w:szCs w:val="24"/>
              </w:rPr>
              <w:t>№ 46) Алтайского края</w:t>
            </w:r>
          </w:p>
        </w:tc>
        <w:tc>
          <w:tcPr>
            <w:tcW w:w="1276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13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6312,0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6312,0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Краевой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798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62,0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62,0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344C32" w:rsidRPr="001E5CE0" w:rsidRDefault="00344C32" w:rsidP="001E5CE0">
      <w:pPr>
        <w:ind w:firstLine="709"/>
        <w:rPr>
          <w:rFonts w:ascii="Arial" w:hAnsi="Arial" w:cs="Arial"/>
          <w:sz w:val="24"/>
          <w:szCs w:val="24"/>
        </w:rPr>
      </w:pPr>
    </w:p>
    <w:p w:rsidR="00344C32" w:rsidRPr="001E5CE0" w:rsidRDefault="00344C32" w:rsidP="001E5CE0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GridTable4"/>
        <w:tblW w:w="15166" w:type="dxa"/>
        <w:jc w:val="center"/>
        <w:tblLayout w:type="fixed"/>
        <w:tblLook w:val="00A0"/>
      </w:tblPr>
      <w:tblGrid>
        <w:gridCol w:w="656"/>
        <w:gridCol w:w="5125"/>
        <w:gridCol w:w="1276"/>
        <w:gridCol w:w="1813"/>
        <w:gridCol w:w="850"/>
        <w:gridCol w:w="850"/>
        <w:gridCol w:w="762"/>
        <w:gridCol w:w="720"/>
        <w:gridCol w:w="793"/>
        <w:gridCol w:w="904"/>
        <w:gridCol w:w="1417"/>
      </w:tblGrid>
      <w:tr w:rsidR="00344C32" w:rsidRPr="001E5CE0" w:rsidTr="0036376B">
        <w:trPr>
          <w:trHeight w:val="227"/>
          <w:jc w:val="center"/>
        </w:trPr>
        <w:tc>
          <w:tcPr>
            <w:tcW w:w="656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125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1.9: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8)</w:t>
            </w:r>
            <w:r w:rsidR="001E5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5CE0">
              <w:rPr>
                <w:rFonts w:ascii="Arial" w:hAnsi="Arial" w:cs="Arial"/>
                <w:sz w:val="24"/>
                <w:szCs w:val="24"/>
              </w:rPr>
              <w:t>в г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овоалтайске, севернее здания</w:t>
            </w:r>
            <w:r w:rsidR="001E5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5CE0">
              <w:rPr>
                <w:rFonts w:ascii="Arial" w:hAnsi="Arial" w:cs="Arial"/>
                <w:sz w:val="24"/>
                <w:szCs w:val="24"/>
              </w:rPr>
              <w:t>по ул.Коммунистическая,118 на расстоянии 88 м.</w:t>
            </w:r>
          </w:p>
        </w:tc>
        <w:tc>
          <w:tcPr>
            <w:tcW w:w="1276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813" w:type="dxa"/>
            <w:vMerge w:val="restart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1E5CE0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  <w:bookmarkEnd w:id="0"/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3387,0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3387,0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344C32" w:rsidRPr="001E5CE0" w:rsidTr="0036376B">
        <w:trPr>
          <w:trHeight w:val="562"/>
          <w:jc w:val="center"/>
        </w:trPr>
        <w:tc>
          <w:tcPr>
            <w:tcW w:w="656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3350,0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3350,0</w:t>
            </w:r>
          </w:p>
        </w:tc>
        <w:tc>
          <w:tcPr>
            <w:tcW w:w="1417" w:type="dxa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656" w:type="dxa"/>
            <w:vMerge/>
            <w:vAlign w:val="center"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5125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1813" w:type="dxa"/>
            <w:vMerge/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1148"/>
          <w:jc w:val="center"/>
        </w:trPr>
        <w:tc>
          <w:tcPr>
            <w:tcW w:w="65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5125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1.10: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14) ул. Плодопитомник, 16</w:t>
            </w:r>
            <w:r w:rsidR="001E5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5CE0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. Новоалтайске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2021-2022 гг.</w:t>
            </w:r>
          </w:p>
        </w:tc>
        <w:tc>
          <w:tcPr>
            <w:tcW w:w="181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0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C32" w:rsidRPr="001E5CE0" w:rsidTr="0036376B">
        <w:trPr>
          <w:trHeight w:val="1082"/>
          <w:jc w:val="center"/>
        </w:trPr>
        <w:tc>
          <w:tcPr>
            <w:tcW w:w="65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1.11: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Техническое перевооружение (без элементов реконструкции) водозаборного узла (скважины № 51)</w:t>
            </w:r>
            <w:r w:rsidR="001E5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5CE0">
              <w:rPr>
                <w:rFonts w:ascii="Arial" w:hAnsi="Arial" w:cs="Arial"/>
                <w:sz w:val="24"/>
                <w:szCs w:val="24"/>
              </w:rPr>
              <w:t xml:space="preserve">ул. ст. </w:t>
            </w:r>
            <w:proofErr w:type="spellStart"/>
            <w:r w:rsidRPr="001E5CE0">
              <w:rPr>
                <w:rFonts w:ascii="Arial" w:hAnsi="Arial" w:cs="Arial"/>
                <w:sz w:val="24"/>
                <w:szCs w:val="24"/>
              </w:rPr>
              <w:t>Присягино</w:t>
            </w:r>
            <w:proofErr w:type="spellEnd"/>
            <w:r w:rsidRPr="001E5CE0">
              <w:rPr>
                <w:rFonts w:ascii="Arial" w:hAnsi="Arial" w:cs="Arial"/>
                <w:sz w:val="24"/>
                <w:szCs w:val="24"/>
              </w:rPr>
              <w:t xml:space="preserve">, 4 в </w:t>
            </w:r>
            <w:proofErr w:type="gramStart"/>
            <w:r w:rsidRPr="001E5CE0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E5CE0">
              <w:rPr>
                <w:rFonts w:ascii="Arial" w:hAnsi="Arial" w:cs="Arial"/>
                <w:sz w:val="24"/>
                <w:szCs w:val="24"/>
              </w:rPr>
              <w:t>. Новоалтайске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2021-2022 гг.</w:t>
            </w:r>
          </w:p>
        </w:tc>
        <w:tc>
          <w:tcPr>
            <w:tcW w:w="181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0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" w:type="dxa"/>
            <w:vAlign w:val="bottom"/>
          </w:tcPr>
          <w:p w:rsidR="00344C32" w:rsidRPr="001E5CE0" w:rsidRDefault="00344C32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C32" w:rsidRPr="001E5CE0" w:rsidTr="0036376B">
        <w:trPr>
          <w:trHeight w:val="1102"/>
          <w:jc w:val="center"/>
        </w:trPr>
        <w:tc>
          <w:tcPr>
            <w:tcW w:w="65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</w:rPr>
            </w:pPr>
            <w:r w:rsidRPr="001E5CE0">
              <w:rPr>
                <w:rFonts w:ascii="Arial" w:hAnsi="Arial" w:cs="Arial"/>
                <w:b/>
                <w:sz w:val="24"/>
                <w:szCs w:val="24"/>
              </w:rPr>
              <w:t xml:space="preserve">Задача 2: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Развитие объектов прочего назначения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65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2.1: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iCs/>
                <w:sz w:val="24"/>
                <w:szCs w:val="24"/>
              </w:rPr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27"/>
          <w:jc w:val="center"/>
        </w:trPr>
        <w:tc>
          <w:tcPr>
            <w:tcW w:w="65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 xml:space="preserve">Мероприятие 2.2: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iCs/>
                <w:sz w:val="24"/>
                <w:szCs w:val="24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2021-2025 гг.</w:t>
            </w:r>
          </w:p>
        </w:tc>
        <w:tc>
          <w:tcPr>
            <w:tcW w:w="181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65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sz w:val="24"/>
                <w:szCs w:val="24"/>
              </w:rPr>
            </w:pPr>
            <w:r w:rsidRPr="001E5CE0">
              <w:rPr>
                <w:rFonts w:ascii="Arial" w:hAnsi="Arial" w:cs="Arial"/>
                <w:b/>
                <w:sz w:val="24"/>
                <w:szCs w:val="24"/>
              </w:rPr>
              <w:t>Задача 3.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Развитие теплоснабжения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2021г.</w:t>
            </w:r>
          </w:p>
        </w:tc>
        <w:tc>
          <w:tcPr>
            <w:tcW w:w="181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44C32" w:rsidRPr="001E5CE0" w:rsidTr="0036376B">
        <w:trPr>
          <w:trHeight w:val="770"/>
          <w:jc w:val="center"/>
        </w:trPr>
        <w:tc>
          <w:tcPr>
            <w:tcW w:w="65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5125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Мероприятие 3.1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Капитальный ремонт котельного оборудования на котельных №№ 1,2,13</w:t>
            </w:r>
          </w:p>
        </w:tc>
        <w:tc>
          <w:tcPr>
            <w:tcW w:w="1276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2021г.</w:t>
            </w:r>
          </w:p>
        </w:tc>
        <w:tc>
          <w:tcPr>
            <w:tcW w:w="1813" w:type="dxa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93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04" w:type="dxa"/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344C32" w:rsidRPr="001E5CE0" w:rsidRDefault="00812D2D" w:rsidP="001E5CE0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 xml:space="preserve">» </w:t>
      </w:r>
    </w:p>
    <w:p w:rsidR="0036376B" w:rsidRDefault="0036376B" w:rsidP="001E5CE0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</w:p>
    <w:p w:rsidR="0036376B" w:rsidRDefault="0036376B" w:rsidP="001E5CE0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</w:p>
    <w:p w:rsidR="00344C32" w:rsidRDefault="00812D2D" w:rsidP="0036376B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>Заместитель главы Администрации города</w:t>
      </w:r>
      <w:r w:rsidR="0036376B">
        <w:rPr>
          <w:rFonts w:ascii="Arial" w:hAnsi="Arial" w:cs="Arial"/>
          <w:sz w:val="24"/>
        </w:rPr>
        <w:t xml:space="preserve">  </w:t>
      </w:r>
      <w:r w:rsidR="001E5CE0">
        <w:rPr>
          <w:rFonts w:ascii="Arial" w:hAnsi="Arial" w:cs="Arial"/>
          <w:sz w:val="24"/>
        </w:rPr>
        <w:t xml:space="preserve"> </w:t>
      </w:r>
      <w:r w:rsidRPr="001E5CE0">
        <w:rPr>
          <w:rFonts w:ascii="Arial" w:hAnsi="Arial" w:cs="Arial"/>
          <w:sz w:val="24"/>
        </w:rPr>
        <w:t>Н.В. Щепина</w:t>
      </w:r>
    </w:p>
    <w:p w:rsidR="0036376B" w:rsidRDefault="0036376B" w:rsidP="0036376B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</w:p>
    <w:p w:rsidR="0036376B" w:rsidRDefault="0036376B" w:rsidP="0036376B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</w:p>
    <w:p w:rsidR="0036376B" w:rsidRDefault="0036376B" w:rsidP="0036376B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</w:p>
    <w:p w:rsidR="0036376B" w:rsidRDefault="0036376B" w:rsidP="0036376B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</w:p>
    <w:p w:rsidR="0036376B" w:rsidRDefault="0036376B" w:rsidP="0036376B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</w:p>
    <w:p w:rsidR="0036376B" w:rsidRPr="001E5CE0" w:rsidRDefault="0036376B" w:rsidP="0036376B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rFonts w:ascii="Arial" w:hAnsi="Arial" w:cs="Arial"/>
          <w:sz w:val="24"/>
        </w:rPr>
        <w:sectPr w:rsidR="0036376B" w:rsidRPr="001E5CE0" w:rsidSect="001E5CE0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 xml:space="preserve">«Приложение 3 </w:t>
      </w: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>к постановлению Администрации</w:t>
      </w:r>
      <w:r w:rsidR="001E5CE0">
        <w:rPr>
          <w:rFonts w:ascii="Arial" w:hAnsi="Arial" w:cs="Arial"/>
          <w:sz w:val="24"/>
        </w:rPr>
        <w:t xml:space="preserve"> </w:t>
      </w:r>
    </w:p>
    <w:p w:rsidR="00344C32" w:rsidRPr="001E5CE0" w:rsidRDefault="00812D2D" w:rsidP="0036376B">
      <w:pPr>
        <w:pStyle w:val="afc"/>
        <w:ind w:firstLine="709"/>
        <w:rPr>
          <w:rFonts w:ascii="Arial" w:hAnsi="Arial" w:cs="Arial"/>
          <w:sz w:val="24"/>
        </w:rPr>
      </w:pPr>
      <w:r w:rsidRPr="001E5CE0">
        <w:rPr>
          <w:rFonts w:ascii="Arial" w:hAnsi="Arial" w:cs="Arial"/>
          <w:sz w:val="24"/>
        </w:rPr>
        <w:t>г. Новоалтайска от «01»12.2021 г. № 2203</w:t>
      </w:r>
    </w:p>
    <w:p w:rsidR="00344C32" w:rsidRPr="001E5CE0" w:rsidRDefault="00344C32" w:rsidP="001E5CE0">
      <w:pPr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6376B" w:rsidRDefault="0036376B" w:rsidP="001E5CE0">
      <w:pPr>
        <w:ind w:firstLine="709"/>
        <w:jc w:val="center"/>
        <w:outlineLvl w:val="2"/>
        <w:rPr>
          <w:rFonts w:ascii="Arial" w:hAnsi="Arial" w:cs="Arial"/>
          <w:sz w:val="24"/>
          <w:szCs w:val="24"/>
          <w:lang w:eastAsia="en-US"/>
        </w:rPr>
      </w:pPr>
    </w:p>
    <w:p w:rsidR="00344C32" w:rsidRPr="0036376B" w:rsidRDefault="00812D2D" w:rsidP="0036376B">
      <w:pP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6376B">
        <w:rPr>
          <w:rFonts w:ascii="Arial" w:hAnsi="Arial" w:cs="Arial"/>
          <w:b/>
          <w:sz w:val="24"/>
          <w:szCs w:val="24"/>
          <w:lang w:eastAsia="en-US"/>
        </w:rPr>
        <w:t>Объем финансовых ресурсов, необходимых</w:t>
      </w:r>
    </w:p>
    <w:p w:rsidR="00344C32" w:rsidRPr="0036376B" w:rsidRDefault="00812D2D" w:rsidP="0036376B">
      <w:pPr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6376B">
        <w:rPr>
          <w:rFonts w:ascii="Arial" w:hAnsi="Arial" w:cs="Arial"/>
          <w:b/>
          <w:sz w:val="24"/>
          <w:szCs w:val="24"/>
          <w:lang w:eastAsia="en-US"/>
        </w:rPr>
        <w:t>для реализации муниципальной программы</w:t>
      </w:r>
    </w:p>
    <w:p w:rsidR="00344C32" w:rsidRPr="001E5CE0" w:rsidRDefault="00344C32" w:rsidP="001E5CE0">
      <w:pP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4588"/>
        <w:gridCol w:w="1032"/>
        <w:gridCol w:w="1032"/>
        <w:gridCol w:w="899"/>
        <w:gridCol w:w="899"/>
        <w:gridCol w:w="745"/>
        <w:gridCol w:w="878"/>
      </w:tblGrid>
      <w:tr w:rsidR="00344C32" w:rsidRPr="001E5CE0" w:rsidTr="0036376B">
        <w:trPr>
          <w:cantSplit/>
          <w:trHeight w:val="233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Источники и направления </w:t>
            </w:r>
          </w:p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344C32" w:rsidRPr="001E5CE0" w:rsidTr="0036376B">
        <w:trPr>
          <w:cantSplit/>
          <w:trHeight w:val="9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344C32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</w:tc>
      </w:tr>
      <w:tr w:rsidR="00344C32" w:rsidRPr="001E5CE0" w:rsidTr="0036376B">
        <w:trPr>
          <w:trHeight w:val="18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19015,7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1642,0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27083,7</w:t>
            </w:r>
          </w:p>
        </w:tc>
      </w:tr>
      <w:tr w:rsidR="00344C32" w:rsidRPr="001E5CE0" w:rsidTr="0036376B">
        <w:trPr>
          <w:trHeight w:val="1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9415,7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1642,0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17483,7</w:t>
            </w:r>
          </w:p>
        </w:tc>
      </w:tr>
      <w:tr w:rsidR="00344C32" w:rsidRPr="001E5CE0" w:rsidTr="0036376B">
        <w:trPr>
          <w:trHeight w:val="3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9600,0</w:t>
            </w:r>
          </w:p>
        </w:tc>
      </w:tr>
      <w:tr w:rsidR="00344C32" w:rsidRPr="001E5CE0" w:rsidTr="0036376B">
        <w:trPr>
          <w:trHeight w:val="3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из федерального бюджета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344C32" w:rsidRPr="001E5CE0" w:rsidTr="0036376B">
        <w:trPr>
          <w:trHeight w:val="1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Капитальные вложения,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9154,7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16822,7</w:t>
            </w:r>
          </w:p>
        </w:tc>
      </w:tr>
      <w:tr w:rsidR="00344C32" w:rsidRPr="001E5CE0" w:rsidTr="0036376B">
        <w:trPr>
          <w:trHeight w:val="1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9154,7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  <w:r w:rsidRPr="001E5CE0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16822,7</w:t>
            </w:r>
          </w:p>
        </w:tc>
      </w:tr>
      <w:tr w:rsidR="00344C32" w:rsidRPr="001E5CE0" w:rsidTr="0036376B">
        <w:trPr>
          <w:trHeight w:val="1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344C32" w:rsidRPr="001E5CE0" w:rsidTr="0036376B">
        <w:trPr>
          <w:trHeight w:val="1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Прочие расходы,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9861,0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  <w:r w:rsidRPr="001E5CE0">
              <w:rPr>
                <w:rFonts w:ascii="Arial" w:hAnsi="Arial" w:cs="Arial"/>
                <w:sz w:val="24"/>
                <w:szCs w:val="24"/>
              </w:rPr>
              <w:t>,</w:t>
            </w:r>
            <w:r w:rsidRPr="001E5CE0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10261,0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261,0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</w:rPr>
              <w:t>661</w:t>
            </w: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,0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9600,0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9600,0</w:t>
            </w:r>
          </w:p>
        </w:tc>
      </w:tr>
      <w:tr w:rsidR="00344C32" w:rsidRPr="001E5CE0" w:rsidTr="0036376B">
        <w:trPr>
          <w:trHeight w:val="27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C32" w:rsidRPr="001E5CE0" w:rsidRDefault="00812D2D" w:rsidP="0036376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CE0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</w:tbl>
    <w:p w:rsidR="00344C32" w:rsidRPr="001E5CE0" w:rsidRDefault="00812D2D" w:rsidP="001E5CE0">
      <w:pPr>
        <w:tabs>
          <w:tab w:val="left" w:pos="8820"/>
        </w:tabs>
        <w:ind w:firstLine="709"/>
        <w:outlineLvl w:val="2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».</w:t>
      </w:r>
    </w:p>
    <w:p w:rsidR="0036376B" w:rsidRDefault="0036376B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820"/>
        </w:tabs>
        <w:ind w:firstLine="709"/>
        <w:outlineLvl w:val="2"/>
        <w:rPr>
          <w:rFonts w:ascii="Arial" w:hAnsi="Arial" w:cs="Arial"/>
          <w:sz w:val="24"/>
          <w:szCs w:val="24"/>
        </w:rPr>
      </w:pPr>
    </w:p>
    <w:p w:rsidR="0036376B" w:rsidRDefault="0036376B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820"/>
        </w:tabs>
        <w:ind w:firstLine="709"/>
        <w:outlineLvl w:val="2"/>
        <w:rPr>
          <w:rFonts w:ascii="Arial" w:hAnsi="Arial" w:cs="Arial"/>
          <w:sz w:val="24"/>
          <w:szCs w:val="24"/>
        </w:rPr>
      </w:pPr>
    </w:p>
    <w:p w:rsidR="00344C32" w:rsidRPr="001E5CE0" w:rsidRDefault="00812D2D" w:rsidP="001E5C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820"/>
        </w:tabs>
        <w:ind w:firstLine="709"/>
        <w:outlineLvl w:val="2"/>
        <w:rPr>
          <w:rFonts w:ascii="Arial" w:hAnsi="Arial" w:cs="Arial"/>
          <w:sz w:val="24"/>
          <w:szCs w:val="24"/>
        </w:rPr>
      </w:pPr>
      <w:r w:rsidRPr="001E5CE0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1E5CE0">
        <w:rPr>
          <w:rFonts w:ascii="Arial" w:hAnsi="Arial" w:cs="Arial"/>
          <w:sz w:val="24"/>
          <w:szCs w:val="24"/>
        </w:rPr>
        <w:t xml:space="preserve"> </w:t>
      </w:r>
      <w:r w:rsidR="0036376B">
        <w:rPr>
          <w:rFonts w:ascii="Arial" w:hAnsi="Arial" w:cs="Arial"/>
          <w:sz w:val="24"/>
          <w:szCs w:val="24"/>
        </w:rPr>
        <w:t xml:space="preserve">  </w:t>
      </w:r>
      <w:r w:rsidRPr="001E5CE0">
        <w:rPr>
          <w:rFonts w:ascii="Arial" w:hAnsi="Arial" w:cs="Arial"/>
          <w:sz w:val="24"/>
          <w:szCs w:val="24"/>
        </w:rPr>
        <w:t>Н.В. Щепина</w:t>
      </w:r>
    </w:p>
    <w:sectPr w:rsidR="00344C32" w:rsidRPr="001E5CE0" w:rsidSect="001E5CE0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E807DDC" w16cex:dateUtc="1970-01-01T00:00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E807DD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CE0" w:rsidRDefault="001E5CE0">
      <w:r>
        <w:separator/>
      </w:r>
    </w:p>
  </w:endnote>
  <w:endnote w:type="continuationSeparator" w:id="0">
    <w:p w:rsidR="001E5CE0" w:rsidRDefault="001E5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CE0" w:rsidRDefault="001E5CE0">
      <w:pP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1E5CE0" w:rsidRDefault="001E5CE0">
      <w:pP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866"/>
    <w:multiLevelType w:val="hybridMultilevel"/>
    <w:tmpl w:val="CA90A7F8"/>
    <w:lvl w:ilvl="0" w:tplc="83408E40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BD82AC8C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188AC7D0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FD5C6A9A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193A1390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E954C600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853A8AE0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43E4F6A4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75081E6E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1">
    <w:nsid w:val="07394BFF"/>
    <w:multiLevelType w:val="hybridMultilevel"/>
    <w:tmpl w:val="88CA46EA"/>
    <w:lvl w:ilvl="0" w:tplc="F850BCFA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5BF2D2B2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76C6F694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4A949396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718EF524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E96EB41A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DFAE9E92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E7C40D16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6630DBD2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2">
    <w:nsid w:val="08096BB8"/>
    <w:multiLevelType w:val="hybridMultilevel"/>
    <w:tmpl w:val="603C3C86"/>
    <w:lvl w:ilvl="0" w:tplc="5BC881A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2AA41CA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7D2FC4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C704993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CA0102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4DB8E3A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16FE5D3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F726F93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952D5B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">
    <w:nsid w:val="12FF723B"/>
    <w:multiLevelType w:val="hybridMultilevel"/>
    <w:tmpl w:val="03CADC2E"/>
    <w:lvl w:ilvl="0" w:tplc="77CC6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A8AB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2E2B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2400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CB05D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9CEB7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0CCCE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67E85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3B85B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EA143E"/>
    <w:multiLevelType w:val="hybridMultilevel"/>
    <w:tmpl w:val="84D44D24"/>
    <w:lvl w:ilvl="0" w:tplc="C58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1EA4E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F8E4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6CB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AA4D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2C4B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ECF3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A876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16CF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53E3164"/>
    <w:multiLevelType w:val="hybridMultilevel"/>
    <w:tmpl w:val="2A44E4FE"/>
    <w:lvl w:ilvl="0" w:tplc="9F923DC4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D1AC728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18C937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EA16F8A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3D6806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34606B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9F8792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F3DA9BC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234529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6">
    <w:nsid w:val="15A9255A"/>
    <w:multiLevelType w:val="hybridMultilevel"/>
    <w:tmpl w:val="3942F27A"/>
    <w:lvl w:ilvl="0" w:tplc="EEB2A42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414A013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608F3B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D9218C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B2FAA7A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FFCBC1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85B0528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5FCAFB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928ED11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7">
    <w:nsid w:val="1E6C3E0F"/>
    <w:multiLevelType w:val="hybridMultilevel"/>
    <w:tmpl w:val="2A5C721A"/>
    <w:lvl w:ilvl="0" w:tplc="B546D848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BC6AC9F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82E203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9820EA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3EB03C3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E7A476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E18C94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FBA565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DCA40AE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>
    <w:nsid w:val="22B76D9F"/>
    <w:multiLevelType w:val="hybridMultilevel"/>
    <w:tmpl w:val="7078066C"/>
    <w:lvl w:ilvl="0" w:tplc="DE1203D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7082A656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BA9454E4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12AA511A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C130E4A0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6C94D952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BAA6104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5B509A76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1158ADF6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9">
    <w:nsid w:val="22E73C28"/>
    <w:multiLevelType w:val="hybridMultilevel"/>
    <w:tmpl w:val="F9D4034A"/>
    <w:lvl w:ilvl="0" w:tplc="A1E67146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0E1E05B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E22B71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6C223F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B6A090D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B5D4066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F785C4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4529F7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3727DD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0">
    <w:nsid w:val="260665BD"/>
    <w:multiLevelType w:val="hybridMultilevel"/>
    <w:tmpl w:val="A8B47222"/>
    <w:lvl w:ilvl="0" w:tplc="1C42700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28A6E4A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8DA6898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36B2BE1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F34994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44A009F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892E28C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EB8AD41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EB63EC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1">
    <w:nsid w:val="288534A2"/>
    <w:multiLevelType w:val="hybridMultilevel"/>
    <w:tmpl w:val="B7CEECEE"/>
    <w:lvl w:ilvl="0" w:tplc="2026C1D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A0F6A6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180F7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FB866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6E47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DEE59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F67C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0764C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8E92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>
    <w:nsid w:val="289D50FE"/>
    <w:multiLevelType w:val="hybridMultilevel"/>
    <w:tmpl w:val="B764E66E"/>
    <w:lvl w:ilvl="0" w:tplc="96EEAED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1780FCA0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3506A204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FE165A30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7438F4F8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77EE4E6C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0DC22A2C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627A7760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FABA5A48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13">
    <w:nsid w:val="2B5D5BE5"/>
    <w:multiLevelType w:val="hybridMultilevel"/>
    <w:tmpl w:val="55FE6762"/>
    <w:lvl w:ilvl="0" w:tplc="77743F86">
      <w:start w:val="1"/>
      <w:numFmt w:val="decimal"/>
      <w:lvlText w:val="%1."/>
      <w:lvlJc w:val="left"/>
      <w:pPr>
        <w:ind w:left="690" w:hanging="360"/>
      </w:pPr>
    </w:lvl>
    <w:lvl w:ilvl="1" w:tplc="5CFA52EC">
      <w:start w:val="1"/>
      <w:numFmt w:val="lowerLetter"/>
      <w:lvlText w:val="%2."/>
      <w:lvlJc w:val="left"/>
      <w:pPr>
        <w:ind w:left="1410" w:hanging="360"/>
      </w:pPr>
    </w:lvl>
    <w:lvl w:ilvl="2" w:tplc="932EC4D4">
      <w:start w:val="1"/>
      <w:numFmt w:val="lowerRoman"/>
      <w:lvlText w:val="%3."/>
      <w:lvlJc w:val="right"/>
      <w:pPr>
        <w:ind w:left="2130" w:hanging="180"/>
      </w:pPr>
    </w:lvl>
    <w:lvl w:ilvl="3" w:tplc="72F45706">
      <w:start w:val="1"/>
      <w:numFmt w:val="decimal"/>
      <w:lvlText w:val="%4."/>
      <w:lvlJc w:val="left"/>
      <w:pPr>
        <w:ind w:left="2850" w:hanging="360"/>
      </w:pPr>
    </w:lvl>
    <w:lvl w:ilvl="4" w:tplc="E230CFD4">
      <w:start w:val="1"/>
      <w:numFmt w:val="lowerLetter"/>
      <w:lvlText w:val="%5."/>
      <w:lvlJc w:val="left"/>
      <w:pPr>
        <w:ind w:left="3570" w:hanging="360"/>
      </w:pPr>
    </w:lvl>
    <w:lvl w:ilvl="5" w:tplc="7F765B24">
      <w:start w:val="1"/>
      <w:numFmt w:val="lowerRoman"/>
      <w:lvlText w:val="%6."/>
      <w:lvlJc w:val="right"/>
      <w:pPr>
        <w:ind w:left="4290" w:hanging="180"/>
      </w:pPr>
    </w:lvl>
    <w:lvl w:ilvl="6" w:tplc="DE3C2FDE">
      <w:start w:val="1"/>
      <w:numFmt w:val="decimal"/>
      <w:lvlText w:val="%7."/>
      <w:lvlJc w:val="left"/>
      <w:pPr>
        <w:ind w:left="5010" w:hanging="360"/>
      </w:pPr>
    </w:lvl>
    <w:lvl w:ilvl="7" w:tplc="E3D4CE18">
      <w:start w:val="1"/>
      <w:numFmt w:val="lowerLetter"/>
      <w:lvlText w:val="%8."/>
      <w:lvlJc w:val="left"/>
      <w:pPr>
        <w:ind w:left="5730" w:hanging="360"/>
      </w:pPr>
    </w:lvl>
    <w:lvl w:ilvl="8" w:tplc="F3A00310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2C78236D"/>
    <w:multiLevelType w:val="hybridMultilevel"/>
    <w:tmpl w:val="6C6274C2"/>
    <w:lvl w:ilvl="0" w:tplc="9214A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1A40C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14AA3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BB63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2CA9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6265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304E6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1699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FA2D5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EC1A56"/>
    <w:multiLevelType w:val="hybridMultilevel"/>
    <w:tmpl w:val="0A34C6F8"/>
    <w:lvl w:ilvl="0" w:tplc="CECC0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E0A90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5BC63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585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54B4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F004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58CF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9E28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7C343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D65407"/>
    <w:multiLevelType w:val="hybridMultilevel"/>
    <w:tmpl w:val="C74432EE"/>
    <w:lvl w:ilvl="0" w:tplc="37007C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5DEE44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24E6E8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4A89FE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3C5A9B1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8549B0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CCC8BD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4B415F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2FA8C50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7">
    <w:nsid w:val="47B93DE9"/>
    <w:multiLevelType w:val="hybridMultilevel"/>
    <w:tmpl w:val="C51A2802"/>
    <w:lvl w:ilvl="0" w:tplc="60F4E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9D0A5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108B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2E8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9A06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00C3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804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64AC4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A7C7B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A56952"/>
    <w:multiLevelType w:val="hybridMultilevel"/>
    <w:tmpl w:val="951CD444"/>
    <w:lvl w:ilvl="0" w:tplc="B67ADC34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64D8534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B46A9D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BE4E47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2D4B75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BAEA5C3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72E2C7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4C4E2D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B6E906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9">
    <w:nsid w:val="4F275C5D"/>
    <w:multiLevelType w:val="hybridMultilevel"/>
    <w:tmpl w:val="538E0868"/>
    <w:lvl w:ilvl="0" w:tplc="CA1AD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180E9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5FEC8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088D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90C2E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8CA0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9C8C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460E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DADC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2107FF2"/>
    <w:multiLevelType w:val="hybridMultilevel"/>
    <w:tmpl w:val="69042774"/>
    <w:lvl w:ilvl="0" w:tplc="01BE4D22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5F7480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96C32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AD8CE3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272FC7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3D829E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3DCC8F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93C51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F42912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B730F5"/>
    <w:multiLevelType w:val="hybridMultilevel"/>
    <w:tmpl w:val="A566C4C2"/>
    <w:lvl w:ilvl="0" w:tplc="BF360216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4718C9B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7BAD63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246778C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4EA02B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CE84864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642702C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AF46AE4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0D4C89C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57951C7"/>
    <w:multiLevelType w:val="hybridMultilevel"/>
    <w:tmpl w:val="28DCDD08"/>
    <w:lvl w:ilvl="0" w:tplc="201677C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8954C63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AC86203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6FEDF4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8B42A3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46A47E2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1D2208B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B5E88C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480E18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5BCA140A"/>
    <w:multiLevelType w:val="hybridMultilevel"/>
    <w:tmpl w:val="0D0E564A"/>
    <w:lvl w:ilvl="0" w:tplc="CA8C1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BCB9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EED2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3C55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0AEA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9E95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0DA83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9C1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726D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D8B6575"/>
    <w:multiLevelType w:val="hybridMultilevel"/>
    <w:tmpl w:val="25822F78"/>
    <w:lvl w:ilvl="0" w:tplc="6E682F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BCE706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C56938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09C872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94BD1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44800B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BD28A5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B3669C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4CD1B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60BC6243"/>
    <w:multiLevelType w:val="hybridMultilevel"/>
    <w:tmpl w:val="CE3A3902"/>
    <w:lvl w:ilvl="0" w:tplc="88D019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306126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9F32B06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91AC92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D178683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8148D9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ADB0C39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28269F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9C089C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63E21E4A"/>
    <w:multiLevelType w:val="hybridMultilevel"/>
    <w:tmpl w:val="62EE9FA6"/>
    <w:lvl w:ilvl="0" w:tplc="29D09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7E24B5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D82520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6AC03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8A91A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8E884B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104325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CEDEE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5E064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F92168"/>
    <w:multiLevelType w:val="multilevel"/>
    <w:tmpl w:val="FA3A1EBC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1530"/>
      </w:pPr>
    </w:lvl>
    <w:lvl w:ilvl="1">
      <w:start w:val="1"/>
      <w:numFmt w:val="decimal"/>
      <w:lvlText w:val="%1.%2."/>
      <w:lvlJc w:val="left"/>
      <w:pPr>
        <w:tabs>
          <w:tab w:val="num" w:pos="2250"/>
        </w:tabs>
        <w:ind w:left="2250" w:hanging="1530"/>
      </w:pPr>
    </w:lvl>
    <w:lvl w:ilvl="2">
      <w:start w:val="1"/>
      <w:numFmt w:val="decimal"/>
      <w:lvlText w:val="%1.%2.%3."/>
      <w:lvlJc w:val="left"/>
      <w:pPr>
        <w:tabs>
          <w:tab w:val="num" w:pos="2946"/>
        </w:tabs>
        <w:ind w:left="2946" w:hanging="1530"/>
      </w:pPr>
    </w:lvl>
    <w:lvl w:ilvl="3">
      <w:start w:val="1"/>
      <w:numFmt w:val="decimal"/>
      <w:lvlText w:val="%1.%2.%3.%4."/>
      <w:lvlJc w:val="left"/>
      <w:pPr>
        <w:tabs>
          <w:tab w:val="num" w:pos="3654"/>
        </w:tabs>
        <w:ind w:left="3654" w:hanging="1530"/>
      </w:pPr>
    </w:lvl>
    <w:lvl w:ilvl="4">
      <w:start w:val="1"/>
      <w:numFmt w:val="decimal"/>
      <w:lvlText w:val="%1.%2.%3.%4.%5."/>
      <w:lvlJc w:val="left"/>
      <w:pPr>
        <w:tabs>
          <w:tab w:val="num" w:pos="4362"/>
        </w:tabs>
        <w:ind w:left="4362" w:hanging="1530"/>
      </w:p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53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8">
    <w:nsid w:val="6B1D76DD"/>
    <w:multiLevelType w:val="multilevel"/>
    <w:tmpl w:val="58E226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29">
    <w:nsid w:val="6CCB0466"/>
    <w:multiLevelType w:val="hybridMultilevel"/>
    <w:tmpl w:val="CC1AA0AC"/>
    <w:lvl w:ilvl="0" w:tplc="51E097E6">
      <w:start w:val="1"/>
      <w:numFmt w:val="decimal"/>
      <w:lvlText w:val="%1."/>
      <w:lvlJc w:val="left"/>
      <w:pPr>
        <w:ind w:left="720" w:hanging="360"/>
      </w:pPr>
    </w:lvl>
    <w:lvl w:ilvl="1" w:tplc="F126046C">
      <w:start w:val="1"/>
      <w:numFmt w:val="lowerLetter"/>
      <w:lvlText w:val="%2."/>
      <w:lvlJc w:val="left"/>
      <w:pPr>
        <w:ind w:left="1440" w:hanging="360"/>
      </w:pPr>
    </w:lvl>
    <w:lvl w:ilvl="2" w:tplc="21FC3586">
      <w:start w:val="1"/>
      <w:numFmt w:val="lowerRoman"/>
      <w:lvlText w:val="%3."/>
      <w:lvlJc w:val="right"/>
      <w:pPr>
        <w:ind w:left="2160" w:hanging="180"/>
      </w:pPr>
    </w:lvl>
    <w:lvl w:ilvl="3" w:tplc="BF06C19C">
      <w:start w:val="1"/>
      <w:numFmt w:val="decimal"/>
      <w:lvlText w:val="%4."/>
      <w:lvlJc w:val="left"/>
      <w:pPr>
        <w:ind w:left="2880" w:hanging="360"/>
      </w:pPr>
    </w:lvl>
    <w:lvl w:ilvl="4" w:tplc="0F4081EC">
      <w:start w:val="1"/>
      <w:numFmt w:val="lowerLetter"/>
      <w:lvlText w:val="%5."/>
      <w:lvlJc w:val="left"/>
      <w:pPr>
        <w:ind w:left="3600" w:hanging="360"/>
      </w:pPr>
    </w:lvl>
    <w:lvl w:ilvl="5" w:tplc="C3F6479E">
      <w:start w:val="1"/>
      <w:numFmt w:val="lowerRoman"/>
      <w:lvlText w:val="%6."/>
      <w:lvlJc w:val="right"/>
      <w:pPr>
        <w:ind w:left="4320" w:hanging="180"/>
      </w:pPr>
    </w:lvl>
    <w:lvl w:ilvl="6" w:tplc="C5AE5128">
      <w:start w:val="1"/>
      <w:numFmt w:val="decimal"/>
      <w:lvlText w:val="%7."/>
      <w:lvlJc w:val="left"/>
      <w:pPr>
        <w:ind w:left="5040" w:hanging="360"/>
      </w:pPr>
    </w:lvl>
    <w:lvl w:ilvl="7" w:tplc="F120ED60">
      <w:start w:val="1"/>
      <w:numFmt w:val="lowerLetter"/>
      <w:lvlText w:val="%8."/>
      <w:lvlJc w:val="left"/>
      <w:pPr>
        <w:ind w:left="5760" w:hanging="360"/>
      </w:pPr>
    </w:lvl>
    <w:lvl w:ilvl="8" w:tplc="1A06CEAA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C1327F"/>
    <w:multiLevelType w:val="hybridMultilevel"/>
    <w:tmpl w:val="FF5AEB9A"/>
    <w:lvl w:ilvl="0" w:tplc="093475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89E94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4864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28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AEFA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0AF3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96D7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A9C12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5262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3886FAB"/>
    <w:multiLevelType w:val="hybridMultilevel"/>
    <w:tmpl w:val="808AA128"/>
    <w:lvl w:ilvl="0" w:tplc="063A46E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CB7872E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788CF7D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76E4AA1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B29ED14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4AFC3D0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9B1861C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D5780A6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48D0C4C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32">
    <w:nsid w:val="7D3B05AB"/>
    <w:multiLevelType w:val="hybridMultilevel"/>
    <w:tmpl w:val="1D9A272E"/>
    <w:lvl w:ilvl="0" w:tplc="75C81C52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E9FAD148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4E2681A8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7D1CFA4A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95A20502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8228DF20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55AAB92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FB023112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68C72B4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32"/>
  </w:num>
  <w:num w:numId="4">
    <w:abstractNumId w:val="21"/>
  </w:num>
  <w:num w:numId="5">
    <w:abstractNumId w:val="28"/>
  </w:num>
  <w:num w:numId="6">
    <w:abstractNumId w:val="15"/>
  </w:num>
  <w:num w:numId="7">
    <w:abstractNumId w:val="30"/>
  </w:num>
  <w:num w:numId="8">
    <w:abstractNumId w:val="24"/>
  </w:num>
  <w:num w:numId="9">
    <w:abstractNumId w:val="11"/>
  </w:num>
  <w:num w:numId="10">
    <w:abstractNumId w:val="16"/>
  </w:num>
  <w:num w:numId="11">
    <w:abstractNumId w:val="2"/>
  </w:num>
  <w:num w:numId="12">
    <w:abstractNumId w:val="18"/>
  </w:num>
  <w:num w:numId="13">
    <w:abstractNumId w:val="9"/>
  </w:num>
  <w:num w:numId="14">
    <w:abstractNumId w:val="5"/>
  </w:num>
  <w:num w:numId="15">
    <w:abstractNumId w:val="25"/>
  </w:num>
  <w:num w:numId="16">
    <w:abstractNumId w:val="10"/>
  </w:num>
  <w:num w:numId="17">
    <w:abstractNumId w:val="22"/>
  </w:num>
  <w:num w:numId="18">
    <w:abstractNumId w:val="6"/>
  </w:num>
  <w:num w:numId="19">
    <w:abstractNumId w:val="7"/>
  </w:num>
  <w:num w:numId="20">
    <w:abstractNumId w:val="3"/>
  </w:num>
  <w:num w:numId="21">
    <w:abstractNumId w:val="19"/>
  </w:num>
  <w:num w:numId="22">
    <w:abstractNumId w:val="23"/>
  </w:num>
  <w:num w:numId="23">
    <w:abstractNumId w:val="20"/>
  </w:num>
  <w:num w:numId="24">
    <w:abstractNumId w:val="0"/>
  </w:num>
  <w:num w:numId="25">
    <w:abstractNumId w:val="1"/>
  </w:num>
  <w:num w:numId="26">
    <w:abstractNumId w:val="26"/>
  </w:num>
  <w:num w:numId="27">
    <w:abstractNumId w:val="12"/>
  </w:num>
  <w:num w:numId="28">
    <w:abstractNumId w:val="1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31"/>
  </w:num>
  <w:num w:numId="32">
    <w:abstractNumId w:val="27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C32"/>
    <w:rsid w:val="001E5CE0"/>
    <w:rsid w:val="00344C32"/>
    <w:rsid w:val="00344F16"/>
    <w:rsid w:val="0036376B"/>
    <w:rsid w:val="00812D2D"/>
    <w:rsid w:val="00B5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F16"/>
    <w:rPr>
      <w:sz w:val="20"/>
    </w:rPr>
  </w:style>
  <w:style w:type="paragraph" w:styleId="1">
    <w:name w:val="heading 1"/>
    <w:basedOn w:val="a"/>
    <w:next w:val="a"/>
    <w:uiPriority w:val="9"/>
    <w:qFormat/>
    <w:rsid w:val="00344F1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344F1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rsid w:val="00344F16"/>
    <w:pPr>
      <w:tabs>
        <w:tab w:val="center" w:pos="7143"/>
        <w:tab w:val="right" w:pos="14287"/>
      </w:tabs>
    </w:pPr>
  </w:style>
  <w:style w:type="paragraph" w:styleId="a4">
    <w:name w:val="footer"/>
    <w:basedOn w:val="a"/>
    <w:uiPriority w:val="99"/>
    <w:unhideWhenUsed/>
    <w:rsid w:val="00344F16"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rsid w:val="00344F1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EndnoteTextChar">
    <w:name w:val="Endnote Text Char"/>
    <w:uiPriority w:val="99"/>
    <w:rsid w:val="00344F16"/>
    <w:rPr>
      <w:sz w:val="20"/>
    </w:rPr>
  </w:style>
  <w:style w:type="paragraph" w:styleId="a6">
    <w:name w:val="endnote text"/>
    <w:basedOn w:val="a"/>
    <w:link w:val="a7"/>
    <w:uiPriority w:val="99"/>
    <w:semiHidden/>
    <w:unhideWhenUsed/>
    <w:rsid w:val="00344F16"/>
  </w:style>
  <w:style w:type="character" w:customStyle="1" w:styleId="a7">
    <w:name w:val="Текст концевой сноски Знак"/>
    <w:link w:val="a6"/>
    <w:uiPriority w:val="99"/>
    <w:rsid w:val="00344F16"/>
    <w:rPr>
      <w:sz w:val="20"/>
    </w:rPr>
  </w:style>
  <w:style w:type="character" w:styleId="a8">
    <w:name w:val="endnote reference"/>
    <w:basedOn w:val="a0"/>
    <w:uiPriority w:val="99"/>
    <w:semiHidden/>
    <w:unhideWhenUsed/>
    <w:rsid w:val="00344F16"/>
    <w:rPr>
      <w:vertAlign w:val="superscript"/>
    </w:rPr>
  </w:style>
  <w:style w:type="paragraph" w:styleId="a9">
    <w:name w:val="table of figures"/>
    <w:basedOn w:val="a"/>
    <w:next w:val="a"/>
    <w:uiPriority w:val="99"/>
    <w:unhideWhenUsed/>
    <w:rsid w:val="00344F16"/>
  </w:style>
  <w:style w:type="paragraph" w:customStyle="1" w:styleId="21">
    <w:name w:val="Заголовок 21"/>
    <w:basedOn w:val="a"/>
    <w:next w:val="a"/>
    <w:uiPriority w:val="9"/>
    <w:unhideWhenUsed/>
    <w:qFormat/>
    <w:rsid w:val="00344F1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344F1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uiPriority w:val="99"/>
    <w:unhideWhenUsed/>
    <w:rsid w:val="00344F16"/>
    <w:pPr>
      <w:tabs>
        <w:tab w:val="center" w:pos="7143"/>
        <w:tab w:val="right" w:pos="14287"/>
      </w:tabs>
    </w:pPr>
  </w:style>
  <w:style w:type="paragraph" w:customStyle="1" w:styleId="11">
    <w:name w:val="Нижний колонтитул1"/>
    <w:basedOn w:val="a"/>
    <w:uiPriority w:val="99"/>
    <w:unhideWhenUsed/>
    <w:rsid w:val="00344F16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344F16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"/>
    <w:qFormat/>
    <w:rsid w:val="00344F16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sid w:val="00344F16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344F16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344F16"/>
    <w:rPr>
      <w:i/>
    </w:rPr>
  </w:style>
  <w:style w:type="character" w:customStyle="1" w:styleId="IntenseQuoteChar">
    <w:name w:val="Intense Quote Char"/>
    <w:uiPriority w:val="99"/>
    <w:rsid w:val="00344F16"/>
    <w:rPr>
      <w:i/>
    </w:rPr>
  </w:style>
  <w:style w:type="character" w:customStyle="1" w:styleId="FootnoteTextChar">
    <w:name w:val="Footnote Text Char"/>
    <w:uiPriority w:val="99"/>
    <w:rsid w:val="00344F16"/>
    <w:rPr>
      <w:sz w:val="18"/>
    </w:rPr>
  </w:style>
  <w:style w:type="paragraph" w:customStyle="1" w:styleId="Heading11">
    <w:name w:val="Heading 11"/>
    <w:basedOn w:val="a"/>
    <w:next w:val="a"/>
    <w:link w:val="13"/>
    <w:uiPriority w:val="99"/>
    <w:rsid w:val="00344F16"/>
    <w:pPr>
      <w:keepNext/>
      <w:outlineLvl w:val="0"/>
    </w:pPr>
    <w:rPr>
      <w:rFonts w:ascii="Cambria" w:hAnsi="Cambria"/>
      <w:b/>
      <w:bCs/>
      <w:sz w:val="32"/>
      <w:szCs w:val="32"/>
    </w:rPr>
  </w:style>
  <w:style w:type="paragraph" w:customStyle="1" w:styleId="Heading21">
    <w:name w:val="Heading 21"/>
    <w:basedOn w:val="a"/>
    <w:next w:val="a"/>
    <w:link w:val="20"/>
    <w:uiPriority w:val="99"/>
    <w:rsid w:val="00344F16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1">
    <w:name w:val="Heading 31"/>
    <w:basedOn w:val="a"/>
    <w:next w:val="a"/>
    <w:link w:val="30"/>
    <w:uiPriority w:val="99"/>
    <w:rsid w:val="00344F16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12">
    <w:name w:val="Heading 12"/>
    <w:link w:val="Heading1Char"/>
    <w:uiPriority w:val="99"/>
    <w:rsid w:val="00344F16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character" w:customStyle="1" w:styleId="Heading1Char">
    <w:name w:val="Heading 1 Char"/>
    <w:link w:val="Heading12"/>
    <w:uiPriority w:val="99"/>
    <w:rsid w:val="00344F16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rsid w:val="00344F16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customStyle="1" w:styleId="Heading2Char">
    <w:name w:val="Heading 2 Char"/>
    <w:link w:val="Heading22"/>
    <w:uiPriority w:val="99"/>
    <w:rsid w:val="00344F16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rsid w:val="00344F16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2"/>
    <w:uiPriority w:val="99"/>
    <w:rsid w:val="00344F16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rsid w:val="00344F16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sid w:val="00344F16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rsid w:val="00344F16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sid w:val="00344F16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rsid w:val="00344F16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character" w:customStyle="1" w:styleId="Heading6Char">
    <w:name w:val="Heading 6 Char"/>
    <w:link w:val="Heading61"/>
    <w:uiPriority w:val="99"/>
    <w:rsid w:val="00344F16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rsid w:val="00344F16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character" w:customStyle="1" w:styleId="Heading7Char">
    <w:name w:val="Heading 7 Char"/>
    <w:link w:val="Heading71"/>
    <w:uiPriority w:val="99"/>
    <w:rsid w:val="00344F16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rsid w:val="00344F16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character" w:customStyle="1" w:styleId="Heading8Char">
    <w:name w:val="Heading 8 Char"/>
    <w:link w:val="Heading81"/>
    <w:uiPriority w:val="99"/>
    <w:rsid w:val="00344F16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rsid w:val="00344F16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sid w:val="00344F16"/>
    <w:rPr>
      <w:rFonts w:ascii="Arial" w:eastAsia="Times New Roman" w:hAnsi="Arial"/>
      <w:i/>
      <w:sz w:val="21"/>
      <w:shd w:val="clear" w:color="auto" w:fill="auto"/>
    </w:rPr>
  </w:style>
  <w:style w:type="paragraph" w:styleId="aa">
    <w:name w:val="No Spacing"/>
    <w:uiPriority w:val="99"/>
    <w:qFormat/>
    <w:rsid w:val="00344F16"/>
    <w:rPr>
      <w:sz w:val="20"/>
      <w:lang w:eastAsia="en-US"/>
    </w:rPr>
  </w:style>
  <w:style w:type="paragraph" w:styleId="ab">
    <w:name w:val="Title"/>
    <w:basedOn w:val="a"/>
    <w:link w:val="ac"/>
    <w:uiPriority w:val="99"/>
    <w:qFormat/>
    <w:rsid w:val="00344F16"/>
    <w:pPr>
      <w:spacing w:before="300" w:after="200"/>
      <w:contextualSpacing/>
    </w:pPr>
    <w:rPr>
      <w:sz w:val="48"/>
      <w:szCs w:val="48"/>
    </w:rPr>
  </w:style>
  <w:style w:type="character" w:customStyle="1" w:styleId="ac">
    <w:name w:val="Название Знак"/>
    <w:basedOn w:val="a0"/>
    <w:link w:val="ab"/>
    <w:uiPriority w:val="99"/>
    <w:rsid w:val="00344F16"/>
    <w:rPr>
      <w:sz w:val="48"/>
      <w:shd w:val="clear" w:color="auto" w:fill="auto"/>
    </w:rPr>
  </w:style>
  <w:style w:type="paragraph" w:styleId="ad">
    <w:name w:val="Subtitle"/>
    <w:basedOn w:val="a"/>
    <w:link w:val="ae"/>
    <w:uiPriority w:val="99"/>
    <w:qFormat/>
    <w:rsid w:val="00344F16"/>
    <w:pPr>
      <w:spacing w:before="200" w:after="200"/>
    </w:pPr>
    <w:rPr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rsid w:val="00344F16"/>
    <w:rPr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rsid w:val="00344F16"/>
    <w:pPr>
      <w:ind w:left="720" w:right="720"/>
    </w:pPr>
    <w:rPr>
      <w:i/>
      <w:szCs w:val="20"/>
    </w:rPr>
  </w:style>
  <w:style w:type="character" w:customStyle="1" w:styleId="23">
    <w:name w:val="Цитата 2 Знак"/>
    <w:basedOn w:val="a0"/>
    <w:link w:val="22"/>
    <w:uiPriority w:val="99"/>
    <w:rsid w:val="00344F16"/>
    <w:rPr>
      <w:i/>
      <w:sz w:val="22"/>
      <w:shd w:val="clear" w:color="auto" w:fill="auto"/>
      <w:lang w:val="ru-RU" w:eastAsia="en-US"/>
    </w:rPr>
  </w:style>
  <w:style w:type="paragraph" w:styleId="af">
    <w:name w:val="Intense Quote"/>
    <w:basedOn w:val="a"/>
    <w:link w:val="af0"/>
    <w:uiPriority w:val="99"/>
    <w:qFormat/>
    <w:rsid w:val="00344F1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szCs w:val="20"/>
    </w:rPr>
  </w:style>
  <w:style w:type="character" w:customStyle="1" w:styleId="af0">
    <w:name w:val="Выделенная цитата Знак"/>
    <w:basedOn w:val="a0"/>
    <w:link w:val="af"/>
    <w:uiPriority w:val="99"/>
    <w:rsid w:val="00344F16"/>
    <w:rPr>
      <w:i/>
      <w:sz w:val="22"/>
      <w:shd w:val="clear" w:color="F2F2F2" w:fill="F2F2F2"/>
      <w:lang w:val="ru-RU" w:eastAsia="en-US"/>
    </w:rPr>
  </w:style>
  <w:style w:type="paragraph" w:customStyle="1" w:styleId="Header1">
    <w:name w:val="Header1"/>
    <w:link w:val="HeaderChar"/>
    <w:uiPriority w:val="99"/>
    <w:rsid w:val="00344F16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sid w:val="00344F16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rsid w:val="00344F16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FooterChar">
    <w:name w:val="Footer Char"/>
    <w:uiPriority w:val="99"/>
    <w:rsid w:val="00344F16"/>
  </w:style>
  <w:style w:type="paragraph" w:customStyle="1" w:styleId="Caption1">
    <w:name w:val="Caption1"/>
    <w:uiPriority w:val="99"/>
    <w:semiHidden/>
    <w:rsid w:val="00344F16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link w:val="Footer1"/>
    <w:uiPriority w:val="99"/>
    <w:rsid w:val="00344F16"/>
    <w:rPr>
      <w:sz w:val="22"/>
      <w:shd w:val="clear" w:color="auto" w:fill="auto"/>
      <w:lang w:val="ru-RU" w:eastAsia="en-US"/>
    </w:rPr>
  </w:style>
  <w:style w:type="table" w:styleId="af1">
    <w:name w:val="Table Grid"/>
    <w:basedOn w:val="a1"/>
    <w:uiPriority w:val="99"/>
    <w:rsid w:val="00344F16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344F16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344F16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344F16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44F1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44F16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rsid w:val="00344F16"/>
    <w:rPr>
      <w:rFonts w:cs="Times New Roman"/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rsid w:val="00344F16"/>
    <w:pPr>
      <w:spacing w:after="40"/>
    </w:pPr>
    <w:rPr>
      <w:sz w:val="18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44F16"/>
    <w:rPr>
      <w:sz w:val="22"/>
      <w:shd w:val="clear" w:color="auto" w:fill="auto"/>
    </w:rPr>
  </w:style>
  <w:style w:type="character" w:styleId="af5">
    <w:name w:val="footnote reference"/>
    <w:basedOn w:val="a0"/>
    <w:uiPriority w:val="99"/>
    <w:rsid w:val="00344F16"/>
    <w:rPr>
      <w:rFonts w:cs="Times New Roman"/>
      <w:vertAlign w:val="superscript"/>
    </w:rPr>
  </w:style>
  <w:style w:type="paragraph" w:styleId="14">
    <w:name w:val="toc 1"/>
    <w:basedOn w:val="a"/>
    <w:uiPriority w:val="99"/>
    <w:rsid w:val="00344F16"/>
    <w:pPr>
      <w:spacing w:after="57"/>
    </w:pPr>
    <w:rPr>
      <w:lang w:eastAsia="en-US"/>
    </w:rPr>
  </w:style>
  <w:style w:type="paragraph" w:styleId="24">
    <w:name w:val="toc 2"/>
    <w:basedOn w:val="a"/>
    <w:uiPriority w:val="99"/>
    <w:rsid w:val="00344F16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rsid w:val="00344F16"/>
    <w:pPr>
      <w:spacing w:after="57"/>
      <w:ind w:left="567"/>
    </w:pPr>
    <w:rPr>
      <w:lang w:eastAsia="en-US"/>
    </w:rPr>
  </w:style>
  <w:style w:type="paragraph" w:styleId="40">
    <w:name w:val="toc 4"/>
    <w:basedOn w:val="a"/>
    <w:uiPriority w:val="99"/>
    <w:rsid w:val="00344F16"/>
    <w:pPr>
      <w:spacing w:after="57"/>
      <w:ind w:left="850"/>
    </w:pPr>
    <w:rPr>
      <w:lang w:eastAsia="en-US"/>
    </w:rPr>
  </w:style>
  <w:style w:type="paragraph" w:styleId="50">
    <w:name w:val="toc 5"/>
    <w:basedOn w:val="a"/>
    <w:uiPriority w:val="99"/>
    <w:rsid w:val="00344F16"/>
    <w:pPr>
      <w:spacing w:after="57"/>
      <w:ind w:left="1134"/>
    </w:pPr>
    <w:rPr>
      <w:lang w:eastAsia="en-US"/>
    </w:rPr>
  </w:style>
  <w:style w:type="paragraph" w:styleId="60">
    <w:name w:val="toc 6"/>
    <w:basedOn w:val="a"/>
    <w:uiPriority w:val="99"/>
    <w:rsid w:val="00344F16"/>
    <w:pPr>
      <w:spacing w:after="57"/>
      <w:ind w:left="1417"/>
    </w:pPr>
    <w:rPr>
      <w:lang w:eastAsia="en-US"/>
    </w:rPr>
  </w:style>
  <w:style w:type="paragraph" w:styleId="70">
    <w:name w:val="toc 7"/>
    <w:basedOn w:val="a"/>
    <w:uiPriority w:val="99"/>
    <w:rsid w:val="00344F16"/>
    <w:pPr>
      <w:spacing w:after="57"/>
      <w:ind w:left="1701"/>
    </w:pPr>
    <w:rPr>
      <w:lang w:eastAsia="en-US"/>
    </w:rPr>
  </w:style>
  <w:style w:type="paragraph" w:styleId="80">
    <w:name w:val="toc 8"/>
    <w:basedOn w:val="a"/>
    <w:uiPriority w:val="99"/>
    <w:rsid w:val="00344F16"/>
    <w:pPr>
      <w:spacing w:after="57"/>
      <w:ind w:left="1984"/>
    </w:pPr>
    <w:rPr>
      <w:lang w:eastAsia="en-US"/>
    </w:rPr>
  </w:style>
  <w:style w:type="paragraph" w:styleId="90">
    <w:name w:val="toc 9"/>
    <w:basedOn w:val="a"/>
    <w:uiPriority w:val="99"/>
    <w:rsid w:val="00344F16"/>
    <w:pPr>
      <w:spacing w:after="57"/>
      <w:ind w:left="2268"/>
    </w:pPr>
    <w:rPr>
      <w:lang w:eastAsia="en-US"/>
    </w:rPr>
  </w:style>
  <w:style w:type="character" w:customStyle="1" w:styleId="Heading1Char1">
    <w:name w:val="Heading 1 Char1"/>
    <w:basedOn w:val="a0"/>
    <w:link w:val="110"/>
    <w:uiPriority w:val="9"/>
    <w:rsid w:val="00344F16"/>
    <w:rPr>
      <w:rFonts w:ascii="Cambria" w:eastAsia="Cambria" w:hAnsi="Cambria" w:cs="Cambria"/>
      <w:b/>
      <w:bCs/>
      <w:sz w:val="32"/>
      <w:szCs w:val="32"/>
    </w:rPr>
  </w:style>
  <w:style w:type="paragraph" w:styleId="af6">
    <w:name w:val="TOC Heading"/>
    <w:basedOn w:val="110"/>
    <w:uiPriority w:val="99"/>
    <w:qFormat/>
    <w:rsid w:val="00344F16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3">
    <w:name w:val="Заголовок 1 Знак"/>
    <w:link w:val="Heading11"/>
    <w:uiPriority w:val="99"/>
    <w:rsid w:val="00344F16"/>
    <w:rPr>
      <w:rFonts w:ascii="Cambria" w:hAnsi="Cambria"/>
      <w:b/>
      <w:sz w:val="32"/>
    </w:rPr>
  </w:style>
  <w:style w:type="character" w:customStyle="1" w:styleId="20">
    <w:name w:val="Заголовок 2 Знак"/>
    <w:link w:val="Heading21"/>
    <w:uiPriority w:val="99"/>
    <w:semiHidden/>
    <w:rsid w:val="00344F16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Heading31"/>
    <w:uiPriority w:val="99"/>
    <w:semiHidden/>
    <w:rsid w:val="00344F16"/>
    <w:rPr>
      <w:rFonts w:ascii="Cambria" w:hAnsi="Cambria"/>
      <w:b/>
      <w:sz w:val="26"/>
    </w:rPr>
  </w:style>
  <w:style w:type="paragraph" w:styleId="af7">
    <w:name w:val="Balloon Text"/>
    <w:basedOn w:val="a"/>
    <w:link w:val="af8"/>
    <w:uiPriority w:val="99"/>
    <w:semiHidden/>
    <w:rsid w:val="00344F16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344F16"/>
    <w:rPr>
      <w:rFonts w:ascii="Tahoma" w:hAnsi="Tahoma"/>
      <w:sz w:val="16"/>
    </w:rPr>
  </w:style>
  <w:style w:type="paragraph" w:styleId="af9">
    <w:name w:val="List Paragraph"/>
    <w:basedOn w:val="a"/>
    <w:uiPriority w:val="99"/>
    <w:qFormat/>
    <w:rsid w:val="00344F16"/>
    <w:pPr>
      <w:ind w:left="720"/>
    </w:pPr>
    <w:rPr>
      <w:lang w:eastAsia="en-US"/>
    </w:rPr>
  </w:style>
  <w:style w:type="paragraph" w:customStyle="1" w:styleId="afa">
    <w:name w:val="Знак Знак Знак Знак Знак Знак Знак"/>
    <w:basedOn w:val="a"/>
    <w:uiPriority w:val="99"/>
    <w:rsid w:val="00344F16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b">
    <w:name w:val="Знак"/>
    <w:basedOn w:val="a"/>
    <w:uiPriority w:val="99"/>
    <w:rsid w:val="00344F16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344F16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344F16"/>
    <w:rPr>
      <w:sz w:val="28"/>
      <w:szCs w:val="28"/>
    </w:rPr>
  </w:style>
  <w:style w:type="paragraph" w:styleId="afc">
    <w:name w:val="Body Text"/>
    <w:basedOn w:val="a"/>
    <w:link w:val="afd"/>
    <w:uiPriority w:val="99"/>
    <w:rsid w:val="00344F16"/>
    <w:pPr>
      <w:jc w:val="both"/>
    </w:pPr>
    <w:rPr>
      <w:sz w:val="28"/>
      <w:szCs w:val="24"/>
    </w:rPr>
  </w:style>
  <w:style w:type="character" w:customStyle="1" w:styleId="afd">
    <w:name w:val="Основной текст Знак"/>
    <w:basedOn w:val="a0"/>
    <w:link w:val="afc"/>
    <w:uiPriority w:val="99"/>
    <w:rsid w:val="00344F16"/>
    <w:rPr>
      <w:sz w:val="24"/>
    </w:rPr>
  </w:style>
  <w:style w:type="table" w:styleId="afe">
    <w:name w:val="Table Professional"/>
    <w:basedOn w:val="a1"/>
    <w:uiPriority w:val="99"/>
    <w:rsid w:val="00344F16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344F1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f">
    <w:name w:val="annotation reference"/>
    <w:basedOn w:val="a0"/>
    <w:uiPriority w:val="99"/>
    <w:semiHidden/>
    <w:rsid w:val="00344F16"/>
    <w:rPr>
      <w:rFonts w:cs="Times New Roman"/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344F16"/>
    <w:rPr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344F16"/>
    <w:rPr>
      <w:rFonts w:cs="Times New Roman"/>
      <w:sz w:val="20"/>
      <w:szCs w:val="20"/>
      <w:shd w:val="clear" w:color="auto" w:fill="auto"/>
    </w:rPr>
  </w:style>
  <w:style w:type="paragraph" w:styleId="aff2">
    <w:name w:val="annotation subject"/>
    <w:basedOn w:val="aff0"/>
    <w:next w:val="aff0"/>
    <w:link w:val="aff3"/>
    <w:uiPriority w:val="99"/>
    <w:semiHidden/>
    <w:rsid w:val="00344F16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344F16"/>
    <w:rPr>
      <w:rFonts w:cs="Times New Roman"/>
      <w:b/>
      <w:bCs/>
      <w:sz w:val="20"/>
      <w:szCs w:val="20"/>
      <w:shd w:val="clear" w:color="auto" w:fill="auto"/>
    </w:rPr>
  </w:style>
  <w:style w:type="character" w:customStyle="1" w:styleId="FontStyle11">
    <w:name w:val="Font Style11"/>
    <w:rsid w:val="00344F16"/>
    <w:rPr>
      <w:rFonts w:ascii="Times New Roman" w:hAnsi="Times New Roman"/>
      <w:sz w:val="26"/>
      <w:szCs w:val="26"/>
    </w:rPr>
  </w:style>
  <w:style w:type="paragraph" w:customStyle="1" w:styleId="Style4">
    <w:name w:val="Style4"/>
    <w:rsid w:val="00344F1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rsid w:val="00344F1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nlyoffice.com/commentsExtendedDocument" Target="commentsExtended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onlyoffice.com/commentsExtensibleDocument" Target="commentsExtensibleDocument.xml"/><Relationship Id="rId2" Type="http://schemas.openxmlformats.org/officeDocument/2006/relationships/customXml" Target="../customXml/item2.xml"/><Relationship Id="rId16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nlyoffice.com/commentsDocument" Target="commentsDocument.xml"/><Relationship Id="rId10" Type="http://schemas.openxmlformats.org/officeDocument/2006/relationships/hyperlink" Target="consultantplus://offline/ref=B99AF84EF959FA3B3A7126138631B3A8C9740852523E4794DD7ED10C5D77PFC" TargetMode="External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3C050ED-F093-425F-9CEB-FCE9DC46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70</cp:revision>
  <dcterms:created xsi:type="dcterms:W3CDTF">2020-11-13T04:15:00Z</dcterms:created>
  <dcterms:modified xsi:type="dcterms:W3CDTF">2022-01-19T12:41:00Z</dcterms:modified>
</cp:coreProperties>
</file>