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58" w:rsidRPr="00D146C7" w:rsidRDefault="003E0215" w:rsidP="00D146C7">
      <w:pPr>
        <w:jc w:val="center"/>
        <w:rPr>
          <w:rFonts w:ascii="Arial" w:hAnsi="Arial" w:cs="Arial"/>
          <w:b/>
          <w:sz w:val="24"/>
          <w:szCs w:val="24"/>
        </w:rPr>
      </w:pPr>
      <w:r w:rsidRPr="00D146C7">
        <w:rPr>
          <w:rFonts w:ascii="Arial" w:hAnsi="Arial" w:cs="Arial"/>
          <w:b/>
          <w:noProof/>
          <w:sz w:val="24"/>
          <w:szCs w:val="24"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D146C7">
        <w:rPr>
          <w:rFonts w:ascii="Arial" w:hAnsi="Arial" w:cs="Arial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2.75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D146C7" w:rsidRPr="00D146C7" w:rsidRDefault="00D146C7" w:rsidP="00D146C7">
      <w:pPr>
        <w:pStyle w:val="7"/>
        <w:spacing w:after="0"/>
        <w:rPr>
          <w:rFonts w:cs="Arial"/>
          <w:szCs w:val="24"/>
        </w:rPr>
      </w:pPr>
      <w:r w:rsidRPr="00D146C7">
        <w:rPr>
          <w:rFonts w:cs="Arial"/>
          <w:spacing w:val="20"/>
          <w:szCs w:val="24"/>
        </w:rPr>
        <w:t>АДМИНИСТРАЦИЯ ГОРОДА НОВОАЛТАЙСКА</w:t>
      </w:r>
    </w:p>
    <w:p w:rsidR="00D146C7" w:rsidRPr="00D146C7" w:rsidRDefault="00D146C7" w:rsidP="00D146C7">
      <w:pPr>
        <w:jc w:val="center"/>
        <w:rPr>
          <w:rFonts w:ascii="Arial" w:hAnsi="Arial" w:cs="Arial"/>
          <w:b/>
          <w:sz w:val="24"/>
          <w:szCs w:val="24"/>
        </w:rPr>
      </w:pPr>
      <w:r w:rsidRPr="00D146C7">
        <w:rPr>
          <w:rFonts w:ascii="Arial" w:hAnsi="Arial" w:cs="Arial"/>
          <w:b/>
          <w:sz w:val="24"/>
          <w:szCs w:val="24"/>
        </w:rPr>
        <w:t>АЛТАЙСКОГО КРАЯ</w:t>
      </w:r>
    </w:p>
    <w:p w:rsidR="00D146C7" w:rsidRDefault="00D146C7" w:rsidP="00D146C7">
      <w:pPr>
        <w:jc w:val="center"/>
        <w:rPr>
          <w:rFonts w:ascii="Arial" w:hAnsi="Arial" w:cs="Arial"/>
          <w:b/>
          <w:sz w:val="24"/>
          <w:szCs w:val="24"/>
        </w:rPr>
      </w:pPr>
    </w:p>
    <w:p w:rsidR="00D146C7" w:rsidRPr="00D146C7" w:rsidRDefault="00D146C7" w:rsidP="00D146C7">
      <w:pPr>
        <w:jc w:val="center"/>
        <w:rPr>
          <w:rFonts w:ascii="Arial" w:hAnsi="Arial" w:cs="Arial"/>
          <w:b/>
          <w:sz w:val="24"/>
          <w:szCs w:val="24"/>
        </w:rPr>
      </w:pPr>
    </w:p>
    <w:p w:rsidR="005F6D58" w:rsidRDefault="00D146C7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</w:rPr>
      </w:pPr>
      <w:r w:rsidRPr="00D146C7">
        <w:rPr>
          <w:rFonts w:ascii="Arial" w:hAnsi="Arial" w:cs="Arial"/>
          <w:b/>
          <w:sz w:val="24"/>
          <w:szCs w:val="24"/>
        </w:rPr>
        <w:t>ПОСТАНОВЛЕНИЕ</w:t>
      </w:r>
    </w:p>
    <w:p w:rsidR="00D146C7" w:rsidRDefault="00D146C7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 w:rsidR="00D146C7" w:rsidRPr="00D146C7" w:rsidRDefault="00D146C7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D146C7" w:rsidRPr="00D146C7" w:rsidRDefault="00D146C7" w:rsidP="00D146C7">
      <w:pPr>
        <w:jc w:val="center"/>
        <w:rPr>
          <w:rFonts w:ascii="Arial" w:hAnsi="Arial" w:cs="Arial"/>
          <w:b/>
          <w:sz w:val="24"/>
          <w:szCs w:val="24"/>
        </w:rPr>
      </w:pPr>
      <w:r w:rsidRPr="00D146C7">
        <w:rPr>
          <w:rFonts w:ascii="Arial" w:hAnsi="Arial" w:cs="Arial"/>
          <w:b/>
          <w:sz w:val="24"/>
          <w:szCs w:val="24"/>
        </w:rPr>
        <w:t>30.05.2022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D146C7">
        <w:rPr>
          <w:rFonts w:ascii="Arial" w:hAnsi="Arial" w:cs="Arial"/>
          <w:b/>
          <w:sz w:val="24"/>
          <w:szCs w:val="24"/>
        </w:rPr>
        <w:t xml:space="preserve"> № 1019</w:t>
      </w:r>
    </w:p>
    <w:p w:rsidR="005F6D58" w:rsidRPr="00D146C7" w:rsidRDefault="00D146C7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D146C7">
        <w:rPr>
          <w:rFonts w:ascii="Arial" w:hAnsi="Arial" w:cs="Arial"/>
          <w:b/>
          <w:sz w:val="24"/>
          <w:szCs w:val="24"/>
        </w:rPr>
        <w:t>г. Новоалтайск</w:t>
      </w: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D146C7" w:rsidRPr="00D146C7" w:rsidRDefault="00D146C7" w:rsidP="00D146C7">
      <w:pPr>
        <w:jc w:val="center"/>
        <w:rPr>
          <w:rFonts w:ascii="Arial" w:hAnsi="Arial" w:cs="Arial"/>
          <w:b/>
          <w:sz w:val="24"/>
          <w:szCs w:val="24"/>
        </w:rPr>
      </w:pPr>
      <w:r w:rsidRPr="00D146C7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</w:t>
      </w:r>
    </w:p>
    <w:p w:rsidR="00D146C7" w:rsidRPr="00D146C7" w:rsidRDefault="00D146C7" w:rsidP="00D146C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D146C7" w:rsidRPr="00D146C7" w:rsidRDefault="00D146C7" w:rsidP="00D146C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146C7" w:rsidRDefault="00BA4DE9" w:rsidP="00D146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146C7">
        <w:rPr>
          <w:rFonts w:ascii="Arial" w:hAnsi="Arial" w:cs="Arial"/>
          <w:sz w:val="24"/>
          <w:szCs w:val="24"/>
        </w:rPr>
        <w:t>Руководствуясь Федеральным законом от 06.10.2003 № 131-ФЗ «Об общих принципах</w:t>
      </w:r>
      <w:r w:rsidR="00D146C7">
        <w:rPr>
          <w:rFonts w:ascii="Arial" w:hAnsi="Arial" w:cs="Arial"/>
          <w:sz w:val="24"/>
          <w:szCs w:val="24"/>
        </w:rPr>
        <w:t xml:space="preserve"> </w:t>
      </w:r>
      <w:r w:rsidRPr="00D146C7">
        <w:rPr>
          <w:rFonts w:ascii="Arial" w:hAnsi="Arial" w:cs="Arial"/>
          <w:sz w:val="24"/>
          <w:szCs w:val="24"/>
        </w:rPr>
        <w:t>организации</w:t>
      </w:r>
      <w:r w:rsidR="00D146C7">
        <w:rPr>
          <w:rFonts w:ascii="Arial" w:hAnsi="Arial" w:cs="Arial"/>
          <w:sz w:val="24"/>
          <w:szCs w:val="24"/>
        </w:rPr>
        <w:t xml:space="preserve"> </w:t>
      </w:r>
      <w:r w:rsidRPr="00D146C7">
        <w:rPr>
          <w:rFonts w:ascii="Arial" w:hAnsi="Arial" w:cs="Arial"/>
          <w:sz w:val="24"/>
          <w:szCs w:val="24"/>
        </w:rPr>
        <w:t>местного</w:t>
      </w:r>
      <w:r w:rsidR="00D146C7">
        <w:rPr>
          <w:rFonts w:ascii="Arial" w:hAnsi="Arial" w:cs="Arial"/>
          <w:sz w:val="24"/>
          <w:szCs w:val="24"/>
        </w:rPr>
        <w:t xml:space="preserve"> </w:t>
      </w:r>
      <w:r w:rsidRPr="00D146C7">
        <w:rPr>
          <w:rFonts w:ascii="Arial" w:hAnsi="Arial" w:cs="Arial"/>
          <w:sz w:val="24"/>
          <w:szCs w:val="24"/>
        </w:rPr>
        <w:t>самоуправления</w:t>
      </w:r>
      <w:r w:rsidR="00D146C7">
        <w:rPr>
          <w:rFonts w:ascii="Arial" w:hAnsi="Arial" w:cs="Arial"/>
          <w:sz w:val="24"/>
          <w:szCs w:val="24"/>
        </w:rPr>
        <w:t xml:space="preserve"> </w:t>
      </w:r>
      <w:r w:rsidRPr="00D146C7">
        <w:rPr>
          <w:rFonts w:ascii="Arial" w:hAnsi="Arial" w:cs="Arial"/>
          <w:sz w:val="24"/>
          <w:szCs w:val="24"/>
        </w:rPr>
        <w:t>в</w:t>
      </w:r>
      <w:r w:rsidR="00D146C7">
        <w:rPr>
          <w:rFonts w:ascii="Arial" w:hAnsi="Arial" w:cs="Arial"/>
          <w:sz w:val="24"/>
          <w:szCs w:val="24"/>
        </w:rPr>
        <w:t xml:space="preserve"> </w:t>
      </w:r>
      <w:r w:rsidRPr="00D146C7">
        <w:rPr>
          <w:rFonts w:ascii="Arial" w:hAnsi="Arial" w:cs="Arial"/>
          <w:sz w:val="24"/>
          <w:szCs w:val="24"/>
        </w:rPr>
        <w:t>Российской</w:t>
      </w:r>
      <w:r w:rsidR="00D146C7">
        <w:rPr>
          <w:rFonts w:ascii="Arial" w:hAnsi="Arial" w:cs="Arial"/>
          <w:sz w:val="24"/>
          <w:szCs w:val="24"/>
        </w:rPr>
        <w:t xml:space="preserve"> </w:t>
      </w:r>
      <w:r w:rsidRPr="00D146C7">
        <w:rPr>
          <w:rFonts w:ascii="Arial" w:hAnsi="Arial" w:cs="Arial"/>
          <w:sz w:val="24"/>
          <w:szCs w:val="24"/>
        </w:rPr>
        <w:t>Федерации»,</w:t>
      </w:r>
    </w:p>
    <w:p w:rsidR="005F6D58" w:rsidRPr="00D146C7" w:rsidRDefault="00D146C7" w:rsidP="00D146C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BA4DE9" w:rsidRPr="00D146C7">
        <w:rPr>
          <w:rFonts w:ascii="Arial" w:hAnsi="Arial" w:cs="Arial"/>
          <w:sz w:val="24"/>
          <w:szCs w:val="24"/>
        </w:rPr>
        <w:t>:</w:t>
      </w:r>
    </w:p>
    <w:p w:rsidR="005F6D58" w:rsidRPr="00D146C7" w:rsidRDefault="00BA4DE9" w:rsidP="00D146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146C7">
        <w:rPr>
          <w:rFonts w:ascii="Arial" w:hAnsi="Arial" w:cs="Arial"/>
          <w:sz w:val="24"/>
          <w:szCs w:val="24"/>
        </w:rPr>
        <w:t>1. Внести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 следующее изменение:</w:t>
      </w:r>
    </w:p>
    <w:p w:rsidR="005F6D58" w:rsidRPr="00D146C7" w:rsidRDefault="00BA4DE9" w:rsidP="00D146C7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146C7">
        <w:rPr>
          <w:rFonts w:ascii="Arial" w:hAnsi="Arial" w:cs="Arial"/>
          <w:sz w:val="24"/>
          <w:szCs w:val="24"/>
        </w:rPr>
        <w:t>приложение 2 к указанному постановлению изложить в новой редакции согласно приложению к настоящему постановлению.</w:t>
      </w:r>
    </w:p>
    <w:p w:rsidR="005F6D58" w:rsidRPr="00D146C7" w:rsidRDefault="00BA4DE9" w:rsidP="00D146C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146C7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5F6D58" w:rsidRPr="00D146C7" w:rsidRDefault="00BA4DE9" w:rsidP="00D146C7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146C7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D146C7">
        <w:rPr>
          <w:rFonts w:ascii="Arial" w:hAnsi="Arial" w:cs="Arial"/>
          <w:sz w:val="24"/>
          <w:szCs w:val="24"/>
        </w:rPr>
        <w:t>Контроль за</w:t>
      </w:r>
      <w:proofErr w:type="gramEnd"/>
      <w:r w:rsidRPr="00D146C7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города</w:t>
      </w:r>
      <w:r w:rsidR="00D146C7">
        <w:rPr>
          <w:rFonts w:ascii="Arial" w:hAnsi="Arial" w:cs="Arial"/>
          <w:sz w:val="24"/>
          <w:szCs w:val="24"/>
        </w:rPr>
        <w:t xml:space="preserve"> </w:t>
      </w:r>
      <w:r w:rsidRPr="00D146C7">
        <w:rPr>
          <w:rFonts w:ascii="Arial" w:hAnsi="Arial" w:cs="Arial"/>
          <w:sz w:val="24"/>
          <w:szCs w:val="24"/>
        </w:rPr>
        <w:t>Лисовского С.И.</w:t>
      </w: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BA4DE9" w:rsidP="00D146C7">
      <w:pPr>
        <w:ind w:firstLine="709"/>
        <w:rPr>
          <w:rFonts w:ascii="Arial" w:hAnsi="Arial" w:cs="Arial"/>
          <w:sz w:val="24"/>
          <w:szCs w:val="24"/>
        </w:rPr>
      </w:pPr>
      <w:r w:rsidRPr="00D146C7">
        <w:rPr>
          <w:rFonts w:ascii="Arial" w:hAnsi="Arial" w:cs="Arial"/>
          <w:sz w:val="24"/>
          <w:szCs w:val="24"/>
        </w:rPr>
        <w:t>Глава города</w:t>
      </w:r>
      <w:r w:rsidR="00D146C7">
        <w:rPr>
          <w:rFonts w:ascii="Arial" w:hAnsi="Arial" w:cs="Arial"/>
          <w:sz w:val="24"/>
          <w:szCs w:val="24"/>
        </w:rPr>
        <w:t xml:space="preserve">   </w:t>
      </w:r>
      <w:r w:rsidRPr="00D146C7">
        <w:rPr>
          <w:rFonts w:ascii="Arial" w:hAnsi="Arial" w:cs="Arial"/>
          <w:sz w:val="24"/>
          <w:szCs w:val="24"/>
        </w:rPr>
        <w:t>В.Г. Бодунов</w:t>
      </w: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5F6D58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F6D58" w:rsidRPr="00D146C7" w:rsidRDefault="005F6D58" w:rsidP="00D146C7">
      <w:pPr>
        <w:pStyle w:val="afa"/>
        <w:rPr>
          <w:rFonts w:ascii="Arial" w:hAnsi="Arial" w:cs="Arial"/>
          <w:sz w:val="24"/>
        </w:rPr>
        <w:sectPr w:rsidR="005F6D58" w:rsidRPr="00D146C7" w:rsidSect="00D146C7">
          <w:type w:val="continuous"/>
          <w:pgSz w:w="11906" w:h="16838"/>
          <w:pgMar w:top="1134" w:right="567" w:bottom="1134" w:left="1276" w:header="720" w:footer="720" w:gutter="0"/>
          <w:cols w:space="720"/>
          <w:docGrid w:linePitch="360"/>
        </w:sectPr>
      </w:pPr>
    </w:p>
    <w:p w:rsidR="005F6D58" w:rsidRPr="00D146C7" w:rsidRDefault="00BA4DE9" w:rsidP="00D146C7">
      <w:pPr>
        <w:pStyle w:val="afa"/>
        <w:ind w:firstLine="709"/>
        <w:jc w:val="left"/>
        <w:rPr>
          <w:rFonts w:ascii="Arial" w:hAnsi="Arial" w:cs="Arial"/>
          <w:sz w:val="24"/>
        </w:rPr>
      </w:pPr>
      <w:r w:rsidRPr="00D146C7">
        <w:rPr>
          <w:rFonts w:ascii="Arial" w:hAnsi="Arial" w:cs="Arial"/>
          <w:sz w:val="24"/>
        </w:rPr>
        <w:lastRenderedPageBreak/>
        <w:t xml:space="preserve">Приложение </w:t>
      </w:r>
    </w:p>
    <w:p w:rsidR="005F6D58" w:rsidRPr="00D146C7" w:rsidRDefault="00BA4DE9" w:rsidP="00D146C7">
      <w:pPr>
        <w:pStyle w:val="afa"/>
        <w:ind w:firstLine="709"/>
        <w:jc w:val="left"/>
        <w:rPr>
          <w:rFonts w:ascii="Arial" w:hAnsi="Arial" w:cs="Arial"/>
          <w:sz w:val="24"/>
        </w:rPr>
      </w:pPr>
      <w:r w:rsidRPr="00D146C7">
        <w:rPr>
          <w:rFonts w:ascii="Arial" w:hAnsi="Arial" w:cs="Arial"/>
          <w:sz w:val="24"/>
        </w:rPr>
        <w:t xml:space="preserve">к муниципальной программе </w:t>
      </w:r>
    </w:p>
    <w:p w:rsidR="005F6D58" w:rsidRPr="00D146C7" w:rsidRDefault="00BA4DE9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sz w:val="24"/>
          <w:szCs w:val="24"/>
          <w:lang w:eastAsia="en-US"/>
        </w:rPr>
      </w:pPr>
      <w:r w:rsidRPr="00D146C7">
        <w:rPr>
          <w:rFonts w:ascii="Arial" w:hAnsi="Arial" w:cs="Arial"/>
          <w:sz w:val="24"/>
          <w:szCs w:val="24"/>
          <w:lang w:eastAsia="en-US"/>
        </w:rPr>
        <w:t xml:space="preserve">«Развитие коммунальной инфраструктуры </w:t>
      </w:r>
    </w:p>
    <w:p w:rsidR="005F6D58" w:rsidRPr="00D146C7" w:rsidRDefault="00BA4DE9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sz w:val="24"/>
          <w:szCs w:val="24"/>
        </w:rPr>
      </w:pPr>
      <w:r w:rsidRPr="00D146C7">
        <w:rPr>
          <w:rFonts w:ascii="Arial" w:hAnsi="Arial" w:cs="Arial"/>
          <w:sz w:val="24"/>
          <w:szCs w:val="24"/>
          <w:lang w:eastAsia="en-US"/>
        </w:rPr>
        <w:t>города Новоалтайска на 2021-2025 годы»</w:t>
      </w:r>
    </w:p>
    <w:p w:rsidR="005F6D58" w:rsidRDefault="005F6D58" w:rsidP="00D146C7">
      <w:pPr>
        <w:pStyle w:val="afa"/>
        <w:ind w:firstLine="709"/>
        <w:jc w:val="left"/>
        <w:rPr>
          <w:rFonts w:ascii="Arial" w:hAnsi="Arial" w:cs="Arial"/>
          <w:sz w:val="24"/>
        </w:rPr>
      </w:pPr>
    </w:p>
    <w:p w:rsidR="00D146C7" w:rsidRPr="00D146C7" w:rsidRDefault="00D146C7" w:rsidP="00D146C7">
      <w:pPr>
        <w:pStyle w:val="afa"/>
        <w:ind w:firstLine="709"/>
        <w:jc w:val="left"/>
        <w:rPr>
          <w:rFonts w:ascii="Arial" w:hAnsi="Arial" w:cs="Arial"/>
          <w:sz w:val="24"/>
        </w:rPr>
      </w:pPr>
    </w:p>
    <w:p w:rsidR="005F6D58" w:rsidRPr="00D146C7" w:rsidRDefault="00BA4DE9" w:rsidP="00D146C7">
      <w:pPr>
        <w:pStyle w:val="afa"/>
        <w:ind w:firstLine="709"/>
        <w:jc w:val="left"/>
        <w:rPr>
          <w:rFonts w:ascii="Arial" w:hAnsi="Arial" w:cs="Arial"/>
          <w:sz w:val="24"/>
        </w:rPr>
      </w:pPr>
      <w:r w:rsidRPr="00D146C7">
        <w:rPr>
          <w:rFonts w:ascii="Arial" w:hAnsi="Arial" w:cs="Arial"/>
          <w:sz w:val="24"/>
        </w:rPr>
        <w:t>«Приложение 2</w:t>
      </w:r>
    </w:p>
    <w:p w:rsidR="005F6D58" w:rsidRPr="00D146C7" w:rsidRDefault="00BA4DE9" w:rsidP="00D146C7">
      <w:pPr>
        <w:pStyle w:val="afa"/>
        <w:ind w:firstLine="709"/>
        <w:jc w:val="left"/>
        <w:rPr>
          <w:rFonts w:ascii="Arial" w:hAnsi="Arial" w:cs="Arial"/>
          <w:sz w:val="24"/>
        </w:rPr>
      </w:pPr>
      <w:r w:rsidRPr="00D146C7">
        <w:rPr>
          <w:rFonts w:ascii="Arial" w:hAnsi="Arial" w:cs="Arial"/>
          <w:sz w:val="24"/>
        </w:rPr>
        <w:t xml:space="preserve">к муниципальной программе </w:t>
      </w:r>
    </w:p>
    <w:p w:rsidR="005F6D58" w:rsidRPr="00D146C7" w:rsidRDefault="00BA4DE9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sz w:val="24"/>
          <w:szCs w:val="24"/>
          <w:lang w:eastAsia="en-US"/>
        </w:rPr>
      </w:pPr>
      <w:r w:rsidRPr="00D146C7">
        <w:rPr>
          <w:rFonts w:ascii="Arial" w:hAnsi="Arial" w:cs="Arial"/>
          <w:sz w:val="24"/>
          <w:szCs w:val="24"/>
          <w:lang w:eastAsia="en-US"/>
        </w:rPr>
        <w:t xml:space="preserve">«Развитие коммунальной инфраструктуры </w:t>
      </w:r>
    </w:p>
    <w:p w:rsidR="005F6D58" w:rsidRPr="00D146C7" w:rsidRDefault="00BA4DE9" w:rsidP="00D146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sz w:val="24"/>
          <w:szCs w:val="24"/>
        </w:rPr>
      </w:pPr>
      <w:r w:rsidRPr="00D146C7">
        <w:rPr>
          <w:rFonts w:ascii="Arial" w:hAnsi="Arial" w:cs="Arial"/>
          <w:sz w:val="24"/>
          <w:szCs w:val="24"/>
          <w:lang w:eastAsia="en-US"/>
        </w:rPr>
        <w:t>города Новоалтайска на 2021-2025 годы»</w:t>
      </w:r>
    </w:p>
    <w:p w:rsidR="005F6D58" w:rsidRPr="00D146C7" w:rsidRDefault="005F6D58" w:rsidP="00D146C7">
      <w:pPr>
        <w:pStyle w:val="afa"/>
        <w:ind w:firstLine="709"/>
        <w:jc w:val="right"/>
        <w:rPr>
          <w:rFonts w:ascii="Arial" w:hAnsi="Arial" w:cs="Arial"/>
          <w:sz w:val="24"/>
        </w:rPr>
      </w:pPr>
    </w:p>
    <w:p w:rsidR="005F6D58" w:rsidRDefault="005F6D58" w:rsidP="00D146C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D146C7" w:rsidRPr="00D146C7" w:rsidRDefault="00D146C7" w:rsidP="00D146C7">
      <w:pPr>
        <w:jc w:val="center"/>
        <w:rPr>
          <w:rFonts w:ascii="Arial" w:hAnsi="Arial" w:cs="Arial"/>
          <w:b/>
          <w:sz w:val="24"/>
          <w:szCs w:val="24"/>
        </w:rPr>
      </w:pPr>
    </w:p>
    <w:p w:rsidR="005F6D58" w:rsidRPr="00D146C7" w:rsidRDefault="00BA4DE9" w:rsidP="00D146C7">
      <w:pPr>
        <w:jc w:val="center"/>
        <w:rPr>
          <w:rFonts w:ascii="Arial" w:hAnsi="Arial" w:cs="Arial"/>
          <w:b/>
          <w:sz w:val="24"/>
          <w:szCs w:val="24"/>
        </w:rPr>
      </w:pPr>
      <w:r w:rsidRPr="00D146C7">
        <w:rPr>
          <w:rFonts w:ascii="Arial" w:hAnsi="Arial" w:cs="Arial"/>
          <w:b/>
          <w:sz w:val="24"/>
          <w:szCs w:val="24"/>
          <w:lang w:eastAsia="en-US"/>
        </w:rPr>
        <w:t xml:space="preserve">Мероприятия муниципальной программы </w:t>
      </w:r>
    </w:p>
    <w:p w:rsidR="005F6D58" w:rsidRPr="00D146C7" w:rsidRDefault="00BA4DE9" w:rsidP="00D146C7">
      <w:pPr>
        <w:jc w:val="center"/>
        <w:rPr>
          <w:rFonts w:ascii="Arial" w:hAnsi="Arial" w:cs="Arial"/>
          <w:b/>
          <w:sz w:val="24"/>
          <w:szCs w:val="24"/>
        </w:rPr>
      </w:pPr>
      <w:r w:rsidRPr="00D146C7">
        <w:rPr>
          <w:rFonts w:ascii="Arial" w:hAnsi="Arial" w:cs="Arial"/>
          <w:b/>
          <w:sz w:val="24"/>
          <w:szCs w:val="24"/>
          <w:lang w:eastAsia="en-US"/>
        </w:rPr>
        <w:t>«Развитие коммунальной инфраструктуры города Новоалтайска на 2021-2025 годы»</w:t>
      </w:r>
    </w:p>
    <w:p w:rsidR="005F6D58" w:rsidRPr="00D146C7" w:rsidRDefault="005F6D58" w:rsidP="00D146C7">
      <w:pPr>
        <w:rPr>
          <w:rFonts w:ascii="Arial" w:hAnsi="Arial" w:cs="Arial"/>
          <w:b/>
          <w:sz w:val="24"/>
          <w:szCs w:val="24"/>
        </w:rPr>
      </w:pPr>
    </w:p>
    <w:tbl>
      <w:tblPr>
        <w:tblStyle w:val="GridTable2-Accent1"/>
        <w:tblW w:w="15474" w:type="dxa"/>
        <w:jc w:val="center"/>
        <w:tblLayout w:type="fixed"/>
        <w:tblLook w:val="00A0"/>
      </w:tblPr>
      <w:tblGrid>
        <w:gridCol w:w="595"/>
        <w:gridCol w:w="4950"/>
        <w:gridCol w:w="1417"/>
        <w:gridCol w:w="1773"/>
        <w:gridCol w:w="39"/>
        <w:gridCol w:w="19"/>
        <w:gridCol w:w="831"/>
        <w:gridCol w:w="20"/>
        <w:gridCol w:w="971"/>
        <w:gridCol w:w="20"/>
        <w:gridCol w:w="689"/>
        <w:gridCol w:w="22"/>
        <w:gridCol w:w="849"/>
        <w:gridCol w:w="23"/>
        <w:gridCol w:w="7"/>
        <w:gridCol w:w="941"/>
        <w:gridCol w:w="19"/>
        <w:gridCol w:w="9"/>
        <w:gridCol w:w="983"/>
        <w:gridCol w:w="8"/>
        <w:gridCol w:w="7"/>
        <w:gridCol w:w="1282"/>
      </w:tblGrid>
      <w:tr w:rsidR="005F6D58" w:rsidRPr="00D146C7" w:rsidTr="00D146C7">
        <w:trPr>
          <w:trHeight w:val="227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544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2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gridSpan w:val="4"/>
            <w:tcBorders>
              <w:lef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991" w:type="dxa"/>
            <w:gridSpan w:val="2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2022 г</w:t>
            </w:r>
            <w:r w:rsidRPr="00D146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1" w:type="dxa"/>
            <w:gridSpan w:val="2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2023 г.</w:t>
            </w:r>
          </w:p>
        </w:tc>
        <w:tc>
          <w:tcPr>
            <w:tcW w:w="879" w:type="dxa"/>
            <w:gridSpan w:val="3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960" w:type="dxa"/>
            <w:gridSpan w:val="2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992" w:type="dxa"/>
            <w:gridSpan w:val="2"/>
            <w:tcBorders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bCs/>
                <w:sz w:val="24"/>
                <w:szCs w:val="24"/>
              </w:rPr>
              <w:t>Цель:</w:t>
            </w:r>
            <w:r w:rsidRPr="00D146C7">
              <w:rPr>
                <w:rFonts w:ascii="Arial" w:hAnsi="Arial" w:cs="Arial"/>
                <w:sz w:val="24"/>
                <w:szCs w:val="24"/>
              </w:rPr>
              <w:t xml:space="preserve"> Повышение качества и надежности предоставления жилищно-коммунальных услуг населению города Новоалтайска Алтайского края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bCs/>
                <w:sz w:val="24"/>
                <w:szCs w:val="24"/>
              </w:rPr>
              <w:t>2021-2025 гг.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19015,7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21186,8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3642,0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48128,5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Всего в том числе: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9415,7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21186,8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3642,0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38528,5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bCs/>
                <w:iCs/>
                <w:sz w:val="24"/>
                <w:szCs w:val="24"/>
              </w:rPr>
              <w:t>Задача 1: Развитие систем водоснабжения, снижение аварийности на сетях, увеличение пропускной способности трубопроводов.</w:t>
            </w: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bCs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18915,7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9017,1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3542,0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35558,8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Всего в том числе:</w:t>
            </w:r>
          </w:p>
        </w:tc>
      </w:tr>
      <w:tr w:rsidR="005F6D58" w:rsidRPr="00D146C7" w:rsidTr="00D146C7">
        <w:trPr>
          <w:trHeight w:val="276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5F6D58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D146C7" w:rsidRPr="00D146C7" w:rsidRDefault="00D146C7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9315,7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9017,1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3542,0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25958,8</w:t>
            </w:r>
          </w:p>
          <w:p w:rsidR="000E6878" w:rsidRPr="00D146C7" w:rsidRDefault="000E6878" w:rsidP="00D146C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E6878" w:rsidRPr="00D146C7" w:rsidRDefault="000E6878" w:rsidP="00D146C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E6878" w:rsidRPr="00D146C7" w:rsidRDefault="000E6878" w:rsidP="00D146C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E6878" w:rsidRPr="00D146C7" w:rsidRDefault="000E6878" w:rsidP="00D146C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E6878" w:rsidRPr="00D146C7" w:rsidRDefault="000E6878" w:rsidP="00D146C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E6878" w:rsidRPr="00D146C7" w:rsidRDefault="000E6878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76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3.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Мероприятие 1.1: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Строительство комплекса водозаборных сооружений по ул. Плодопитомник 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в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г. 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Новоалтайске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Алтайского края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2021-2025 гг.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Администрация города Новоалтайска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3344,2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3665,0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42,0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42,0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42,0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7135,2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Всего, в том числе</w:t>
            </w:r>
          </w:p>
        </w:tc>
      </w:tr>
      <w:tr w:rsidR="005F6D58" w:rsidRPr="00D146C7" w:rsidTr="00D146C7">
        <w:trPr>
          <w:trHeight w:val="572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</w:p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Краевой бюджет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3344,2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3665,0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42,00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42,00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42,00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7135,2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Бюджет городского округа 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Мероприятие 1.2: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Строительство объекта «Водозаборный узел и водопроводные сети в квартале индивидуальной жилой застройки в границах улиц: ул. Геологов, ул. Пригородная, ул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</w:rPr>
              <w:t>олнечная в городе Новоалтайске Алтайского края» (ПСД, экспертиза)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2021-2022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гг.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2658,2</w:t>
            </w:r>
          </w:p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2658,2</w:t>
            </w:r>
          </w:p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</w:t>
            </w:r>
          </w:p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  <w:p w:rsidR="005F6D58" w:rsidRPr="00D146C7" w:rsidRDefault="005F6D58" w:rsidP="00D146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3352,5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3352,5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Мероприятие 1.3: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Строительство системы водоснабжения жилого района «Раздолье» в 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</w:rPr>
              <w:t>. Новоалтайске (ПСД, экспертиза)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2021 - 2022 гг.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2500,0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2566,6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5066,6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Мероприятие 1.4: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Строительство сетей водоснабжения по ул. 1-6 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</w:rPr>
              <w:t>Береговая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</w:rPr>
              <w:t xml:space="preserve"> в г. Новоалтайске. (ПСД)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2023 г.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2000,0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2000,0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Мероприятие 1.5:</w:t>
            </w:r>
          </w:p>
          <w:p w:rsidR="005F6D58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 Строительство сетей водоснабжения микрорайона </w:t>
            </w:r>
            <w:proofErr w:type="spellStart"/>
            <w:r w:rsidRPr="00D146C7">
              <w:rPr>
                <w:rFonts w:ascii="Arial" w:hAnsi="Arial" w:cs="Arial"/>
                <w:sz w:val="24"/>
                <w:szCs w:val="24"/>
              </w:rPr>
              <w:t>Токарево</w:t>
            </w:r>
            <w:proofErr w:type="spellEnd"/>
            <w:r w:rsidRPr="00D146C7">
              <w:rPr>
                <w:rFonts w:ascii="Arial" w:hAnsi="Arial" w:cs="Arial"/>
                <w:sz w:val="24"/>
                <w:szCs w:val="24"/>
              </w:rPr>
              <w:t xml:space="preserve"> в 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</w:rPr>
              <w:t>. Новоалтайске (ПСД)</w:t>
            </w:r>
          </w:p>
          <w:p w:rsidR="00D146C7" w:rsidRPr="00D146C7" w:rsidRDefault="00D146C7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200</w:t>
            </w: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Default="00BA4DE9" w:rsidP="00D146C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0</w:t>
            </w: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00,0</w:t>
            </w:r>
          </w:p>
          <w:p w:rsidR="00D146C7" w:rsidRDefault="00D146C7" w:rsidP="00D146C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D146C7" w:rsidRPr="00D146C7" w:rsidRDefault="00D146C7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Мероприятие 1.6: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Проектирование сетей водоснабжения безводных улиц и системы очистки водоснабжения микрорайона </w:t>
            </w:r>
            <w:proofErr w:type="spellStart"/>
            <w:r w:rsidRPr="00D146C7">
              <w:rPr>
                <w:rFonts w:ascii="Arial" w:hAnsi="Arial" w:cs="Arial"/>
                <w:sz w:val="24"/>
                <w:szCs w:val="24"/>
              </w:rPr>
              <w:t>Чесноковка</w:t>
            </w:r>
            <w:proofErr w:type="spellEnd"/>
            <w:r w:rsidRPr="00D146C7">
              <w:rPr>
                <w:rFonts w:ascii="Arial" w:hAnsi="Arial" w:cs="Arial"/>
                <w:sz w:val="24"/>
                <w:szCs w:val="24"/>
              </w:rPr>
              <w:t xml:space="preserve"> (ПСД)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  <w:lang w:val="en-US"/>
              </w:rPr>
              <w:t>2000</w:t>
            </w:r>
            <w:r w:rsidRPr="00D146C7">
              <w:rPr>
                <w:rFonts w:ascii="Arial" w:hAnsi="Arial" w:cs="Arial"/>
                <w:sz w:val="24"/>
                <w:szCs w:val="24"/>
              </w:rPr>
              <w:t>,</w:t>
            </w:r>
            <w:r w:rsidRPr="00D146C7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  <w:lang w:val="en-US"/>
              </w:rPr>
              <w:t>2000.0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Мероприятие 1.7: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Строительство </w:t>
            </w:r>
            <w:proofErr w:type="spellStart"/>
            <w:r w:rsidRPr="00D146C7">
              <w:rPr>
                <w:rFonts w:ascii="Arial" w:hAnsi="Arial" w:cs="Arial"/>
                <w:sz w:val="24"/>
                <w:szCs w:val="24"/>
              </w:rPr>
              <w:t>закольцовок</w:t>
            </w:r>
            <w:proofErr w:type="spellEnd"/>
            <w:r w:rsidRPr="00D146C7">
              <w:rPr>
                <w:rFonts w:ascii="Arial" w:hAnsi="Arial" w:cs="Arial"/>
                <w:sz w:val="24"/>
                <w:szCs w:val="24"/>
              </w:rPr>
              <w:t xml:space="preserve"> внутриквартальных водопроводных сетей с учетом расстановки ПГ в соответствии с требуемыми нормами в микрорайоне Рассвет (ПСД)</w:t>
            </w: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  <w:r w:rsidRPr="00D146C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  <w:r w:rsidRPr="00D146C7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Мероприятие 1.8: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12) в г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</w:rPr>
              <w:t>овоалтайск, ул. Павла Корчагина(восточнее жилого дома</w:t>
            </w:r>
            <w:r w:rsidR="00D146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46C7">
              <w:rPr>
                <w:rFonts w:ascii="Arial" w:hAnsi="Arial" w:cs="Arial"/>
                <w:sz w:val="24"/>
                <w:szCs w:val="24"/>
              </w:rPr>
              <w:t>№ 46) Алтайского края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6312,0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6312,0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6250,0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6250,0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Краевой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62,0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62,0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Мероприятие 1.9: </w:t>
            </w:r>
          </w:p>
          <w:p w:rsidR="005F6D58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8)</w:t>
            </w:r>
            <w:r w:rsidR="00D146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46C7">
              <w:rPr>
                <w:rFonts w:ascii="Arial" w:hAnsi="Arial" w:cs="Arial"/>
                <w:sz w:val="24"/>
                <w:szCs w:val="24"/>
              </w:rPr>
              <w:t>в г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</w:rPr>
              <w:t>овоалтайске, севернее здания</w:t>
            </w:r>
            <w:r w:rsidR="00D146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46C7">
              <w:rPr>
                <w:rFonts w:ascii="Arial" w:hAnsi="Arial" w:cs="Arial"/>
                <w:sz w:val="24"/>
                <w:szCs w:val="24"/>
              </w:rPr>
              <w:t>по ул.Коммунистическая,118 на расстоянии 88 м.</w:t>
            </w:r>
          </w:p>
          <w:p w:rsidR="00D146C7" w:rsidRDefault="00D146C7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146C7" w:rsidRDefault="00D146C7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146C7" w:rsidRDefault="00D146C7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146C7" w:rsidRDefault="00D146C7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146C7" w:rsidRDefault="00D146C7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146C7" w:rsidRPr="00D146C7" w:rsidRDefault="00D146C7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8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3387,0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3387,0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F6D58" w:rsidRPr="00D146C7" w:rsidTr="00D146C7">
        <w:trPr>
          <w:trHeight w:val="562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3350,0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3350,0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37,0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37,0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12.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Мероприятие 1.10: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Капитальный ремонт водозаборного узла (скважины № 14) ул. Плодопитомник, 16</w:t>
            </w:r>
            <w:r w:rsid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в</w:t>
            </w:r>
            <w:r w:rsid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г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. Новоалтайске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2021-2022 гг.</w:t>
            </w:r>
          </w:p>
        </w:tc>
        <w:tc>
          <w:tcPr>
            <w:tcW w:w="18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Администрация города Новоалтайска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71,8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81,8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3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3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71,8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81,8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right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13.</w:t>
            </w:r>
          </w:p>
        </w:tc>
        <w:tc>
          <w:tcPr>
            <w:tcW w:w="49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Мероприятие 1.11: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Капитальный ремонт водозаборного узла (скважины № 51)</w:t>
            </w:r>
            <w:r w:rsid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ул. ст. </w:t>
            </w:r>
            <w:proofErr w:type="spellStart"/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Присягино</w:t>
            </w:r>
            <w:proofErr w:type="spellEnd"/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, 4 в</w:t>
            </w:r>
            <w:r w:rsidR="00D146C7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г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. Новоалтайске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2021-2022 гг.</w:t>
            </w:r>
          </w:p>
        </w:tc>
        <w:tc>
          <w:tcPr>
            <w:tcW w:w="183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Администрация города Новоалтайска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55,5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65,5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3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4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3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D146C7">
              <w:rPr>
                <w:rFonts w:ascii="Arial" w:hAnsi="Arial" w:cs="Arial"/>
                <w:sz w:val="24"/>
                <w:szCs w:val="24"/>
                <w:highlight w:val="white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55,5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65,5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1102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Задача 2: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Развитие объектов прочего назначения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Мероприятие 2.1: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bCs/>
                <w:iCs/>
                <w:sz w:val="24"/>
                <w:szCs w:val="24"/>
              </w:rPr>
              <w:t>Межевание границ земельных участков для выполнения кадастровых работ, изготовление и корректировка технических планов, схем расположения объектов, проектов в отношении объектов коммунальной инфраструктуры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Мероприятие 2.2: 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технического обследования (технических экспертиз) объектов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27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Задача 3.</w:t>
            </w:r>
          </w:p>
          <w:p w:rsidR="005F6D58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Развитие теплоснабжения</w:t>
            </w:r>
          </w:p>
          <w:p w:rsidR="00D146C7" w:rsidRDefault="00D146C7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146C7" w:rsidRPr="00D146C7" w:rsidRDefault="00D146C7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2022 г.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12069,7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12069,7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77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Мероприятие 3.1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Капитальный ремонт котельного оборудования на котельных №№ 1,2,13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2022 г.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127,5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127,5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F6D58" w:rsidRPr="00D146C7" w:rsidTr="00D146C7">
        <w:trPr>
          <w:trHeight w:val="77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Мероприятие 3.2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Капитальный ремонт тепловой трассы от ТК-342 до ТП №7 от ТП №7 до ТК-35 по адресу г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</w:rPr>
              <w:t>овоалтайск, ул.Космонавтов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2022 г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9925,2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5F6D58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9925,2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6D58" w:rsidRPr="00D146C7" w:rsidTr="00D146C7">
        <w:trPr>
          <w:trHeight w:val="77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Мероприятие 3.3</w:t>
            </w:r>
          </w:p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 xml:space="preserve">Замена </w:t>
            </w:r>
            <w:proofErr w:type="spellStart"/>
            <w:r w:rsidRPr="00D146C7">
              <w:rPr>
                <w:rFonts w:ascii="Arial" w:hAnsi="Arial" w:cs="Arial"/>
                <w:sz w:val="24"/>
                <w:szCs w:val="24"/>
              </w:rPr>
              <w:t>кожухотрубных</w:t>
            </w:r>
            <w:proofErr w:type="spellEnd"/>
            <w:r w:rsidRPr="00D146C7">
              <w:rPr>
                <w:rFonts w:ascii="Arial" w:hAnsi="Arial" w:cs="Arial"/>
                <w:sz w:val="24"/>
                <w:szCs w:val="24"/>
              </w:rPr>
              <w:t xml:space="preserve"> теплообменников на пластинчатые теплообменники в многоквартирных домах г</w:t>
            </w:r>
            <w:proofErr w:type="gramStart"/>
            <w:r w:rsidRPr="00D146C7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D146C7">
              <w:rPr>
                <w:rFonts w:ascii="Arial" w:hAnsi="Arial" w:cs="Arial"/>
                <w:sz w:val="24"/>
                <w:szCs w:val="24"/>
              </w:rPr>
              <w:t>ов</w:t>
            </w:r>
            <w:bookmarkStart w:id="0" w:name="_GoBack"/>
            <w:bookmarkEnd w:id="0"/>
            <w:r w:rsidRPr="00D146C7">
              <w:rPr>
                <w:rFonts w:ascii="Arial" w:hAnsi="Arial" w:cs="Arial"/>
                <w:sz w:val="24"/>
                <w:szCs w:val="24"/>
              </w:rPr>
              <w:t>оалтайска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2022 г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2017,0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6D58" w:rsidRPr="00D146C7" w:rsidRDefault="00BA4DE9" w:rsidP="00D146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6C7">
              <w:rPr>
                <w:rFonts w:ascii="Arial" w:hAnsi="Arial" w:cs="Arial"/>
                <w:color w:val="000000" w:themeColor="text1"/>
                <w:sz w:val="24"/>
                <w:szCs w:val="24"/>
              </w:rPr>
              <w:t>2017,0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6D58" w:rsidRPr="00D146C7" w:rsidRDefault="00BA4DE9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D146C7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5F6D58" w:rsidRPr="00D146C7" w:rsidRDefault="005F6D58" w:rsidP="00D146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2C09" w:rsidRPr="00D146C7" w:rsidRDefault="00D32C09" w:rsidP="00D146C7">
      <w:pPr>
        <w:framePr w:w="10744" w:wrap="auto" w:hAnchor="text"/>
        <w:ind w:firstLine="709"/>
        <w:rPr>
          <w:rFonts w:ascii="Arial" w:hAnsi="Arial" w:cs="Arial"/>
          <w:sz w:val="24"/>
          <w:szCs w:val="24"/>
          <w:lang w:eastAsia="en-US"/>
        </w:rPr>
        <w:sectPr w:rsidR="00D32C09" w:rsidRPr="00D146C7" w:rsidSect="00D146C7">
          <w:type w:val="continuous"/>
          <w:pgSz w:w="16838" w:h="11906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D32C09" w:rsidRPr="00D146C7" w:rsidRDefault="00D32C09" w:rsidP="00D146C7">
      <w:pPr>
        <w:ind w:firstLine="709"/>
        <w:rPr>
          <w:rFonts w:ascii="Arial" w:hAnsi="Arial" w:cs="Arial"/>
          <w:sz w:val="24"/>
          <w:szCs w:val="24"/>
        </w:rPr>
      </w:pPr>
    </w:p>
    <w:sectPr w:rsidR="00D32C09" w:rsidRPr="00D146C7" w:rsidSect="00D146C7">
      <w:type w:val="continuous"/>
      <w:pgSz w:w="16838" w:h="11906" w:orient="landscape"/>
      <w:pgMar w:top="1134" w:right="567" w:bottom="1134" w:left="1276" w:header="720" w:footer="72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VNilova" w:date="2020-11-13T14:48:00Z" w:initials="A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исправить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6A6963BE" w16cex:dateUtc="1970-01-01T00:00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A6963B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D58" w:rsidRDefault="00BA4DE9">
      <w:r>
        <w:separator/>
      </w:r>
    </w:p>
  </w:endnote>
  <w:endnote w:type="continuationSeparator" w:id="0">
    <w:p w:rsidR="005F6D58" w:rsidRDefault="00BA4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D58" w:rsidRDefault="00BA4DE9">
      <w:pP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5F6D58" w:rsidRDefault="00BA4DE9">
      <w:pP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4E36"/>
    <w:multiLevelType w:val="hybridMultilevel"/>
    <w:tmpl w:val="4E987C20"/>
    <w:lvl w:ilvl="0" w:tplc="53F8B02C">
      <w:start w:val="1"/>
      <w:numFmt w:val="decimal"/>
      <w:lvlText w:val="%1."/>
      <w:lvlJc w:val="left"/>
      <w:pPr>
        <w:ind w:left="690" w:hanging="360"/>
      </w:pPr>
    </w:lvl>
    <w:lvl w:ilvl="1" w:tplc="F8EE70E6">
      <w:start w:val="1"/>
      <w:numFmt w:val="lowerLetter"/>
      <w:lvlText w:val="%2."/>
      <w:lvlJc w:val="left"/>
      <w:pPr>
        <w:ind w:left="1410" w:hanging="360"/>
      </w:pPr>
    </w:lvl>
    <w:lvl w:ilvl="2" w:tplc="A73AF7F6">
      <w:start w:val="1"/>
      <w:numFmt w:val="lowerRoman"/>
      <w:lvlText w:val="%3."/>
      <w:lvlJc w:val="right"/>
      <w:pPr>
        <w:ind w:left="2130" w:hanging="180"/>
      </w:pPr>
    </w:lvl>
    <w:lvl w:ilvl="3" w:tplc="4B24FBF4">
      <w:start w:val="1"/>
      <w:numFmt w:val="decimal"/>
      <w:lvlText w:val="%4."/>
      <w:lvlJc w:val="left"/>
      <w:pPr>
        <w:ind w:left="2850" w:hanging="360"/>
      </w:pPr>
    </w:lvl>
    <w:lvl w:ilvl="4" w:tplc="4F828062">
      <w:start w:val="1"/>
      <w:numFmt w:val="lowerLetter"/>
      <w:lvlText w:val="%5."/>
      <w:lvlJc w:val="left"/>
      <w:pPr>
        <w:ind w:left="3570" w:hanging="360"/>
      </w:pPr>
    </w:lvl>
    <w:lvl w:ilvl="5" w:tplc="BF7EF14C">
      <w:start w:val="1"/>
      <w:numFmt w:val="lowerRoman"/>
      <w:lvlText w:val="%6."/>
      <w:lvlJc w:val="right"/>
      <w:pPr>
        <w:ind w:left="4290" w:hanging="180"/>
      </w:pPr>
    </w:lvl>
    <w:lvl w:ilvl="6" w:tplc="A9DE1B3C">
      <w:start w:val="1"/>
      <w:numFmt w:val="decimal"/>
      <w:lvlText w:val="%7."/>
      <w:lvlJc w:val="left"/>
      <w:pPr>
        <w:ind w:left="5010" w:hanging="360"/>
      </w:pPr>
    </w:lvl>
    <w:lvl w:ilvl="7" w:tplc="340615B8">
      <w:start w:val="1"/>
      <w:numFmt w:val="lowerLetter"/>
      <w:lvlText w:val="%8."/>
      <w:lvlJc w:val="left"/>
      <w:pPr>
        <w:ind w:left="5730" w:hanging="360"/>
      </w:pPr>
    </w:lvl>
    <w:lvl w:ilvl="8" w:tplc="790EAEF4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25281A88"/>
    <w:multiLevelType w:val="hybridMultilevel"/>
    <w:tmpl w:val="324839E0"/>
    <w:lvl w:ilvl="0" w:tplc="B112B55E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7D90831C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3B9AD600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63624208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936C0EA8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8C88E2E8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7AD4B3FE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96109274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0B0624CC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2">
    <w:nsid w:val="32FB7DE8"/>
    <w:multiLevelType w:val="hybridMultilevel"/>
    <w:tmpl w:val="FD961352"/>
    <w:lvl w:ilvl="0" w:tplc="90F0C4F4">
      <w:start w:val="1"/>
      <w:numFmt w:val="decimal"/>
      <w:lvlText w:val="%1."/>
      <w:lvlJc w:val="left"/>
      <w:pPr>
        <w:ind w:left="690" w:hanging="360"/>
      </w:pPr>
    </w:lvl>
    <w:lvl w:ilvl="1" w:tplc="565460BA">
      <w:start w:val="1"/>
      <w:numFmt w:val="lowerLetter"/>
      <w:lvlText w:val="%2."/>
      <w:lvlJc w:val="left"/>
      <w:pPr>
        <w:ind w:left="1410" w:hanging="360"/>
      </w:pPr>
    </w:lvl>
    <w:lvl w:ilvl="2" w:tplc="48BA734C">
      <w:start w:val="1"/>
      <w:numFmt w:val="lowerRoman"/>
      <w:lvlText w:val="%3."/>
      <w:lvlJc w:val="right"/>
      <w:pPr>
        <w:ind w:left="2130" w:hanging="180"/>
      </w:pPr>
    </w:lvl>
    <w:lvl w:ilvl="3" w:tplc="C84A758C">
      <w:start w:val="1"/>
      <w:numFmt w:val="decimal"/>
      <w:lvlText w:val="%4."/>
      <w:lvlJc w:val="left"/>
      <w:pPr>
        <w:ind w:left="2850" w:hanging="360"/>
      </w:pPr>
    </w:lvl>
    <w:lvl w:ilvl="4" w:tplc="0FEC4B82">
      <w:start w:val="1"/>
      <w:numFmt w:val="lowerLetter"/>
      <w:lvlText w:val="%5."/>
      <w:lvlJc w:val="left"/>
      <w:pPr>
        <w:ind w:left="3570" w:hanging="360"/>
      </w:pPr>
    </w:lvl>
    <w:lvl w:ilvl="5" w:tplc="3EC2F2FC">
      <w:start w:val="1"/>
      <w:numFmt w:val="lowerRoman"/>
      <w:lvlText w:val="%6."/>
      <w:lvlJc w:val="right"/>
      <w:pPr>
        <w:ind w:left="4290" w:hanging="180"/>
      </w:pPr>
    </w:lvl>
    <w:lvl w:ilvl="6" w:tplc="6BF40832">
      <w:start w:val="1"/>
      <w:numFmt w:val="decimal"/>
      <w:lvlText w:val="%7."/>
      <w:lvlJc w:val="left"/>
      <w:pPr>
        <w:ind w:left="5010" w:hanging="360"/>
      </w:pPr>
    </w:lvl>
    <w:lvl w:ilvl="7" w:tplc="E5C2EA14">
      <w:start w:val="1"/>
      <w:numFmt w:val="lowerLetter"/>
      <w:lvlText w:val="%8."/>
      <w:lvlJc w:val="left"/>
      <w:pPr>
        <w:ind w:left="5730" w:hanging="360"/>
      </w:pPr>
    </w:lvl>
    <w:lvl w:ilvl="8" w:tplc="BF1409BA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15D3E08"/>
    <w:multiLevelType w:val="hybridMultilevel"/>
    <w:tmpl w:val="0B2E47AE"/>
    <w:lvl w:ilvl="0" w:tplc="4128F1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EE082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9D25D1E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5AE780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C4A1DEE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B12AE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4AE515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CC140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1D40E6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76B830D5"/>
    <w:multiLevelType w:val="hybridMultilevel"/>
    <w:tmpl w:val="26E0E5BC"/>
    <w:lvl w:ilvl="0" w:tplc="1EBA0B4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DAC444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EF617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7BC1B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02859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A8612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449F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42CF5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946B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D58"/>
    <w:rsid w:val="000E6878"/>
    <w:rsid w:val="0016233A"/>
    <w:rsid w:val="002D23D6"/>
    <w:rsid w:val="003E0215"/>
    <w:rsid w:val="005F6D58"/>
    <w:rsid w:val="00BA4DE9"/>
    <w:rsid w:val="00D146C7"/>
    <w:rsid w:val="00D32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0215"/>
    <w:rPr>
      <w:sz w:val="20"/>
      <w:szCs w:val="20"/>
    </w:rPr>
  </w:style>
  <w:style w:type="paragraph" w:styleId="1">
    <w:name w:val="heading 1"/>
    <w:basedOn w:val="a"/>
    <w:next w:val="a"/>
    <w:link w:val="11"/>
    <w:uiPriority w:val="9"/>
    <w:qFormat/>
    <w:rsid w:val="003E021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1"/>
    <w:rsid w:val="003E0215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1"/>
    <w:uiPriority w:val="9"/>
    <w:unhideWhenUsed/>
    <w:qFormat/>
    <w:rsid w:val="003E021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E021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E021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E021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rsid w:val="003E0215"/>
    <w:pPr>
      <w:keepNext/>
      <w:spacing w:after="120"/>
      <w:jc w:val="center"/>
      <w:outlineLvl w:val="6"/>
    </w:pPr>
    <w:rPr>
      <w:rFonts w:ascii="Arial" w:hAnsi="Arial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3E021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E021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3E021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1">
    <w:name w:val="Заголовок 1 Знак1"/>
    <w:basedOn w:val="a0"/>
    <w:link w:val="1"/>
    <w:uiPriority w:val="9"/>
    <w:rsid w:val="003E0215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sid w:val="003E0215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sid w:val="003E021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E021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E021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E0215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3E0215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3E0215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3E0215"/>
    <w:rPr>
      <w:rFonts w:ascii="Arial" w:eastAsia="Arial" w:hAnsi="Arial" w:cs="Arial"/>
      <w:i/>
      <w:iCs/>
      <w:sz w:val="21"/>
      <w:szCs w:val="21"/>
    </w:rPr>
  </w:style>
  <w:style w:type="paragraph" w:styleId="a4">
    <w:name w:val="endnote text"/>
    <w:basedOn w:val="a"/>
    <w:link w:val="a5"/>
    <w:uiPriority w:val="99"/>
    <w:semiHidden/>
    <w:unhideWhenUsed/>
    <w:rsid w:val="003E0215"/>
  </w:style>
  <w:style w:type="character" w:customStyle="1" w:styleId="a5">
    <w:name w:val="Текст концевой сноски Знак"/>
    <w:link w:val="a4"/>
    <w:uiPriority w:val="99"/>
    <w:rsid w:val="003E0215"/>
    <w:rPr>
      <w:sz w:val="20"/>
    </w:rPr>
  </w:style>
  <w:style w:type="character" w:styleId="a6">
    <w:name w:val="endnote reference"/>
    <w:basedOn w:val="a0"/>
    <w:uiPriority w:val="99"/>
    <w:semiHidden/>
    <w:unhideWhenUsed/>
    <w:rsid w:val="003E0215"/>
    <w:rPr>
      <w:vertAlign w:val="superscript"/>
    </w:rPr>
  </w:style>
  <w:style w:type="paragraph" w:styleId="a7">
    <w:name w:val="table of figures"/>
    <w:basedOn w:val="a"/>
    <w:next w:val="a"/>
    <w:uiPriority w:val="99"/>
    <w:unhideWhenUsed/>
    <w:rsid w:val="003E0215"/>
  </w:style>
  <w:style w:type="paragraph" w:customStyle="1" w:styleId="210">
    <w:name w:val="Заголовок 21"/>
    <w:basedOn w:val="a"/>
    <w:next w:val="a"/>
    <w:uiPriority w:val="9"/>
    <w:unhideWhenUsed/>
    <w:qFormat/>
    <w:rsid w:val="003E021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3E021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3E021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3E021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3E021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3E021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3E021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3E021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0">
    <w:name w:val="Верхний колонтитул1"/>
    <w:basedOn w:val="a"/>
    <w:uiPriority w:val="99"/>
    <w:unhideWhenUsed/>
    <w:rsid w:val="003E0215"/>
    <w:pPr>
      <w:tabs>
        <w:tab w:val="center" w:pos="7143"/>
        <w:tab w:val="right" w:pos="14287"/>
      </w:tabs>
    </w:pPr>
  </w:style>
  <w:style w:type="paragraph" w:customStyle="1" w:styleId="12">
    <w:name w:val="Нижний колонтитул1"/>
    <w:basedOn w:val="a"/>
    <w:uiPriority w:val="99"/>
    <w:unhideWhenUsed/>
    <w:rsid w:val="003E0215"/>
    <w:pPr>
      <w:tabs>
        <w:tab w:val="center" w:pos="7143"/>
        <w:tab w:val="right" w:pos="14287"/>
      </w:tabs>
    </w:p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3E021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0">
    <w:name w:val="Заголовок 11"/>
    <w:basedOn w:val="a"/>
    <w:next w:val="a"/>
    <w:link w:val="Heading1Char1"/>
    <w:uiPriority w:val="9"/>
    <w:qFormat/>
    <w:rsid w:val="003E0215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Heading1Char1">
    <w:name w:val="Heading 1 Char1"/>
    <w:basedOn w:val="a0"/>
    <w:link w:val="110"/>
    <w:uiPriority w:val="9"/>
    <w:rsid w:val="003E0215"/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sid w:val="003E0215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3E0215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3E0215"/>
    <w:rPr>
      <w:i/>
    </w:rPr>
  </w:style>
  <w:style w:type="character" w:customStyle="1" w:styleId="IntenseQuoteChar">
    <w:name w:val="Intense Quote Char"/>
    <w:uiPriority w:val="99"/>
    <w:rsid w:val="003E0215"/>
    <w:rPr>
      <w:i/>
    </w:rPr>
  </w:style>
  <w:style w:type="character" w:customStyle="1" w:styleId="FootnoteTextChar">
    <w:name w:val="Footnote Text Char"/>
    <w:uiPriority w:val="99"/>
    <w:rsid w:val="003E0215"/>
    <w:rPr>
      <w:sz w:val="18"/>
    </w:rPr>
  </w:style>
  <w:style w:type="paragraph" w:customStyle="1" w:styleId="Heading11">
    <w:name w:val="Heading 11"/>
    <w:basedOn w:val="a"/>
    <w:next w:val="a"/>
    <w:link w:val="14"/>
    <w:uiPriority w:val="99"/>
    <w:rsid w:val="003E0215"/>
    <w:pPr>
      <w:keepNext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4">
    <w:name w:val="Заголовок 1 Знак"/>
    <w:link w:val="Heading11"/>
    <w:uiPriority w:val="99"/>
    <w:rsid w:val="003E0215"/>
    <w:rPr>
      <w:rFonts w:ascii="Cambria" w:hAnsi="Cambria"/>
      <w:b/>
      <w:sz w:val="32"/>
    </w:rPr>
  </w:style>
  <w:style w:type="paragraph" w:customStyle="1" w:styleId="Heading21">
    <w:name w:val="Heading 21"/>
    <w:basedOn w:val="a"/>
    <w:next w:val="a"/>
    <w:link w:val="20"/>
    <w:uiPriority w:val="99"/>
    <w:rsid w:val="003E0215"/>
    <w:pPr>
      <w:keepNext/>
      <w:ind w:left="2160" w:firstLine="25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20">
    <w:name w:val="Заголовок 2 Знак"/>
    <w:link w:val="Heading21"/>
    <w:uiPriority w:val="99"/>
    <w:semiHidden/>
    <w:rsid w:val="003E0215"/>
    <w:rPr>
      <w:rFonts w:ascii="Cambria" w:hAnsi="Cambria"/>
      <w:b/>
      <w:i/>
      <w:sz w:val="28"/>
    </w:rPr>
  </w:style>
  <w:style w:type="paragraph" w:customStyle="1" w:styleId="Heading31">
    <w:name w:val="Heading 31"/>
    <w:basedOn w:val="a"/>
    <w:next w:val="a"/>
    <w:link w:val="30"/>
    <w:uiPriority w:val="99"/>
    <w:rsid w:val="003E0215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30">
    <w:name w:val="Заголовок 3 Знак"/>
    <w:link w:val="Heading31"/>
    <w:uiPriority w:val="99"/>
    <w:semiHidden/>
    <w:rsid w:val="003E0215"/>
    <w:rPr>
      <w:rFonts w:ascii="Cambria" w:hAnsi="Cambria"/>
      <w:b/>
      <w:sz w:val="26"/>
    </w:rPr>
  </w:style>
  <w:style w:type="paragraph" w:customStyle="1" w:styleId="Heading12">
    <w:name w:val="Heading 12"/>
    <w:link w:val="Heading1Char"/>
    <w:uiPriority w:val="99"/>
    <w:rsid w:val="003E0215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character" w:customStyle="1" w:styleId="Heading1Char">
    <w:name w:val="Heading 1 Char"/>
    <w:link w:val="Heading12"/>
    <w:uiPriority w:val="99"/>
    <w:rsid w:val="003E0215"/>
    <w:rPr>
      <w:rFonts w:ascii="Arial" w:eastAsia="Times New Roman" w:hAnsi="Arial"/>
      <w:sz w:val="40"/>
      <w:shd w:val="clear" w:color="auto" w:fill="auto"/>
    </w:rPr>
  </w:style>
  <w:style w:type="paragraph" w:customStyle="1" w:styleId="Heading22">
    <w:name w:val="Heading 22"/>
    <w:link w:val="Heading2Char"/>
    <w:uiPriority w:val="99"/>
    <w:rsid w:val="003E0215"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character" w:customStyle="1" w:styleId="Heading2Char">
    <w:name w:val="Heading 2 Char"/>
    <w:link w:val="Heading22"/>
    <w:uiPriority w:val="99"/>
    <w:rsid w:val="003E0215"/>
    <w:rPr>
      <w:rFonts w:ascii="Arial" w:eastAsia="Times New Roman" w:hAnsi="Arial"/>
      <w:sz w:val="22"/>
      <w:shd w:val="clear" w:color="auto" w:fill="auto"/>
    </w:rPr>
  </w:style>
  <w:style w:type="paragraph" w:customStyle="1" w:styleId="Heading32">
    <w:name w:val="Heading 32"/>
    <w:link w:val="Heading3Char"/>
    <w:uiPriority w:val="99"/>
    <w:rsid w:val="003E0215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character" w:customStyle="1" w:styleId="Heading3Char">
    <w:name w:val="Heading 3 Char"/>
    <w:link w:val="Heading32"/>
    <w:uiPriority w:val="99"/>
    <w:rsid w:val="003E0215"/>
    <w:rPr>
      <w:rFonts w:ascii="Arial" w:eastAsia="Times New Roman" w:hAnsi="Arial"/>
      <w:sz w:val="30"/>
      <w:shd w:val="clear" w:color="auto" w:fill="auto"/>
    </w:rPr>
  </w:style>
  <w:style w:type="paragraph" w:customStyle="1" w:styleId="Heading41">
    <w:name w:val="Heading 41"/>
    <w:link w:val="Heading4Char"/>
    <w:uiPriority w:val="99"/>
    <w:rsid w:val="003E0215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rsid w:val="003E0215"/>
    <w:rPr>
      <w:rFonts w:ascii="Arial" w:eastAsia="Times New Roman" w:hAnsi="Arial"/>
      <w:b/>
      <w:sz w:val="26"/>
      <w:shd w:val="clear" w:color="auto" w:fill="auto"/>
    </w:rPr>
  </w:style>
  <w:style w:type="paragraph" w:customStyle="1" w:styleId="Heading51">
    <w:name w:val="Heading 51"/>
    <w:link w:val="Heading5Char"/>
    <w:uiPriority w:val="99"/>
    <w:rsid w:val="003E0215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rsid w:val="003E0215"/>
    <w:rPr>
      <w:rFonts w:ascii="Arial" w:eastAsia="Times New Roman" w:hAnsi="Arial"/>
      <w:b/>
      <w:sz w:val="24"/>
      <w:shd w:val="clear" w:color="auto" w:fill="auto"/>
    </w:rPr>
  </w:style>
  <w:style w:type="paragraph" w:customStyle="1" w:styleId="Heading61">
    <w:name w:val="Heading 61"/>
    <w:link w:val="Heading6Char"/>
    <w:uiPriority w:val="99"/>
    <w:rsid w:val="003E0215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character" w:customStyle="1" w:styleId="Heading6Char">
    <w:name w:val="Heading 6 Char"/>
    <w:link w:val="Heading61"/>
    <w:uiPriority w:val="99"/>
    <w:rsid w:val="003E0215"/>
    <w:rPr>
      <w:rFonts w:ascii="Arial" w:eastAsia="Times New Roman" w:hAnsi="Arial"/>
      <w:b/>
      <w:sz w:val="22"/>
      <w:shd w:val="clear" w:color="auto" w:fill="auto"/>
    </w:rPr>
  </w:style>
  <w:style w:type="paragraph" w:customStyle="1" w:styleId="Heading71">
    <w:name w:val="Heading 71"/>
    <w:link w:val="Heading7Char"/>
    <w:uiPriority w:val="99"/>
    <w:rsid w:val="003E0215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character" w:customStyle="1" w:styleId="Heading7Char">
    <w:name w:val="Heading 7 Char"/>
    <w:link w:val="Heading71"/>
    <w:uiPriority w:val="99"/>
    <w:rsid w:val="003E0215"/>
    <w:rPr>
      <w:rFonts w:ascii="Arial" w:eastAsia="Times New Roman" w:hAnsi="Arial"/>
      <w:b/>
      <w:i/>
      <w:sz w:val="22"/>
      <w:shd w:val="clear" w:color="auto" w:fill="auto"/>
    </w:rPr>
  </w:style>
  <w:style w:type="paragraph" w:customStyle="1" w:styleId="Heading81">
    <w:name w:val="Heading 81"/>
    <w:link w:val="Heading8Char"/>
    <w:uiPriority w:val="99"/>
    <w:rsid w:val="003E0215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character" w:customStyle="1" w:styleId="Heading8Char">
    <w:name w:val="Heading 8 Char"/>
    <w:link w:val="Heading81"/>
    <w:uiPriority w:val="99"/>
    <w:rsid w:val="003E0215"/>
    <w:rPr>
      <w:rFonts w:ascii="Arial" w:eastAsia="Times New Roman" w:hAnsi="Arial"/>
      <w:i/>
      <w:sz w:val="22"/>
      <w:shd w:val="clear" w:color="auto" w:fill="auto"/>
    </w:rPr>
  </w:style>
  <w:style w:type="paragraph" w:customStyle="1" w:styleId="Heading91">
    <w:name w:val="Heading 91"/>
    <w:link w:val="Heading9Char"/>
    <w:uiPriority w:val="99"/>
    <w:rsid w:val="003E0215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rsid w:val="003E0215"/>
    <w:rPr>
      <w:rFonts w:ascii="Arial" w:eastAsia="Times New Roman" w:hAnsi="Arial"/>
      <w:i/>
      <w:sz w:val="21"/>
      <w:shd w:val="clear" w:color="auto" w:fill="auto"/>
    </w:rPr>
  </w:style>
  <w:style w:type="paragraph" w:styleId="a8">
    <w:name w:val="No Spacing"/>
    <w:uiPriority w:val="99"/>
    <w:qFormat/>
    <w:rsid w:val="003E0215"/>
    <w:rPr>
      <w:sz w:val="20"/>
      <w:lang w:eastAsia="en-US"/>
    </w:rPr>
  </w:style>
  <w:style w:type="paragraph" w:styleId="a9">
    <w:name w:val="Title"/>
    <w:basedOn w:val="a"/>
    <w:link w:val="aa"/>
    <w:uiPriority w:val="99"/>
    <w:qFormat/>
    <w:rsid w:val="003E0215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9"/>
    <w:uiPriority w:val="99"/>
    <w:rsid w:val="003E0215"/>
    <w:rPr>
      <w:sz w:val="48"/>
      <w:shd w:val="clear" w:color="auto" w:fill="auto"/>
    </w:rPr>
  </w:style>
  <w:style w:type="paragraph" w:styleId="ab">
    <w:name w:val="Subtitle"/>
    <w:basedOn w:val="a"/>
    <w:link w:val="ac"/>
    <w:uiPriority w:val="99"/>
    <w:qFormat/>
    <w:rsid w:val="003E0215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rsid w:val="003E0215"/>
    <w:rPr>
      <w:sz w:val="24"/>
      <w:shd w:val="clear" w:color="auto" w:fill="auto"/>
    </w:rPr>
  </w:style>
  <w:style w:type="paragraph" w:styleId="22">
    <w:name w:val="Quote"/>
    <w:basedOn w:val="a"/>
    <w:link w:val="23"/>
    <w:uiPriority w:val="99"/>
    <w:qFormat/>
    <w:rsid w:val="003E0215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99"/>
    <w:rsid w:val="003E0215"/>
    <w:rPr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rsid w:val="003E021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e">
    <w:name w:val="Выделенная цитата Знак"/>
    <w:basedOn w:val="a0"/>
    <w:link w:val="ad"/>
    <w:uiPriority w:val="99"/>
    <w:rsid w:val="003E0215"/>
    <w:rPr>
      <w:i/>
      <w:sz w:val="22"/>
      <w:shd w:val="clear" w:color="F2F2F2" w:fill="F2F2F2"/>
      <w:lang w:val="ru-RU" w:eastAsia="en-US"/>
    </w:rPr>
  </w:style>
  <w:style w:type="paragraph" w:customStyle="1" w:styleId="Header1">
    <w:name w:val="Header1"/>
    <w:link w:val="HeaderChar"/>
    <w:uiPriority w:val="99"/>
    <w:rsid w:val="003E0215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HeaderChar">
    <w:name w:val="Header Char"/>
    <w:link w:val="Header1"/>
    <w:uiPriority w:val="99"/>
    <w:rsid w:val="003E0215"/>
    <w:rPr>
      <w:sz w:val="22"/>
      <w:shd w:val="clear" w:color="auto" w:fill="auto"/>
      <w:lang w:val="ru-RU" w:eastAsia="en-US"/>
    </w:rPr>
  </w:style>
  <w:style w:type="paragraph" w:customStyle="1" w:styleId="Footer1">
    <w:name w:val="Footer1"/>
    <w:link w:val="CaptionChar"/>
    <w:uiPriority w:val="99"/>
    <w:rsid w:val="003E0215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CaptionChar">
    <w:name w:val="Caption Char"/>
    <w:link w:val="Footer1"/>
    <w:uiPriority w:val="99"/>
    <w:rsid w:val="003E0215"/>
    <w:rPr>
      <w:sz w:val="22"/>
      <w:shd w:val="clear" w:color="auto" w:fill="auto"/>
      <w:lang w:val="ru-RU" w:eastAsia="en-US"/>
    </w:rPr>
  </w:style>
  <w:style w:type="character" w:customStyle="1" w:styleId="FooterChar">
    <w:name w:val="Footer Char"/>
    <w:uiPriority w:val="99"/>
    <w:rsid w:val="003E0215"/>
  </w:style>
  <w:style w:type="paragraph" w:customStyle="1" w:styleId="Caption1">
    <w:name w:val="Caption1"/>
    <w:uiPriority w:val="99"/>
    <w:semiHidden/>
    <w:rsid w:val="003E0215"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table" w:styleId="af">
    <w:name w:val="Table Grid"/>
    <w:basedOn w:val="a1"/>
    <w:uiPriority w:val="99"/>
    <w:rsid w:val="003E0215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3E0215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3E0215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3E0215"/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E021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E0215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3E0215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rsid w:val="003E0215"/>
    <w:pPr>
      <w:spacing w:after="40"/>
    </w:pPr>
    <w:rPr>
      <w:sz w:val="18"/>
    </w:rPr>
  </w:style>
  <w:style w:type="character" w:customStyle="1" w:styleId="af2">
    <w:name w:val="Текст сноски Знак"/>
    <w:basedOn w:val="a0"/>
    <w:link w:val="af1"/>
    <w:uiPriority w:val="99"/>
    <w:semiHidden/>
    <w:rsid w:val="003E0215"/>
    <w:rPr>
      <w:sz w:val="22"/>
      <w:shd w:val="clear" w:color="auto" w:fill="auto"/>
    </w:rPr>
  </w:style>
  <w:style w:type="character" w:styleId="af3">
    <w:name w:val="footnote reference"/>
    <w:basedOn w:val="a0"/>
    <w:uiPriority w:val="99"/>
    <w:rsid w:val="003E0215"/>
    <w:rPr>
      <w:rFonts w:cs="Times New Roman"/>
      <w:vertAlign w:val="superscript"/>
    </w:rPr>
  </w:style>
  <w:style w:type="paragraph" w:styleId="15">
    <w:name w:val="toc 1"/>
    <w:basedOn w:val="a"/>
    <w:uiPriority w:val="99"/>
    <w:rsid w:val="003E0215"/>
    <w:pPr>
      <w:spacing w:after="57"/>
    </w:pPr>
    <w:rPr>
      <w:lang w:eastAsia="en-US"/>
    </w:rPr>
  </w:style>
  <w:style w:type="paragraph" w:styleId="24">
    <w:name w:val="toc 2"/>
    <w:basedOn w:val="a"/>
    <w:uiPriority w:val="99"/>
    <w:rsid w:val="003E0215"/>
    <w:pPr>
      <w:spacing w:after="57"/>
      <w:ind w:left="283"/>
    </w:pPr>
    <w:rPr>
      <w:lang w:eastAsia="en-US"/>
    </w:rPr>
  </w:style>
  <w:style w:type="paragraph" w:styleId="32">
    <w:name w:val="toc 3"/>
    <w:basedOn w:val="a"/>
    <w:uiPriority w:val="99"/>
    <w:rsid w:val="003E0215"/>
    <w:pPr>
      <w:spacing w:after="57"/>
      <w:ind w:left="567"/>
    </w:pPr>
    <w:rPr>
      <w:lang w:eastAsia="en-US"/>
    </w:rPr>
  </w:style>
  <w:style w:type="paragraph" w:styleId="42">
    <w:name w:val="toc 4"/>
    <w:basedOn w:val="a"/>
    <w:uiPriority w:val="99"/>
    <w:rsid w:val="003E0215"/>
    <w:pPr>
      <w:spacing w:after="57"/>
      <w:ind w:left="850"/>
    </w:pPr>
    <w:rPr>
      <w:lang w:eastAsia="en-US"/>
    </w:rPr>
  </w:style>
  <w:style w:type="paragraph" w:styleId="52">
    <w:name w:val="toc 5"/>
    <w:basedOn w:val="a"/>
    <w:uiPriority w:val="99"/>
    <w:rsid w:val="003E0215"/>
    <w:pPr>
      <w:spacing w:after="57"/>
      <w:ind w:left="1134"/>
    </w:pPr>
    <w:rPr>
      <w:lang w:eastAsia="en-US"/>
    </w:rPr>
  </w:style>
  <w:style w:type="paragraph" w:styleId="62">
    <w:name w:val="toc 6"/>
    <w:basedOn w:val="a"/>
    <w:uiPriority w:val="99"/>
    <w:rsid w:val="003E0215"/>
    <w:pPr>
      <w:spacing w:after="57"/>
      <w:ind w:left="1417"/>
    </w:pPr>
    <w:rPr>
      <w:lang w:eastAsia="en-US"/>
    </w:rPr>
  </w:style>
  <w:style w:type="paragraph" w:styleId="72">
    <w:name w:val="toc 7"/>
    <w:basedOn w:val="a"/>
    <w:uiPriority w:val="99"/>
    <w:rsid w:val="003E0215"/>
    <w:pPr>
      <w:spacing w:after="57"/>
      <w:ind w:left="1701"/>
    </w:pPr>
    <w:rPr>
      <w:lang w:eastAsia="en-US"/>
    </w:rPr>
  </w:style>
  <w:style w:type="paragraph" w:styleId="82">
    <w:name w:val="toc 8"/>
    <w:basedOn w:val="a"/>
    <w:uiPriority w:val="99"/>
    <w:rsid w:val="003E0215"/>
    <w:pPr>
      <w:spacing w:after="57"/>
      <w:ind w:left="1984"/>
    </w:pPr>
    <w:rPr>
      <w:lang w:eastAsia="en-US"/>
    </w:rPr>
  </w:style>
  <w:style w:type="paragraph" w:styleId="92">
    <w:name w:val="toc 9"/>
    <w:basedOn w:val="a"/>
    <w:uiPriority w:val="99"/>
    <w:rsid w:val="003E0215"/>
    <w:pPr>
      <w:spacing w:after="57"/>
      <w:ind w:left="2268"/>
    </w:pPr>
    <w:rPr>
      <w:lang w:eastAsia="en-US"/>
    </w:rPr>
  </w:style>
  <w:style w:type="paragraph" w:styleId="af4">
    <w:name w:val="TOC Heading"/>
    <w:basedOn w:val="110"/>
    <w:uiPriority w:val="99"/>
    <w:qFormat/>
    <w:rsid w:val="003E0215"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  <w:lang w:eastAsia="en-US"/>
    </w:rPr>
  </w:style>
  <w:style w:type="paragraph" w:styleId="af5">
    <w:name w:val="Balloon Text"/>
    <w:basedOn w:val="a"/>
    <w:link w:val="af6"/>
    <w:uiPriority w:val="99"/>
    <w:semiHidden/>
    <w:rsid w:val="003E0215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3E0215"/>
    <w:rPr>
      <w:rFonts w:ascii="Tahoma" w:hAnsi="Tahoma"/>
      <w:sz w:val="16"/>
    </w:rPr>
  </w:style>
  <w:style w:type="paragraph" w:styleId="af7">
    <w:name w:val="List Paragraph"/>
    <w:basedOn w:val="a"/>
    <w:uiPriority w:val="99"/>
    <w:qFormat/>
    <w:rsid w:val="003E0215"/>
    <w:pPr>
      <w:ind w:left="720"/>
    </w:pPr>
    <w:rPr>
      <w:lang w:eastAsia="en-US"/>
    </w:rPr>
  </w:style>
  <w:style w:type="paragraph" w:customStyle="1" w:styleId="af8">
    <w:name w:val="Знак Знак Знак Знак Знак Знак Знак"/>
    <w:basedOn w:val="a"/>
    <w:uiPriority w:val="99"/>
    <w:rsid w:val="003E0215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9">
    <w:name w:val="Знак"/>
    <w:basedOn w:val="a"/>
    <w:uiPriority w:val="99"/>
    <w:rsid w:val="003E0215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3E0215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3E0215"/>
    <w:rPr>
      <w:sz w:val="28"/>
      <w:szCs w:val="28"/>
    </w:rPr>
  </w:style>
  <w:style w:type="paragraph" w:styleId="afa">
    <w:name w:val="Body Text"/>
    <w:basedOn w:val="a"/>
    <w:link w:val="afb"/>
    <w:uiPriority w:val="99"/>
    <w:rsid w:val="003E0215"/>
    <w:pPr>
      <w:jc w:val="both"/>
    </w:pPr>
    <w:rPr>
      <w:sz w:val="28"/>
      <w:szCs w:val="24"/>
    </w:rPr>
  </w:style>
  <w:style w:type="character" w:customStyle="1" w:styleId="afb">
    <w:name w:val="Основной текст Знак"/>
    <w:basedOn w:val="a0"/>
    <w:link w:val="afa"/>
    <w:uiPriority w:val="99"/>
    <w:rsid w:val="003E0215"/>
    <w:rPr>
      <w:sz w:val="24"/>
    </w:rPr>
  </w:style>
  <w:style w:type="table" w:styleId="afc">
    <w:name w:val="Table Professional"/>
    <w:basedOn w:val="a1"/>
    <w:uiPriority w:val="99"/>
    <w:rsid w:val="003E0215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3E0215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d">
    <w:name w:val="annotation reference"/>
    <w:basedOn w:val="a0"/>
    <w:uiPriority w:val="99"/>
    <w:semiHidden/>
    <w:rsid w:val="003E0215"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semiHidden/>
    <w:rsid w:val="003E0215"/>
    <w:rPr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3E0215"/>
    <w:rPr>
      <w:rFonts w:cs="Times New Roman"/>
      <w:sz w:val="20"/>
      <w:szCs w:val="20"/>
      <w:shd w:val="clear" w:color="auto" w:fill="auto"/>
    </w:rPr>
  </w:style>
  <w:style w:type="paragraph" w:styleId="aff0">
    <w:name w:val="annotation subject"/>
    <w:basedOn w:val="afe"/>
    <w:next w:val="afe"/>
    <w:link w:val="aff1"/>
    <w:uiPriority w:val="99"/>
    <w:semiHidden/>
    <w:rsid w:val="003E021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3E0215"/>
    <w:rPr>
      <w:rFonts w:cs="Times New Roman"/>
      <w:b/>
      <w:bCs/>
      <w:sz w:val="20"/>
      <w:szCs w:val="20"/>
      <w:shd w:val="clear" w:color="auto" w:fill="auto"/>
    </w:rPr>
  </w:style>
  <w:style w:type="character" w:customStyle="1" w:styleId="FontStyle11">
    <w:name w:val="Font Style11"/>
    <w:rsid w:val="003E0215"/>
    <w:rPr>
      <w:rFonts w:ascii="Times New Roman" w:hAnsi="Times New Roman"/>
      <w:sz w:val="26"/>
      <w:szCs w:val="26"/>
    </w:rPr>
  </w:style>
  <w:style w:type="paragraph" w:customStyle="1" w:styleId="Style4">
    <w:name w:val="Style4"/>
    <w:rsid w:val="003E0215"/>
    <w:pPr>
      <w:widowControl w:val="0"/>
      <w:spacing w:line="322" w:lineRule="exact"/>
    </w:pPr>
    <w:rPr>
      <w:sz w:val="24"/>
      <w:szCs w:val="24"/>
      <w:lang w:bidi="en-US"/>
    </w:rPr>
  </w:style>
  <w:style w:type="paragraph" w:customStyle="1" w:styleId="ConsPlusTitle">
    <w:name w:val="ConsPlusTitle"/>
    <w:rsid w:val="003E0215"/>
    <w:pPr>
      <w:widowControl w:val="0"/>
    </w:pPr>
    <w:rPr>
      <w:rFonts w:ascii="Calibri" w:hAnsi="Calibri"/>
      <w:b/>
      <w:bCs/>
    </w:rPr>
  </w:style>
  <w:style w:type="paragraph" w:styleId="aff2">
    <w:name w:val="header"/>
    <w:link w:val="aff3"/>
    <w:rsid w:val="003E021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f3">
    <w:name w:val="Верхний колонтитул Знак"/>
    <w:basedOn w:val="a0"/>
    <w:link w:val="aff2"/>
    <w:uiPriority w:val="99"/>
    <w:rsid w:val="003E0215"/>
    <w:rPr>
      <w:sz w:val="20"/>
    </w:rPr>
  </w:style>
  <w:style w:type="paragraph" w:styleId="aff4">
    <w:name w:val="footer"/>
    <w:basedOn w:val="a"/>
    <w:link w:val="aff5"/>
    <w:uiPriority w:val="99"/>
    <w:unhideWhenUsed/>
    <w:rsid w:val="003E0215"/>
    <w:pPr>
      <w:tabs>
        <w:tab w:val="center" w:pos="7143"/>
        <w:tab w:val="right" w:pos="14287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3E0215"/>
    <w:rPr>
      <w:sz w:val="20"/>
    </w:rPr>
  </w:style>
  <w:style w:type="character" w:customStyle="1" w:styleId="EndnoteTextChar">
    <w:name w:val="Endnote Text Char"/>
    <w:uiPriority w:val="99"/>
    <w:rsid w:val="003E0215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nlyoffice.com/commentsExtensibleDocument" Target="commentsExtensible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nlyoffice.com/commentsDocument" Target="commentsDocument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nlyoffice.com/commentsExtendedDocument" Target="commentsExtendedDocument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80</cp:revision>
  <dcterms:created xsi:type="dcterms:W3CDTF">2020-11-13T04:15:00Z</dcterms:created>
  <dcterms:modified xsi:type="dcterms:W3CDTF">2022-06-21T14:02:00Z</dcterms:modified>
</cp:coreProperties>
</file>