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627" w:rsidRDefault="001D4627">
      <w:pPr>
        <w:spacing w:line="276" w:lineRule="auto"/>
        <w:jc w:val="right"/>
        <w:rPr>
          <w:rFonts w:eastAsia="Calibri"/>
          <w:lang w:eastAsia="en-US"/>
        </w:rPr>
      </w:pPr>
    </w:p>
    <w:p w:rsidR="001D4627" w:rsidRDefault="00507E8A">
      <w:pPr>
        <w:keepNext/>
        <w:widowControl w:val="0"/>
        <w:jc w:val="center"/>
        <w:outlineLvl w:val="1"/>
        <w:rPr>
          <w:rFonts w:ascii="Arial" w:hAnsi="Arial"/>
          <w:bCs/>
          <w:sz w:val="20"/>
          <w:szCs w:val="20"/>
        </w:rPr>
      </w:pPr>
      <w:r>
        <w:rPr>
          <w:rFonts w:eastAsia="Calibri"/>
          <w:lang w:eastAsia="en-US"/>
        </w:rPr>
        <w:tab/>
      </w:r>
      <w:r>
        <w:rPr>
          <w:rFonts w:ascii="Arial" w:hAnsi="Arial"/>
          <w:bCs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46100" cy="614045"/>
                <wp:effectExtent l="0" t="0" r="0" b="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610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.00pt;height:48.35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</w:p>
    <w:p w:rsidR="001D4627" w:rsidRDefault="00507E8A">
      <w:pPr>
        <w:keepNext/>
        <w:jc w:val="center"/>
        <w:outlineLvl w:val="1"/>
        <w:rPr>
          <w:sz w:val="28"/>
          <w:szCs w:val="20"/>
        </w:rPr>
      </w:pPr>
      <w:r>
        <w:rPr>
          <w:sz w:val="28"/>
          <w:szCs w:val="20"/>
        </w:rPr>
        <w:t>АДМИНИСТРАЦИЯ  ГОРОДА  НОВОАЛТАЙСКА</w:t>
      </w:r>
    </w:p>
    <w:p w:rsidR="001D4627" w:rsidRDefault="00507E8A">
      <w:pPr>
        <w:keepNext/>
        <w:jc w:val="center"/>
        <w:outlineLvl w:val="1"/>
        <w:rPr>
          <w:b/>
          <w:sz w:val="28"/>
          <w:szCs w:val="20"/>
        </w:rPr>
      </w:pPr>
      <w:r>
        <w:rPr>
          <w:sz w:val="28"/>
          <w:szCs w:val="20"/>
        </w:rPr>
        <w:t>АЛТАЙСКОГО  КРАЯ</w:t>
      </w:r>
    </w:p>
    <w:p w:rsidR="001D4627" w:rsidRDefault="00507E8A">
      <w:pPr>
        <w:keepNext/>
        <w:spacing w:before="240" w:after="60"/>
        <w:jc w:val="center"/>
        <w:outlineLvl w:val="2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П</w:t>
      </w:r>
      <w:proofErr w:type="gramEnd"/>
      <w:r>
        <w:rPr>
          <w:b/>
          <w:bCs/>
          <w:sz w:val="32"/>
          <w:szCs w:val="32"/>
        </w:rPr>
        <w:t xml:space="preserve"> О С Т А Н О В Л Е Н И Е</w:t>
      </w:r>
    </w:p>
    <w:p w:rsidR="001D4627" w:rsidRDefault="001D4627">
      <w:pPr>
        <w:keepNext/>
        <w:widowControl w:val="0"/>
        <w:tabs>
          <w:tab w:val="left" w:pos="3969"/>
          <w:tab w:val="left" w:pos="7938"/>
          <w:tab w:val="right" w:pos="9639"/>
        </w:tabs>
        <w:outlineLvl w:val="2"/>
        <w:rPr>
          <w:sz w:val="28"/>
          <w:szCs w:val="28"/>
        </w:rPr>
      </w:pPr>
    </w:p>
    <w:p w:rsidR="001D4627" w:rsidRDefault="00507E8A">
      <w:pPr>
        <w:keepNext/>
        <w:widowControl w:val="0"/>
        <w:tabs>
          <w:tab w:val="left" w:pos="3969"/>
          <w:tab w:val="left" w:pos="7938"/>
          <w:tab w:val="right" w:pos="9639"/>
        </w:tabs>
        <w:outlineLvl w:val="2"/>
        <w:rPr>
          <w:sz w:val="28"/>
          <w:szCs w:val="28"/>
        </w:rPr>
      </w:pPr>
      <w:r>
        <w:rPr>
          <w:bCs/>
          <w:sz w:val="28"/>
          <w:szCs w:val="28"/>
        </w:rPr>
        <w:t>05.05.</w:t>
      </w:r>
      <w:r>
        <w:rPr>
          <w:bCs/>
          <w:sz w:val="28"/>
          <w:szCs w:val="28"/>
        </w:rPr>
        <w:t>2026                                     г. Новоалтайск                                        № 955</w:t>
      </w:r>
    </w:p>
    <w:p w:rsidR="001D4627" w:rsidRDefault="001D4627">
      <w:pPr>
        <w:keepNext/>
        <w:widowControl w:val="0"/>
        <w:tabs>
          <w:tab w:val="left" w:pos="3969"/>
          <w:tab w:val="left" w:pos="7938"/>
          <w:tab w:val="right" w:pos="9639"/>
        </w:tabs>
        <w:outlineLvl w:val="2"/>
        <w:rPr>
          <w:bCs/>
          <w:sz w:val="28"/>
          <w:szCs w:val="28"/>
        </w:rPr>
      </w:pPr>
    </w:p>
    <w:p w:rsidR="001D4627" w:rsidRDefault="00507E8A">
      <w:pPr>
        <w:widowControl w:val="0"/>
        <w:spacing w:line="230" w:lineRule="auto"/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 административного регламента предоставления муниципальной услуги </w:t>
      </w:r>
      <w:r>
        <w:rPr>
          <w:b/>
          <w:bCs/>
          <w:sz w:val="28"/>
        </w:rPr>
        <w:t>«</w:t>
      </w:r>
      <w:r>
        <w:rPr>
          <w:sz w:val="28"/>
          <w:szCs w:val="28"/>
        </w:rPr>
        <w:t>Постановка на учет граждан, испытывающих потребность в древесине для собственных нужд</w:t>
      </w:r>
      <w:r>
        <w:rPr>
          <w:b/>
          <w:bCs/>
          <w:sz w:val="28"/>
        </w:rPr>
        <w:t>»</w:t>
      </w:r>
    </w:p>
    <w:p w:rsidR="001D4627" w:rsidRDefault="001D4627">
      <w:pPr>
        <w:rPr>
          <w:sz w:val="28"/>
          <w:szCs w:val="28"/>
        </w:rPr>
      </w:pPr>
    </w:p>
    <w:p w:rsidR="001D4627" w:rsidRDefault="00507E8A">
      <w:pPr>
        <w:spacing w:line="221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27.07.2010 № 210-ФЗ </w:t>
      </w:r>
      <w:r>
        <w:rPr>
          <w:sz w:val="28"/>
          <w:szCs w:val="28"/>
        </w:rPr>
        <w:br/>
        <w:t>«Об организации предостав</w:t>
      </w:r>
      <w:r>
        <w:rPr>
          <w:sz w:val="28"/>
          <w:szCs w:val="28"/>
        </w:rPr>
        <w:t xml:space="preserve">ления государственных и муниципальных услуг», законом Алтайского края от 04.03.2026 № 14-ЗС «О внесении изменений </w:t>
      </w:r>
      <w:r>
        <w:rPr>
          <w:sz w:val="28"/>
          <w:szCs w:val="28"/>
        </w:rPr>
        <w:br/>
        <w:t xml:space="preserve">в закон Алтайского края « О регулировании отдельных лесных отношений </w:t>
      </w:r>
      <w:r>
        <w:rPr>
          <w:sz w:val="28"/>
          <w:szCs w:val="28"/>
        </w:rPr>
        <w:br/>
        <w:t>на территории Алтайского края», руководствуясь постановлением Администр</w:t>
      </w:r>
      <w:r>
        <w:rPr>
          <w:sz w:val="28"/>
          <w:szCs w:val="28"/>
        </w:rPr>
        <w:t>ации города Новоалтайска от 31.12.2019 № 2352 «Об утверждении Порядка разработки и утверждения административных регламентов осуществления муниципального контроля, разработки и утверждения административных</w:t>
      </w:r>
      <w:proofErr w:type="gramEnd"/>
      <w:r>
        <w:rPr>
          <w:sz w:val="28"/>
          <w:szCs w:val="28"/>
        </w:rPr>
        <w:t xml:space="preserve"> регламентов предоставления муниципальных услуг, про</w:t>
      </w:r>
      <w:r>
        <w:rPr>
          <w:sz w:val="28"/>
          <w:szCs w:val="28"/>
        </w:rPr>
        <w:t xml:space="preserve">ведения </w:t>
      </w:r>
      <w:proofErr w:type="gramStart"/>
      <w:r>
        <w:rPr>
          <w:sz w:val="28"/>
          <w:szCs w:val="28"/>
        </w:rPr>
        <w:t>экспертизы проектов административных регламентов осуществления муниципального контроля</w:t>
      </w:r>
      <w:proofErr w:type="gramEnd"/>
      <w:r>
        <w:rPr>
          <w:sz w:val="28"/>
          <w:szCs w:val="28"/>
        </w:rPr>
        <w:t xml:space="preserve"> и административных регламентов предоставления муниципальных услуг», </w:t>
      </w:r>
      <w:r>
        <w:rPr>
          <w:spacing w:val="60"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1D4627" w:rsidRDefault="00507E8A">
      <w:pPr>
        <w:tabs>
          <w:tab w:val="left" w:pos="1080"/>
        </w:tabs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>
        <w:rPr>
          <w:b/>
          <w:bCs/>
          <w:sz w:val="28"/>
        </w:rPr>
        <w:t>«</w:t>
      </w:r>
      <w:r>
        <w:rPr>
          <w:sz w:val="28"/>
          <w:szCs w:val="28"/>
        </w:rPr>
        <w:t>Пост</w:t>
      </w:r>
      <w:r>
        <w:rPr>
          <w:sz w:val="28"/>
          <w:szCs w:val="28"/>
        </w:rPr>
        <w:t>ановка на учет граждан, испытывающих потребность в древесине для собственных нужд</w:t>
      </w:r>
      <w:r>
        <w:rPr>
          <w:b/>
          <w:bCs/>
          <w:sz w:val="28"/>
        </w:rPr>
        <w:t>»</w:t>
      </w:r>
      <w:r>
        <w:rPr>
          <w:sz w:val="28"/>
          <w:szCs w:val="28"/>
        </w:rPr>
        <w:t xml:space="preserve">, согласно приложению </w:t>
      </w:r>
      <w:r>
        <w:rPr>
          <w:sz w:val="28"/>
          <w:szCs w:val="28"/>
        </w:rPr>
        <w:br/>
        <w:t xml:space="preserve">к настоящему постановлению. </w:t>
      </w:r>
    </w:p>
    <w:p w:rsidR="001D4627" w:rsidRDefault="00507E8A">
      <w:pPr>
        <w:tabs>
          <w:tab w:val="left" w:pos="1080"/>
        </w:tabs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города Новоалтайска Алтайского края от 12.01.2026 № 2 «Об утвержде</w:t>
      </w:r>
      <w:r>
        <w:rPr>
          <w:sz w:val="28"/>
          <w:szCs w:val="28"/>
        </w:rPr>
        <w:t xml:space="preserve">нии административного регламента предоставления муниципальной услуги «Постановка на учет граждан, испытывающих потребность в древесине </w:t>
      </w:r>
      <w:r>
        <w:rPr>
          <w:sz w:val="28"/>
          <w:szCs w:val="28"/>
        </w:rPr>
        <w:br/>
        <w:t xml:space="preserve">для собственных нужд».    </w:t>
      </w:r>
    </w:p>
    <w:p w:rsidR="001D4627" w:rsidRDefault="00507E8A">
      <w:pPr>
        <w:tabs>
          <w:tab w:val="left" w:pos="1080"/>
        </w:tabs>
        <w:spacing w:line="221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Опубликовать настоящее постановление в Вестнике городского округа город Новоалта</w:t>
      </w:r>
      <w:r>
        <w:rPr>
          <w:sz w:val="28"/>
          <w:szCs w:val="28"/>
        </w:rPr>
        <w:t>йск Алтайского края и разместить на официальном сайте города Новоалтайска в сети «Интернет».</w:t>
      </w:r>
    </w:p>
    <w:p w:rsidR="001D4627" w:rsidRDefault="00507E8A">
      <w:pPr>
        <w:tabs>
          <w:tab w:val="left" w:pos="1080"/>
        </w:tabs>
        <w:spacing w:line="221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br/>
        <w:t>на первого заместителя главы Администрации города Шишлова А.Н.</w:t>
      </w:r>
    </w:p>
    <w:p w:rsidR="001D4627" w:rsidRDefault="001D4627">
      <w:pPr>
        <w:spacing w:line="221" w:lineRule="auto"/>
        <w:rPr>
          <w:sz w:val="28"/>
          <w:szCs w:val="28"/>
        </w:rPr>
      </w:pPr>
    </w:p>
    <w:p w:rsidR="001D4627" w:rsidRDefault="001D4627">
      <w:pPr>
        <w:rPr>
          <w:sz w:val="28"/>
          <w:szCs w:val="28"/>
        </w:rPr>
      </w:pPr>
    </w:p>
    <w:p w:rsidR="001D4627" w:rsidRDefault="001D4627">
      <w:pPr>
        <w:rPr>
          <w:sz w:val="28"/>
          <w:szCs w:val="28"/>
        </w:rPr>
      </w:pPr>
    </w:p>
    <w:p w:rsidR="001D4627" w:rsidRDefault="00507E8A">
      <w:pPr>
        <w:tabs>
          <w:tab w:val="right" w:pos="9639"/>
        </w:tabs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    В.Г. Бодунов</w:t>
      </w:r>
    </w:p>
    <w:p w:rsidR="001D4627" w:rsidRDefault="001D4627">
      <w:pPr>
        <w:tabs>
          <w:tab w:val="right" w:pos="9639"/>
        </w:tabs>
        <w:rPr>
          <w:sz w:val="28"/>
          <w:szCs w:val="28"/>
        </w:rPr>
      </w:pPr>
    </w:p>
    <w:p w:rsidR="001D4627" w:rsidRDefault="001D4627">
      <w:pPr>
        <w:spacing w:line="276" w:lineRule="auto"/>
        <w:jc w:val="right"/>
        <w:rPr>
          <w:rFonts w:eastAsia="Calibri"/>
          <w:lang w:eastAsia="en-US"/>
        </w:rPr>
      </w:pPr>
    </w:p>
    <w:p w:rsidR="001D4627" w:rsidRDefault="001D4627">
      <w:pPr>
        <w:spacing w:line="276" w:lineRule="auto"/>
        <w:jc w:val="right"/>
        <w:rPr>
          <w:rFonts w:eastAsia="Calibri"/>
          <w:lang w:eastAsia="en-US"/>
        </w:rPr>
      </w:pPr>
    </w:p>
    <w:p w:rsidR="001D4627" w:rsidRDefault="00507E8A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</w:t>
      </w:r>
    </w:p>
    <w:p w:rsidR="001D4627" w:rsidRDefault="00507E8A">
      <w:pPr>
        <w:widowControl w:val="0"/>
        <w:jc w:val="right"/>
        <w:rPr>
          <w:bCs/>
        </w:rPr>
      </w:pPr>
      <w:r>
        <w:rPr>
          <w:bCs/>
        </w:rPr>
        <w:t>к постановлению</w:t>
      </w:r>
    </w:p>
    <w:p w:rsidR="001D4627" w:rsidRDefault="00507E8A">
      <w:pPr>
        <w:widowControl w:val="0"/>
        <w:jc w:val="right"/>
        <w:rPr>
          <w:bCs/>
        </w:rPr>
      </w:pPr>
      <w:r>
        <w:rPr>
          <w:bCs/>
        </w:rPr>
        <w:t>Администрации города</w:t>
      </w:r>
    </w:p>
    <w:p w:rsidR="001D4627" w:rsidRDefault="00507E8A">
      <w:pPr>
        <w:widowControl w:val="0"/>
        <w:jc w:val="right"/>
        <w:rPr>
          <w:bCs/>
        </w:rPr>
      </w:pPr>
      <w:r>
        <w:rPr>
          <w:bCs/>
        </w:rPr>
        <w:t>от 05</w:t>
      </w:r>
      <w:r>
        <w:rPr>
          <w:bCs/>
        </w:rPr>
        <w:t>.05</w:t>
      </w:r>
      <w:r>
        <w:rPr>
          <w:bCs/>
        </w:rPr>
        <w:t xml:space="preserve">.20   № </w:t>
      </w:r>
      <w:bookmarkStart w:id="0" w:name="_GoBack"/>
      <w:bookmarkEnd w:id="0"/>
      <w:r>
        <w:rPr>
          <w:bCs/>
        </w:rPr>
        <w:t>955</w:t>
      </w:r>
    </w:p>
    <w:p w:rsidR="001D4627" w:rsidRDefault="001D4627">
      <w:pPr>
        <w:shd w:val="clear" w:color="auto" w:fill="FFFFFF"/>
        <w:tabs>
          <w:tab w:val="left" w:pos="567"/>
        </w:tabs>
        <w:spacing w:line="240" w:lineRule="exact"/>
        <w:jc w:val="center"/>
      </w:pPr>
    </w:p>
    <w:p w:rsidR="001D4627" w:rsidRDefault="001D4627">
      <w:pPr>
        <w:shd w:val="clear" w:color="auto" w:fill="FFFFFF"/>
        <w:tabs>
          <w:tab w:val="left" w:pos="567"/>
        </w:tabs>
        <w:spacing w:line="240" w:lineRule="exact"/>
        <w:jc w:val="center"/>
      </w:pPr>
    </w:p>
    <w:p w:rsidR="001D4627" w:rsidRDefault="001D4627">
      <w:pPr>
        <w:shd w:val="clear" w:color="auto" w:fill="FFFFFF"/>
        <w:tabs>
          <w:tab w:val="left" w:pos="567"/>
        </w:tabs>
        <w:spacing w:line="240" w:lineRule="exact"/>
        <w:jc w:val="center"/>
      </w:pPr>
    </w:p>
    <w:p w:rsidR="001D4627" w:rsidRDefault="00507E8A">
      <w:pPr>
        <w:shd w:val="clear" w:color="auto" w:fill="FFFFFF"/>
        <w:tabs>
          <w:tab w:val="left" w:pos="567"/>
        </w:tabs>
        <w:spacing w:line="240" w:lineRule="exact"/>
        <w:jc w:val="center"/>
      </w:pPr>
      <w:r>
        <w:t xml:space="preserve">Административный регламент </w:t>
      </w:r>
    </w:p>
    <w:p w:rsidR="001D4627" w:rsidRDefault="00507E8A">
      <w:pPr>
        <w:shd w:val="clear" w:color="auto" w:fill="FFFFFF"/>
        <w:tabs>
          <w:tab w:val="left" w:pos="567"/>
        </w:tabs>
        <w:spacing w:line="240" w:lineRule="exact"/>
        <w:jc w:val="center"/>
      </w:pPr>
      <w:r>
        <w:t xml:space="preserve">предоставления муниципальной услуги </w:t>
      </w:r>
    </w:p>
    <w:p w:rsidR="001D4627" w:rsidRDefault="00507E8A">
      <w:pPr>
        <w:pStyle w:val="ab"/>
        <w:tabs>
          <w:tab w:val="left" w:pos="567"/>
        </w:tabs>
        <w:spacing w:line="240" w:lineRule="exact"/>
        <w:jc w:val="center"/>
      </w:pPr>
      <w:r>
        <w:t>«Постановка на учет граждан, испытывающих потребность в древесине</w:t>
      </w:r>
    </w:p>
    <w:p w:rsidR="001D4627" w:rsidRDefault="00507E8A">
      <w:pPr>
        <w:pStyle w:val="ab"/>
        <w:tabs>
          <w:tab w:val="left" w:pos="567"/>
        </w:tabs>
        <w:spacing w:line="240" w:lineRule="exact"/>
        <w:jc w:val="center"/>
      </w:pPr>
      <w:r>
        <w:t>для собственных нужд»</w:t>
      </w:r>
    </w:p>
    <w:p w:rsidR="001D4627" w:rsidRDefault="001D4627">
      <w:pPr>
        <w:shd w:val="clear" w:color="auto" w:fill="FFFFFF"/>
        <w:tabs>
          <w:tab w:val="left" w:pos="567"/>
        </w:tabs>
        <w:ind w:firstLine="709"/>
        <w:jc w:val="center"/>
      </w:pPr>
    </w:p>
    <w:p w:rsidR="001D4627" w:rsidRDefault="00507E8A">
      <w:pPr>
        <w:shd w:val="clear" w:color="auto" w:fill="FFFFFF"/>
        <w:tabs>
          <w:tab w:val="left" w:pos="567"/>
        </w:tabs>
        <w:jc w:val="center"/>
      </w:pPr>
      <w:r>
        <w:rPr>
          <w:lang w:val="en-US"/>
        </w:rPr>
        <w:t>I</w:t>
      </w:r>
      <w:r>
        <w:t>. Общие положения</w:t>
      </w:r>
    </w:p>
    <w:p w:rsidR="001D4627" w:rsidRDefault="001D4627">
      <w:pPr>
        <w:widowControl w:val="0"/>
        <w:tabs>
          <w:tab w:val="left" w:pos="567"/>
        </w:tabs>
        <w:ind w:firstLine="709"/>
        <w:jc w:val="both"/>
      </w:pPr>
    </w:p>
    <w:p w:rsidR="001D4627" w:rsidRDefault="00507E8A">
      <w:pPr>
        <w:widowControl w:val="0"/>
        <w:tabs>
          <w:tab w:val="left" w:pos="567"/>
        </w:tabs>
        <w:ind w:firstLine="709"/>
        <w:jc w:val="both"/>
      </w:pPr>
      <w:r>
        <w:t>1.1. Предмет административного регламента.</w:t>
      </w:r>
    </w:p>
    <w:p w:rsidR="001D4627" w:rsidRDefault="00507E8A">
      <w:pPr>
        <w:pStyle w:val="ab"/>
        <w:tabs>
          <w:tab w:val="left" w:pos="567"/>
        </w:tabs>
        <w:ind w:firstLine="709"/>
        <w:jc w:val="both"/>
      </w:pPr>
      <w:proofErr w:type="gramStart"/>
      <w:r>
        <w:t xml:space="preserve">Административный регламент предоставления муниципальной услуги </w:t>
      </w:r>
      <w:r>
        <w:rPr>
          <w:rStyle w:val="aff7"/>
          <w:b w:val="0"/>
        </w:rPr>
        <w:t>«</w:t>
      </w:r>
      <w:r>
        <w:t>Постановка на учет граждан, испытывающих потребность в древесине для собственных нужд</w:t>
      </w:r>
      <w:r>
        <w:rPr>
          <w:rStyle w:val="aff7"/>
          <w:b w:val="0"/>
        </w:rPr>
        <w:t xml:space="preserve">» </w:t>
      </w:r>
      <w:r>
        <w:t>(далее – «Административный регламент») разработан в целях повышения качества предоставления и доступности муниципальной услуги, создания комфортных условий для получения</w:t>
      </w:r>
      <w:r>
        <w:t xml:space="preserve"> муниципальной услуги, в том числе через краевое автономное учреждение «Многофункциональный центр предоставления государственных и муниципальных услуг Алтайского края» (далее – «МФЦ»), в электронной форме с использованием федеральной</w:t>
      </w:r>
      <w:proofErr w:type="gramEnd"/>
      <w:r>
        <w:t xml:space="preserve"> государственной информ</w:t>
      </w:r>
      <w:r>
        <w:t>ационной системы «Единый портал государственных и муниципальных услуг (функций)» (далее – ЕПГУ) с соблюдением норм законодательства Российской Федерации о защите персональных данных, а также состав, последовательность и сроки выполнения административных пр</w:t>
      </w:r>
      <w:r>
        <w:t xml:space="preserve">оцедур, требования к порядку их выполнения. 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1.2. Описание заявителей.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Получателями муниципальной услуги являются граждане Российской Федерации, проживающие на территории города Новоалтайска, испытывающие потребность в древесине для собственных нужд.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В пер</w:t>
      </w:r>
      <w:r>
        <w:t>воочередном порядке осуществляют заготовку либо приобретение древесины для собственных нужд следующие категории граждан:</w:t>
      </w:r>
    </w:p>
    <w:p w:rsidR="001D4627" w:rsidRDefault="00507E8A">
      <w:pPr>
        <w:tabs>
          <w:tab w:val="left" w:pos="567"/>
        </w:tabs>
        <w:ind w:firstLine="709"/>
        <w:jc w:val="both"/>
      </w:pPr>
      <w:proofErr w:type="gramStart"/>
      <w:r>
        <w:t>1) граждане, принятые органом местного самоуправления на учет в качестве нуждающихся в жилых помещениях в соответствии с Жилищным кодек</w:t>
      </w:r>
      <w:r>
        <w:t>сом Российской Федерации и законом Алтайского края от 09.12.2005 № 115-ЗС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 имеющие земельные участк</w:t>
      </w:r>
      <w:r>
        <w:t>и, вид разрешенного использования которых предусматривает индивидуальное жилищное строительство или ведение</w:t>
      </w:r>
      <w:proofErr w:type="gramEnd"/>
      <w:r>
        <w:t xml:space="preserve"> личного подсобного хозяйства на землях населенных пунктов, и получившие документы, разрешающие строительство;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2) граждане, получившие в установленно</w:t>
      </w:r>
      <w:r>
        <w:t>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 xml:space="preserve">3) граждане, не имеющие в собственности жилого помещения, </w:t>
      </w:r>
      <w:r>
        <w:t>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дома, оформившие документы, разрешающие строительство жилого дома, и не реализовавшие своего права на строител</w:t>
      </w:r>
      <w:r>
        <w:t>ьство жилого дома.</w:t>
      </w:r>
    </w:p>
    <w:p w:rsidR="001D4627" w:rsidRDefault="00507E8A">
      <w:pPr>
        <w:tabs>
          <w:tab w:val="left" w:pos="567"/>
        </w:tabs>
        <w:ind w:firstLine="709"/>
        <w:jc w:val="both"/>
      </w:pPr>
      <w:proofErr w:type="gramStart"/>
      <w:r>
        <w:t>4)Граждане, указанные в подпунктах 1-3 пункта 1.2, граждане, имеющие на праве собственности земельные участки, вид разрешенного использования которых предусматривает индивидуальное жилищное строительство или ведение личного подсобного хо</w:t>
      </w:r>
      <w:r>
        <w:t xml:space="preserve">зяйства на землях населенных пунктов, получившие документы, разрешающие строительство, не имеющие в собственности жилого помещения, постоянно проживающие на территории Алтайского края, осуществляют заготовку либо приобретение древесины для </w:t>
      </w:r>
      <w:r>
        <w:lastRenderedPageBreak/>
        <w:t>собственных нужд</w:t>
      </w:r>
      <w:r>
        <w:t xml:space="preserve"> для индивидуального жилищного строительства</w:t>
      </w:r>
      <w:proofErr w:type="gramEnd"/>
      <w:r>
        <w:t>, а также граждане, имеющие в собственности жилое помещение, постоянно проживающие на территории Алтайского края, осуществляют заготовку либо приобретение древесины для собственных нужд для ремонта жилого дома, ч</w:t>
      </w:r>
      <w:r>
        <w:t>асти жилого дома, иных жилых помещений, ремонта (возведения) хозяйственных построек вне очереди, если они относятся к числу граждан:</w:t>
      </w:r>
    </w:p>
    <w:p w:rsidR="001D4627" w:rsidRDefault="00507E8A">
      <w:pPr>
        <w:tabs>
          <w:tab w:val="left" w:pos="567"/>
        </w:tabs>
        <w:ind w:firstLine="709"/>
        <w:jc w:val="both"/>
      </w:pPr>
      <w:proofErr w:type="gramStart"/>
      <w:r>
        <w:t>а) проходящих (проходивших) военную службу в Вооруженных Силах Российской Федерации по контракту, граждан, заключивших конт</w:t>
      </w:r>
      <w:r>
        <w:t>ракт (имевших иные правоотношения) с организациями, содействующими выполнению задач, возложенных на Вооруженные Силы Российской Федерации, граждан, находящихся на военной службе (службе) в войсках национальной гвардии Российской Федерации, в воинских форми</w:t>
      </w:r>
      <w:r>
        <w:t>рованиях и органах, указанных в пункте 6 статьи 1 Федерального закона от 31 мая 1996 года N</w:t>
      </w:r>
      <w:proofErr w:type="gramEnd"/>
      <w:r>
        <w:t xml:space="preserve"> </w:t>
      </w:r>
      <w:proofErr w:type="gramStart"/>
      <w:r>
        <w:t xml:space="preserve">61-ФЗ "Об обороне", граждан, призванных на военную службу в Вооруженные Силы Российской Федерации по мобилизации, граждан, заключивших в соответствии с пунктами 3, </w:t>
      </w:r>
      <w:r>
        <w:t>5, 7 статьи 38 Федерального закона от 28 марта 1998 года N 53-ФЗ "О воинской обязанности и военной службе" контракт о прохождении военной службы, при условии их участия в специальной военной операции, граждан, непосредственно выполняющих (выполнявших) зада</w:t>
      </w:r>
      <w:r>
        <w:t>чи по</w:t>
      </w:r>
      <w:proofErr w:type="gramEnd"/>
      <w:r>
        <w:t xml:space="preserve"> охране государственной границы Российской Федерации на участках, примыкающих районам проведения специальной военной операции на территориях Донецкой Народной Республики, Луганской Народной Республики и Украины (далее - военнослужащие), в том числе во</w:t>
      </w:r>
      <w:r>
        <w:t xml:space="preserve">еннослужащих, уволенных с военной службы в связи с получением ранения (контузия, травма, увечье) или заболевания при исполнении обязанностей военной службы в ходе проведения специальной военной </w:t>
      </w:r>
      <w:proofErr w:type="spellStart"/>
      <w:r>
        <w:t>операции</w:t>
      </w:r>
      <w:proofErr w:type="gramStart"/>
      <w:r>
        <w:t>;в</w:t>
      </w:r>
      <w:proofErr w:type="gramEnd"/>
      <w:r>
        <w:t>етеранов</w:t>
      </w:r>
      <w:proofErr w:type="spellEnd"/>
      <w:r>
        <w:t xml:space="preserve"> боевых действий, указанных в пунктах 2.2, 2</w:t>
      </w:r>
      <w:r>
        <w:t>.3, 2.6 части 1 статьи 3 Федерального закона от 12 января 1995 года № 5-ФЗ «О ветеранах</w:t>
      </w:r>
      <w:proofErr w:type="gramStart"/>
      <w:r>
        <w:t>»(</w:t>
      </w:r>
      <w:proofErr w:type="gramEnd"/>
      <w:r>
        <w:t>далее-ветераны боевых действий.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б) членов семьи (дети, родители, супруг (супруга) граждан, указанных в подпункте "а"</w:t>
      </w:r>
      <w:proofErr w:type="gramStart"/>
      <w:r>
        <w:t xml:space="preserve"> ,</w:t>
      </w:r>
      <w:proofErr w:type="gramEnd"/>
      <w:r>
        <w:t xml:space="preserve"> в том числе погибших (умерших).</w:t>
      </w:r>
    </w:p>
    <w:p w:rsidR="001D4627" w:rsidRDefault="00507E8A">
      <w:pPr>
        <w:tabs>
          <w:tab w:val="left" w:pos="567"/>
        </w:tabs>
        <w:ind w:firstLine="709"/>
        <w:jc w:val="both"/>
      </w:pPr>
      <w:proofErr w:type="gramStart"/>
      <w:r>
        <w:t>Право на внеочер</w:t>
      </w:r>
      <w:r>
        <w:t>едное осуществление заготовки либо приобретение древесины для собственных нужд предоставляется однократно указанным гражданам либо члену семьи (дети, родители, супруг (супруга) таких граждан, в том числе погибших (умерших).</w:t>
      </w:r>
      <w:proofErr w:type="gramEnd"/>
    </w:p>
    <w:p w:rsidR="001D4627" w:rsidRDefault="00507E8A">
      <w:pPr>
        <w:tabs>
          <w:tab w:val="left" w:pos="567"/>
        </w:tabs>
        <w:ind w:firstLine="709"/>
        <w:jc w:val="both"/>
      </w:pPr>
      <w:r>
        <w:t>5) Граждане, в случае уничтожени</w:t>
      </w:r>
      <w:r>
        <w:t>я (повреждения) жилого дома, части жилого дома, иного жилого помещения, принадлежащих им на праве собственности и являющихся для них  местом жительства в соответствии со статьей 2 Закона Российской Федерации от 25 июня 1993 № 5242-1 «О праве граждан Россий</w:t>
      </w:r>
      <w:r>
        <w:t xml:space="preserve">ской Федерации на свободу передвижения, выбор места пребывания и жительства в пределах Российской Федерации», и (или) хозяйственных </w:t>
      </w:r>
      <w:proofErr w:type="spellStart"/>
      <w:r>
        <w:t>построек</w:t>
      </w:r>
      <w:proofErr w:type="gramStart"/>
      <w:r>
        <w:t>,р</w:t>
      </w:r>
      <w:proofErr w:type="gramEnd"/>
      <w:r>
        <w:t>асположенных</w:t>
      </w:r>
      <w:proofErr w:type="spellEnd"/>
      <w:r>
        <w:t xml:space="preserve"> </w:t>
      </w:r>
      <w:proofErr w:type="gramStart"/>
      <w:r>
        <w:t>на территории земельного участка, на котором расположен жилой дом, часть жилого дома, хозяйственных п</w:t>
      </w:r>
      <w:r>
        <w:t>остроек в результате пожара, наводнения или иного стихийного бедствия при условии, если с момента пожара, наводнения или иного стихийного бедствия прошло не более одного года на дату обращения в орган местного самоуправления для постановки на учет граждан,</w:t>
      </w:r>
      <w:r>
        <w:t xml:space="preserve"> испытывающих потребность в древесине дня собственных нужд, осуществляют заготовку либо</w:t>
      </w:r>
      <w:proofErr w:type="gramEnd"/>
      <w:r>
        <w:t xml:space="preserve"> приобретение древесины для собственных нужд вне очереди. 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В случае выделения древесины гражданам по основаниям, указанным в пункте 5 , сроки, установленные в 2.6.прерыв</w:t>
      </w:r>
      <w:r>
        <w:t>аются и начинают исчисляться заново.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От имени гражданина с заявлением о предоставлении муниципальной услуги имеет право обратиться законный либо уполномоченный представитель (далее – «представитель»).</w:t>
      </w:r>
    </w:p>
    <w:p w:rsidR="001D4627" w:rsidRDefault="00507E8A">
      <w:pPr>
        <w:tabs>
          <w:tab w:val="left" w:pos="567"/>
        </w:tabs>
        <w:ind w:firstLine="709"/>
        <w:jc w:val="both"/>
        <w:rPr>
          <w:color w:val="000000"/>
        </w:rPr>
      </w:pPr>
      <w:r>
        <w:t xml:space="preserve">1.3. </w:t>
      </w:r>
      <w:r>
        <w:rPr>
          <w:color w:val="000000"/>
        </w:rPr>
        <w:t>Требования к порядку информирования о предоставлен</w:t>
      </w:r>
      <w:r>
        <w:rPr>
          <w:color w:val="000000"/>
        </w:rPr>
        <w:t>ии муниципальной услуги.</w:t>
      </w:r>
    </w:p>
    <w:p w:rsidR="001D4627" w:rsidRDefault="00507E8A">
      <w:pPr>
        <w:ind w:firstLine="709"/>
        <w:jc w:val="both"/>
      </w:pPr>
      <w:proofErr w:type="gramStart"/>
      <w:r>
        <w:t>Информация по вопросам предоставления муниципальной услуги является открытой и общедоступной, может быть получена заявителем лично посредством письменного и (или) устного обращения, через электронную почту, по телефону для справок,</w:t>
      </w:r>
      <w:r>
        <w:t xml:space="preserve"> на официальном интернет-сайте Администрации города Новоалтайска, на информационных стендах в залах приема заявителей в Администрации города Новоалтайска, в МФЦ при личном обращении заявителя и в центре телефонного обслуживания, на интернет-сайте МФЦ, при</w:t>
      </w:r>
      <w:proofErr w:type="gramEnd"/>
      <w:r>
        <w:t xml:space="preserve"> </w:t>
      </w:r>
      <w:proofErr w:type="gramStart"/>
      <w:r>
        <w:t>использовании</w:t>
      </w:r>
      <w:proofErr w:type="gramEnd"/>
      <w:r>
        <w:t xml:space="preserve"> ЕПГУ в информационно - телекоммуникационной сети «Интернет».  </w:t>
      </w:r>
    </w:p>
    <w:p w:rsidR="001D4627" w:rsidRDefault="00507E8A">
      <w:pPr>
        <w:ind w:firstLine="709"/>
        <w:jc w:val="both"/>
        <w:rPr>
          <w:color w:val="000000"/>
        </w:rPr>
      </w:pPr>
      <w:r>
        <w:t>1.3.1</w:t>
      </w:r>
      <w:r>
        <w:rPr>
          <w:color w:val="000000"/>
        </w:rPr>
        <w:t xml:space="preserve">.Информация о предоставлении муниципальной услуги на </w:t>
      </w:r>
      <w:r>
        <w:t>Едином портале государственных и муниципальных услуг (функций)</w:t>
      </w:r>
      <w:r>
        <w:rPr>
          <w:color w:val="000000"/>
        </w:rPr>
        <w:t>.</w:t>
      </w:r>
    </w:p>
    <w:p w:rsidR="001D4627" w:rsidRDefault="00507E8A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На ЕПГУ размещается следующая информация:</w:t>
      </w:r>
    </w:p>
    <w:p w:rsidR="001D4627" w:rsidRDefault="00507E8A">
      <w:pPr>
        <w:ind w:firstLine="709"/>
        <w:jc w:val="both"/>
        <w:rPr>
          <w:color w:val="000000"/>
        </w:rPr>
      </w:pPr>
      <w:r>
        <w:rPr>
          <w:color w:val="000000"/>
        </w:rPr>
        <w:t>1) исчерпывающи</w:t>
      </w:r>
      <w:r>
        <w:rPr>
          <w:color w:val="000000"/>
        </w:rPr>
        <w:t>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D4627" w:rsidRDefault="00507E8A">
      <w:pPr>
        <w:ind w:firstLine="709"/>
        <w:jc w:val="both"/>
        <w:rPr>
          <w:color w:val="000000"/>
        </w:rPr>
      </w:pPr>
      <w:r>
        <w:rPr>
          <w:color w:val="000000"/>
        </w:rPr>
        <w:t>2) круг заявителей;</w:t>
      </w:r>
    </w:p>
    <w:p w:rsidR="001D4627" w:rsidRDefault="00507E8A">
      <w:pPr>
        <w:ind w:firstLine="709"/>
        <w:jc w:val="both"/>
        <w:rPr>
          <w:color w:val="000000"/>
        </w:rPr>
      </w:pPr>
      <w:r>
        <w:rPr>
          <w:color w:val="000000"/>
        </w:rPr>
        <w:t>3) срок предоставления муниципальной услуги;</w:t>
      </w:r>
    </w:p>
    <w:p w:rsidR="001D4627" w:rsidRDefault="00507E8A">
      <w:pPr>
        <w:ind w:firstLine="709"/>
        <w:jc w:val="both"/>
        <w:rPr>
          <w:color w:val="000000"/>
        </w:rPr>
      </w:pPr>
      <w:r>
        <w:rPr>
          <w:color w:val="00000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D4627" w:rsidRDefault="00507E8A">
      <w:pPr>
        <w:ind w:firstLine="709"/>
        <w:jc w:val="both"/>
        <w:rPr>
          <w:color w:val="000000"/>
        </w:rPr>
      </w:pPr>
      <w:r>
        <w:rPr>
          <w:color w:val="000000"/>
        </w:rPr>
        <w:t>5) размер государственной пошлины, взимаемой за предоставление мун</w:t>
      </w:r>
      <w:r>
        <w:rPr>
          <w:color w:val="000000"/>
        </w:rPr>
        <w:t>иципальной услуги;</w:t>
      </w:r>
    </w:p>
    <w:p w:rsidR="001D4627" w:rsidRDefault="00507E8A">
      <w:pPr>
        <w:ind w:firstLine="709"/>
        <w:jc w:val="both"/>
        <w:rPr>
          <w:color w:val="000000"/>
        </w:rPr>
      </w:pPr>
      <w:r>
        <w:rPr>
          <w:color w:val="000000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1D4627" w:rsidRDefault="00507E8A">
      <w:pPr>
        <w:ind w:firstLine="709"/>
        <w:jc w:val="both"/>
        <w:rPr>
          <w:color w:val="000000"/>
        </w:rPr>
      </w:pPr>
      <w:r>
        <w:rPr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</w:t>
      </w:r>
      <w:r>
        <w:rPr>
          <w:color w:val="000000"/>
        </w:rPr>
        <w:t>доставления муниципальной услуги;</w:t>
      </w:r>
    </w:p>
    <w:p w:rsidR="001D4627" w:rsidRDefault="00507E8A">
      <w:pPr>
        <w:ind w:firstLine="709"/>
        <w:jc w:val="both"/>
        <w:rPr>
          <w:color w:val="000000"/>
        </w:rPr>
      </w:pPr>
      <w:r>
        <w:rPr>
          <w:color w:val="000000"/>
        </w:rPr>
        <w:t>8) формы заявлений (уведомлений, сообщений), используемые при предоставлении муниципальной услуги.</w:t>
      </w:r>
    </w:p>
    <w:p w:rsidR="001D4627" w:rsidRDefault="00507E8A">
      <w:pPr>
        <w:ind w:firstLine="709"/>
        <w:jc w:val="both"/>
        <w:rPr>
          <w:color w:val="000000"/>
        </w:rPr>
      </w:pPr>
      <w:r>
        <w:rPr>
          <w:color w:val="000000"/>
        </w:rPr>
        <w:t>Информация на ЕПГУ о порядке и сроках предоставления муниципальной услуги на основании сведений, содержащихся в федеральной</w:t>
      </w:r>
      <w:r>
        <w:rPr>
          <w:color w:val="000000"/>
        </w:rPr>
        <w:t xml:space="preserve">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1D4627" w:rsidRDefault="00507E8A">
      <w:pPr>
        <w:ind w:firstLine="709"/>
        <w:jc w:val="both"/>
        <w:rPr>
          <w:color w:val="000000"/>
        </w:rPr>
      </w:pPr>
      <w:r>
        <w:rPr>
          <w:color w:val="000000"/>
        </w:rPr>
        <w:t>Доступ к информации о сроках и порядке предоставления услуги осуществляется без выполнения заявителем каких-л</w:t>
      </w:r>
      <w:r>
        <w:rPr>
          <w:color w:val="000000"/>
        </w:rPr>
        <w:t>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</w:t>
      </w:r>
      <w:r>
        <w:rPr>
          <w:color w:val="000000"/>
        </w:rPr>
        <w:t>ы, регистрацию или авторизацию заявителя или предоставление им персональных данных.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1.3.2. Сведения о месте нахождения органа местного самоуправления, предоставляющего муниципальную услугу, графике работы, почтовом адресе и адресах электронной почты для на</w:t>
      </w:r>
      <w:r>
        <w:t>правления обращений, о телефонных номерах размещены на официальном интернет-сайте Администрации города, на информационном стенде в зале приема заявителей, на ЕПГУ, а также в приложении 1 к Административному регламенту.</w:t>
      </w:r>
    </w:p>
    <w:p w:rsidR="001D4627" w:rsidRDefault="00507E8A">
      <w:pPr>
        <w:tabs>
          <w:tab w:val="left" w:pos="567"/>
        </w:tabs>
        <w:ind w:firstLine="709"/>
        <w:jc w:val="both"/>
        <w:rPr>
          <w:strike/>
        </w:rPr>
      </w:pPr>
      <w:r>
        <w:t>1.3.3. Сведения о месте нахождения МФ</w:t>
      </w:r>
      <w:r>
        <w:t>Ц, графике работы, адресе официального интернет-сайта, адрес электронной почты, контактный телефон центра телефонного обслуживания размещаются на информационном стенде органа местного самоуправления и в приложении 2 к Административному регламенту.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1.3.4. С</w:t>
      </w:r>
      <w:r>
        <w:t>ведения об органах государственной власти, органах местного самоуправления и организациях, участвующих в предоставлении муниципальной услуги.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2.3.5. При обращении заявителя в уполномоченный орган письменно или через электронную почту за получением информац</w:t>
      </w:r>
      <w:r>
        <w:t>ии (получения консультации) по вопросам предоставления муниципальной услуги ответ направляется в срок, не превышающий 30 дней со дня регистрации обращения.</w:t>
      </w:r>
    </w:p>
    <w:p w:rsidR="001D4627" w:rsidRDefault="00507E8A">
      <w:pPr>
        <w:tabs>
          <w:tab w:val="left" w:pos="567"/>
          <w:tab w:val="left" w:pos="1260"/>
        </w:tabs>
        <w:ind w:firstLine="709"/>
        <w:jc w:val="both"/>
      </w:pPr>
      <w:r>
        <w:t xml:space="preserve">1.3.5.1. По телефону специалисты уполномоченного органа дают исчерпывающую информацию по предоставлению муниципальной услуги. </w:t>
      </w:r>
    </w:p>
    <w:p w:rsidR="001D4627" w:rsidRDefault="00507E8A">
      <w:pPr>
        <w:tabs>
          <w:tab w:val="left" w:pos="567"/>
          <w:tab w:val="left" w:pos="1260"/>
        </w:tabs>
        <w:ind w:firstLine="709"/>
        <w:jc w:val="both"/>
      </w:pPr>
      <w:r>
        <w:t xml:space="preserve">1.3.5.2. Консультации по предоставлению муниципальной </w:t>
      </w:r>
      <w:r>
        <w:rPr>
          <w:spacing w:val="2"/>
        </w:rPr>
        <w:t xml:space="preserve">услуги </w:t>
      </w:r>
      <w:r>
        <w:rPr>
          <w:spacing w:val="-1"/>
        </w:rPr>
        <w:t xml:space="preserve">осуществляются специалистами </w:t>
      </w:r>
      <w:r>
        <w:t>уполномоченного органа</w:t>
      </w:r>
      <w:r>
        <w:rPr>
          <w:spacing w:val="-1"/>
        </w:rPr>
        <w:t xml:space="preserve"> при личном обращ</w:t>
      </w:r>
      <w:r>
        <w:rPr>
          <w:spacing w:val="-1"/>
        </w:rPr>
        <w:t xml:space="preserve">ении в </w:t>
      </w:r>
      <w:r>
        <w:rPr>
          <w:spacing w:val="2"/>
        </w:rPr>
        <w:t>рабочее время (приложение 1)</w:t>
      </w:r>
      <w:r>
        <w:rPr>
          <w:spacing w:val="-1"/>
        </w:rPr>
        <w:t>.</w:t>
      </w:r>
    </w:p>
    <w:p w:rsidR="001D4627" w:rsidRDefault="00507E8A">
      <w:pPr>
        <w:ind w:firstLine="709"/>
        <w:jc w:val="both"/>
      </w:pPr>
      <w:r>
        <w:t>1.3.5.3. Консультации по предоставлению муниципальной услуги осуществляются по следующим вопросам:</w:t>
      </w:r>
    </w:p>
    <w:p w:rsidR="001D4627" w:rsidRDefault="00507E8A">
      <w:pPr>
        <w:tabs>
          <w:tab w:val="left" w:pos="0"/>
        </w:tabs>
        <w:ind w:firstLine="709"/>
        <w:jc w:val="both"/>
      </w:pPr>
      <w:r>
        <w:t>1) перечень документов, необходимых для предоставления муниципальной услуги, комплектность (достаточность) представленны</w:t>
      </w:r>
      <w:r>
        <w:t>х документов;</w:t>
      </w:r>
    </w:p>
    <w:p w:rsidR="001D4627" w:rsidRDefault="00507E8A">
      <w:pPr>
        <w:tabs>
          <w:tab w:val="left" w:pos="0"/>
        </w:tabs>
        <w:ind w:firstLine="709"/>
        <w:jc w:val="both"/>
      </w:pPr>
      <w:r>
        <w:t>2) источники получения документов, необходимых для предоставления муниципальной услуги;</w:t>
      </w:r>
    </w:p>
    <w:p w:rsidR="001D4627" w:rsidRDefault="00507E8A">
      <w:pPr>
        <w:tabs>
          <w:tab w:val="left" w:pos="0"/>
        </w:tabs>
        <w:ind w:firstLine="709"/>
        <w:jc w:val="both"/>
      </w:pPr>
      <w:r>
        <w:t>3) время приема и выдачи документов;</w:t>
      </w:r>
    </w:p>
    <w:p w:rsidR="001D4627" w:rsidRDefault="00507E8A">
      <w:pPr>
        <w:tabs>
          <w:tab w:val="left" w:pos="0"/>
        </w:tabs>
        <w:ind w:firstLine="709"/>
        <w:jc w:val="both"/>
      </w:pPr>
      <w:r>
        <w:t>4) сроки предоставления муниципальной услуги;</w:t>
      </w:r>
    </w:p>
    <w:p w:rsidR="001D4627" w:rsidRDefault="00507E8A">
      <w:pPr>
        <w:tabs>
          <w:tab w:val="left" w:pos="0"/>
        </w:tabs>
        <w:ind w:firstLine="709"/>
        <w:jc w:val="both"/>
      </w:pPr>
      <w:r>
        <w:lastRenderedPageBreak/>
        <w:t>5) иные вопросы, входящие в компетенцию органа местного самоуправления,</w:t>
      </w:r>
      <w:r>
        <w:t xml:space="preserve"> предоставляющего муниципальную услугу. 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 xml:space="preserve">1.3.5.4. При осуществлении консультирования специалисты уполномоченного органа обязаны представиться (указать фамилию, имя, отчество, должность), в вежливой и корректной форме, лаконично, по существу дать ответы на </w:t>
      </w:r>
      <w:r>
        <w:t xml:space="preserve">заданные гражданином вопросы. 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1.3.5.5. Если поставленные гражданином вопросы не входят в компетенцию специалиста уполномоченного органа, специалист информирует посетителя о невозможности предоставления сведений и разъясняет ему право обратиться в орган, к</w:t>
      </w:r>
      <w:r>
        <w:t xml:space="preserve"> компетенции которого относятся поставленные вопросы.</w:t>
      </w:r>
    </w:p>
    <w:p w:rsidR="001D4627" w:rsidRDefault="00507E8A">
      <w:pPr>
        <w:tabs>
          <w:tab w:val="left" w:pos="567"/>
        </w:tabs>
        <w:ind w:firstLine="709"/>
        <w:jc w:val="center"/>
      </w:pPr>
      <w:r>
        <w:rPr>
          <w:lang w:val="en-US"/>
        </w:rPr>
        <w:t>II</w:t>
      </w:r>
      <w:r>
        <w:t>. Стандарт предоставления муниципальной услуги</w:t>
      </w:r>
    </w:p>
    <w:p w:rsidR="001D4627" w:rsidRDefault="00507E8A">
      <w:pPr>
        <w:widowControl w:val="0"/>
        <w:tabs>
          <w:tab w:val="left" w:pos="567"/>
        </w:tabs>
        <w:ind w:firstLine="709"/>
        <w:jc w:val="both"/>
      </w:pPr>
      <w:r>
        <w:t xml:space="preserve">2.1. Наименование муниципальной услуги. 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«Постановка на учет граждан, испытывающих потребность в древесине для собственных нужд».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2.2. Наименование органа местного самоуправления, предоставляющего муниципальную услугу.</w:t>
      </w:r>
    </w:p>
    <w:p w:rsidR="001D4627" w:rsidRDefault="00507E8A">
      <w:pPr>
        <w:ind w:firstLine="540"/>
        <w:jc w:val="both"/>
      </w:pPr>
      <w:r>
        <w:t xml:space="preserve">Учет граждан, испытывающих потребность в древесине для собственных нужд, осуществляется Администрацией города Новоалтайска.  </w:t>
      </w:r>
    </w:p>
    <w:p w:rsidR="001D4627" w:rsidRDefault="00507E8A">
      <w:pPr>
        <w:tabs>
          <w:tab w:val="left" w:pos="567"/>
        </w:tabs>
        <w:ind w:firstLine="709"/>
        <w:jc w:val="both"/>
        <w:rPr>
          <w:color w:val="000000"/>
        </w:rPr>
      </w:pPr>
      <w:r>
        <w:t>Процедуры приема документов от заявителя,</w:t>
      </w:r>
      <w:r>
        <w:t xml:space="preserve"> рассмотрения документов и выдачи результата предоставления муниципальной услуги осуществляется должностными лицами (муниципальными служащими) Комитета Администрации города по жилищно-коммунальному, газовому хозяйству, энергетике, транспорту и строительств</w:t>
      </w:r>
      <w:r>
        <w:t>у (далее - Комитет).</w:t>
      </w:r>
    </w:p>
    <w:p w:rsidR="001D4627" w:rsidRDefault="00507E8A">
      <w:pPr>
        <w:tabs>
          <w:tab w:val="left" w:pos="567"/>
        </w:tabs>
        <w:ind w:firstLine="709"/>
        <w:jc w:val="both"/>
        <w:rPr>
          <w:rFonts w:ascii="PT Astra Serif" w:eastAsia="PT Astra Serif" w:hAnsi="PT Astra Serif" w:cs="PT Astra Serif"/>
          <w:iCs/>
        </w:rPr>
      </w:pPr>
      <w:r>
        <w:rPr>
          <w:rFonts w:eastAsia="PT Astra Serif"/>
          <w:iCs/>
          <w:lang w:eastAsia="en-US"/>
        </w:rPr>
        <w:t>При предоставлении муниципальной услуги уполномоченный орган взаимодействует со следующими федеральными органами исполнительной власти и информационными сервисами посредством единой системы межведомственного электронного взаимодействия</w:t>
      </w:r>
      <w:r>
        <w:rPr>
          <w:rFonts w:eastAsia="PT Astra Serif"/>
          <w:iCs/>
          <w:lang w:eastAsia="en-US"/>
        </w:rPr>
        <w:t xml:space="preserve">: </w:t>
      </w:r>
      <w:proofErr w:type="spellStart"/>
      <w:r>
        <w:rPr>
          <w:rFonts w:eastAsia="PT Astra Serif"/>
          <w:iCs/>
          <w:lang w:eastAsia="en-US"/>
        </w:rPr>
        <w:t>Росреестр</w:t>
      </w:r>
      <w:proofErr w:type="spellEnd"/>
      <w:r>
        <w:rPr>
          <w:rFonts w:eastAsia="PT Astra Serif"/>
          <w:iCs/>
          <w:lang w:eastAsia="en-US"/>
        </w:rPr>
        <w:t xml:space="preserve"> и Единый федеральный информационный регистр, содержащий сведения о населении, оператором которого выступает ФНС</w:t>
      </w:r>
      <w:r>
        <w:rPr>
          <w:rFonts w:ascii="PT Astra Serif" w:eastAsia="PT Astra Serif" w:hAnsi="PT Astra Serif" w:cs="PT Astra Serif"/>
          <w:iCs/>
        </w:rPr>
        <w:t>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2.3. Результат предоставления муниципальной услуги.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Результатом предоставления муниципальной услуги является:</w:t>
      </w:r>
    </w:p>
    <w:p w:rsidR="001D4627" w:rsidRDefault="00507E8A">
      <w:pPr>
        <w:tabs>
          <w:tab w:val="left" w:pos="567"/>
        </w:tabs>
        <w:ind w:firstLine="709"/>
        <w:jc w:val="both"/>
        <w:rPr>
          <w:rFonts w:eastAsia="Calibri"/>
          <w:lang w:eastAsia="en-US"/>
        </w:rPr>
      </w:pPr>
      <w:r>
        <w:t>1) постановка на учет</w:t>
      </w:r>
      <w:r>
        <w:t xml:space="preserve"> гражданина, испытывающего потребность в древесине для собственных нужд;</w:t>
      </w:r>
    </w:p>
    <w:p w:rsidR="001D4627" w:rsidRDefault="00507E8A">
      <w:pPr>
        <w:widowControl w:val="0"/>
        <w:tabs>
          <w:tab w:val="left" w:pos="567"/>
        </w:tabs>
        <w:ind w:firstLine="709"/>
        <w:jc w:val="both"/>
      </w:pPr>
      <w:r>
        <w:t xml:space="preserve">2) </w:t>
      </w:r>
      <w:r>
        <w:rPr>
          <w:rFonts w:eastAsia="Calibri"/>
        </w:rPr>
        <w:t xml:space="preserve">принятие решения об отказе в </w:t>
      </w:r>
      <w:r>
        <w:t>постановке на учет гражданина, испытывающего потребность в древесине для собственных нужд.</w:t>
      </w:r>
    </w:p>
    <w:p w:rsidR="001D4627" w:rsidRDefault="00507E8A">
      <w:pPr>
        <w:widowControl w:val="0"/>
        <w:tabs>
          <w:tab w:val="left" w:pos="567"/>
        </w:tabs>
        <w:ind w:firstLine="709"/>
        <w:jc w:val="both"/>
      </w:pPr>
      <w:r>
        <w:t>2.4. Срок предоставления муниципальной услуги.</w:t>
      </w:r>
    </w:p>
    <w:p w:rsidR="001D4627" w:rsidRDefault="00507E8A">
      <w:pPr>
        <w:ind w:firstLine="709"/>
        <w:jc w:val="both"/>
      </w:pPr>
      <w:proofErr w:type="gramStart"/>
      <w:r>
        <w:t>Срок принятия</w:t>
      </w:r>
      <w:r>
        <w:t xml:space="preserve"> решения о постановке на учет (отказе в постановке на учет), граждан, испытывающих потребность в древесине для собственных нужд, не должно превышать 20 дней со дня поступления в орган местного самоуправления заявления и документов, необходимых для предоста</w:t>
      </w:r>
      <w:r>
        <w:t>вления муниципальной услуги, подлежащих представлению заявителем (представителем) в соответствии с пунктами 2.5.1 - 2.5.1.2 Административного регламента.</w:t>
      </w:r>
      <w:proofErr w:type="gramEnd"/>
    </w:p>
    <w:p w:rsidR="001D4627" w:rsidRDefault="00507E8A">
      <w:pPr>
        <w:ind w:firstLine="709"/>
        <w:jc w:val="both"/>
      </w:pPr>
      <w:r>
        <w:t xml:space="preserve"> В случае представления заявителем документов, указанных в пунктах 2.5.1 – 2.5.1.2 Административного р</w:t>
      </w:r>
      <w:r>
        <w:t xml:space="preserve">егламента, через МФЦ, срок принятия решения о предоставлении муниципальной услуги исчисляется со дня их передачи МФЦ в орган местного самоуправления. 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2.5. Исчерпывающий перечень документов, необходимых в соответствии с нормативными правовыми актами для пр</w:t>
      </w:r>
      <w:r>
        <w:t>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порядок их представления.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2.5.1.</w:t>
      </w:r>
      <w:r>
        <w:tab/>
        <w:t>Основанием для предоставления муниципальной услуги являе</w:t>
      </w:r>
      <w:r>
        <w:t>тся заявление в письменной форме, представленное в Комитет на личном приеме, направленное почтой или в форме электронного документа через ЕПГУ либо поданное через МФЦ по форме согласно приложению 3 к Административному регламенту.</w:t>
      </w:r>
    </w:p>
    <w:p w:rsidR="001D4627" w:rsidRDefault="00507E8A">
      <w:pPr>
        <w:ind w:firstLine="709"/>
        <w:jc w:val="both"/>
      </w:pPr>
      <w:r>
        <w:t>2.5.1.1. В заявлении указы</w:t>
      </w:r>
      <w:r>
        <w:t>ваются следующие сведения:</w:t>
      </w:r>
    </w:p>
    <w:p w:rsidR="001D4627" w:rsidRDefault="00507E8A">
      <w:pPr>
        <w:ind w:firstLine="709"/>
        <w:jc w:val="both"/>
      </w:pPr>
      <w:proofErr w:type="gramStart"/>
      <w:r>
        <w:t>а) фамилия, имя, отчество (при наличии) заявителя, адрес места жительства, данные документа, удостоверяющего личность;</w:t>
      </w:r>
      <w:proofErr w:type="gramEnd"/>
    </w:p>
    <w:p w:rsidR="001D4627" w:rsidRDefault="00507E8A">
      <w:pPr>
        <w:ind w:firstLine="709"/>
        <w:jc w:val="both"/>
      </w:pPr>
      <w:r>
        <w:lastRenderedPageBreak/>
        <w:t>б) наименование лесничества, в границах которого предполагается осуществить заготовку либо приобретение древес</w:t>
      </w:r>
      <w:r>
        <w:t>ины;</w:t>
      </w:r>
    </w:p>
    <w:p w:rsidR="001D4627" w:rsidRDefault="00507E8A">
      <w:pPr>
        <w:ind w:firstLine="709"/>
        <w:jc w:val="both"/>
      </w:pPr>
      <w:r>
        <w:t xml:space="preserve">в) требуемый объем древесины и её качественные </w:t>
      </w:r>
      <w:proofErr w:type="gramStart"/>
      <w:r>
        <w:t>показатели</w:t>
      </w:r>
      <w:proofErr w:type="gramEnd"/>
      <w:r>
        <w:t xml:space="preserve"> и цель заготовки (приобретения).</w:t>
      </w:r>
    </w:p>
    <w:p w:rsidR="001D4627" w:rsidRDefault="00507E8A">
      <w:pPr>
        <w:ind w:firstLine="709"/>
        <w:jc w:val="both"/>
      </w:pPr>
      <w:r>
        <w:t>2.5.1.2. Заявителем (его представителем) вместе с заявлением гражданин предоставляет паспорт или иной документ, удостоверяющий личность, а также документ, подтв</w:t>
      </w:r>
      <w:r>
        <w:t>ерждающий его место жительства либо место проживания на территории городского округа г. Новоалтайск.</w:t>
      </w:r>
    </w:p>
    <w:p w:rsidR="001D4627" w:rsidRDefault="00507E8A">
      <w:pPr>
        <w:ind w:firstLine="709"/>
        <w:jc w:val="both"/>
      </w:pPr>
      <w:r>
        <w:t>К заявлению прилагаются следующие документы, необходимые для предоставления муниципальной услуги:</w:t>
      </w:r>
    </w:p>
    <w:p w:rsidR="001D4627" w:rsidRDefault="00507E8A">
      <w:pPr>
        <w:ind w:firstLine="709"/>
        <w:jc w:val="both"/>
      </w:pPr>
      <w:r>
        <w:rPr>
          <w:b/>
        </w:rPr>
        <w:t>1. Для заготовки (приобретения) древесины в целях индивидуального жилищного строительства</w:t>
      </w:r>
      <w:r>
        <w:t>:</w:t>
      </w:r>
    </w:p>
    <w:p w:rsidR="001D4627" w:rsidRDefault="00507E8A">
      <w:pPr>
        <w:ind w:firstLine="709"/>
        <w:jc w:val="both"/>
      </w:pPr>
      <w:r>
        <w:t xml:space="preserve">а) копии правоустанавливающих документов на земельный участок, </w:t>
      </w:r>
      <w:r>
        <w:t>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пунктов, либо выписка из ЕГРН об объекте недвижимости в отношении вышеуказанного земельного участка;</w:t>
      </w:r>
    </w:p>
    <w:p w:rsidR="001D4627" w:rsidRDefault="00507E8A">
      <w:pPr>
        <w:jc w:val="both"/>
      </w:pPr>
      <w:r>
        <w:t xml:space="preserve">         б) копии документов, разрешающих строительство;</w:t>
      </w:r>
    </w:p>
    <w:p w:rsidR="001D4627" w:rsidRDefault="00507E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</w:pPr>
      <w:r>
        <w:t xml:space="preserve">в) </w:t>
      </w:r>
      <w:r>
        <w:rPr>
          <w:color w:val="000000"/>
        </w:rPr>
        <w:t xml:space="preserve">копия решения о принятии гражданина на учет в качестве нуждающегося в жилом помещении (для категорий граждан, указанных в </w:t>
      </w:r>
      <w:r>
        <w:t>подпункте 1 пункта 2.1</w:t>
      </w:r>
      <w:r>
        <w:t>;</w:t>
      </w:r>
    </w:p>
    <w:p w:rsidR="001D4627" w:rsidRDefault="00507E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</w:pPr>
      <w:r>
        <w:t xml:space="preserve">г) </w:t>
      </w:r>
      <w:r>
        <w:rPr>
          <w:color w:val="000000"/>
        </w:rPr>
        <w:t>копии документов, подтверждающих получение гра</w:t>
      </w:r>
      <w:r>
        <w:rPr>
          <w:color w:val="000000"/>
        </w:rPr>
        <w:t>жданином бюджетных средств на строительство жилого помещения (для категорий граждан, указанных в</w:t>
      </w:r>
      <w:r>
        <w:t xml:space="preserve"> (для категории граждан, указанной в пункте 2 раздела 1.2</w:t>
      </w:r>
      <w:proofErr w:type="gramStart"/>
      <w:r>
        <w:t xml:space="preserve"> ;</w:t>
      </w:r>
      <w:proofErr w:type="gramEnd"/>
    </w:p>
    <w:p w:rsidR="001D4627" w:rsidRDefault="00507E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</w:pPr>
      <w:r>
        <w:t xml:space="preserve">д) </w:t>
      </w:r>
      <w:r>
        <w:rPr>
          <w:color w:val="000000"/>
        </w:rPr>
        <w:t>выписка из Единого государственного реестра недвижимости о правах отдельного лица на имевшиеся (и</w:t>
      </w:r>
      <w:r>
        <w:rPr>
          <w:color w:val="000000"/>
        </w:rPr>
        <w:t>меющиеся) у него объекты недвижимости в отношении заявителя (для категорий граждан, указанных в подпунктах 1-3, подпункте 5 раздела 1.2)</w:t>
      </w:r>
      <w:r>
        <w:t>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е) копии документов, подтверждающих уничтожение жилого дома, части жилого дома, иных жилых помещений в результате пожа</w:t>
      </w:r>
      <w:r>
        <w:t>ра, наводнения или иного стихийного бедствия (для категорий граждан, указанных в подпункте 5 раздела 1.2);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ж</w:t>
      </w:r>
      <w:proofErr w:type="gramStart"/>
      <w:r>
        <w:t>)к</w:t>
      </w:r>
      <w:proofErr w:type="gramEnd"/>
      <w:r>
        <w:t>опии документов, подтверждающих регистрацию по месту жительства либо факт постоянного проживания в жилом доме, в части жилого дома, в иных жилых п</w:t>
      </w:r>
      <w:r>
        <w:t>омещениях, уничтоженных в результате пожара, наводнения или иного стихийного бедствия (для категории граждан, указанных в подпункте 5 раздела 1.2) 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з) копии правоустанавливающих документов на жилое помещение либо копия решения суда о признании права собст</w:t>
      </w:r>
      <w:r>
        <w:t>венности на жилое помещение (</w:t>
      </w:r>
      <w:r>
        <w:rPr>
          <w:color w:val="000000"/>
        </w:rPr>
        <w:t>для категорий граждан, указанных в подпункте 5 раздела 1.2);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 xml:space="preserve">и) копии документов, </w:t>
      </w:r>
      <w:r>
        <w:t>подтверждающих</w:t>
      </w:r>
      <w:r>
        <w:t xml:space="preserve"> факт участия военнослужащего в специальной военной операции (для категорий граждан, указанных в подпункте «а» </w:t>
      </w:r>
      <w:r>
        <w:br/>
        <w:t>пункта 1.2);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 xml:space="preserve">к) </w:t>
      </w:r>
      <w:r>
        <w:t>коп</w:t>
      </w:r>
      <w:r>
        <w:t xml:space="preserve">ии документов, </w:t>
      </w:r>
      <w:r>
        <w:t>подтверждающих</w:t>
      </w:r>
      <w:r>
        <w:t xml:space="preserve"> статус члена семьи (ребенка, родителя, супруг</w:t>
      </w:r>
      <w:proofErr w:type="gramStart"/>
      <w:r>
        <w:t>а(</w:t>
      </w:r>
      <w:proofErr w:type="gramEnd"/>
      <w:r>
        <w:t>супруги) военнослужащих (для категорий граждан, указанных в подпункте «б» пункта 1.2)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л) копия страхового номера индивидуального лицевого счета военнослужащего, ветерана боевых де</w:t>
      </w:r>
      <w:r>
        <w:t xml:space="preserve">йствий, принимающего (принимавшего) участие в специальной военной операции (для категорий граждан, указанных в  </w:t>
      </w:r>
      <w:proofErr w:type="spellStart"/>
      <w:proofErr w:type="gramStart"/>
      <w:r>
        <w:t>в</w:t>
      </w:r>
      <w:proofErr w:type="spellEnd"/>
      <w:proofErr w:type="gramEnd"/>
      <w:r>
        <w:t xml:space="preserve"> подпункте «а» пункта 1.2);.</w:t>
      </w:r>
    </w:p>
    <w:p w:rsidR="001D4627" w:rsidRDefault="001D4627">
      <w:pPr>
        <w:ind w:firstLine="709"/>
        <w:jc w:val="both"/>
      </w:pPr>
    </w:p>
    <w:p w:rsidR="001D4627" w:rsidRDefault="00507E8A">
      <w:pPr>
        <w:ind w:firstLine="720"/>
        <w:jc w:val="both"/>
        <w:rPr>
          <w:rFonts w:eastAsia="Calibri"/>
        </w:rPr>
      </w:pPr>
      <w:r>
        <w:rPr>
          <w:rFonts w:eastAsia="Calibri"/>
          <w:b/>
        </w:rPr>
        <w:t>2. Для заготовки (приобретения) древесины с целью ремонта жилого дома, части жилого дома, иных жи</w:t>
      </w:r>
      <w:r>
        <w:rPr>
          <w:rFonts w:eastAsia="Calibri"/>
          <w:b/>
        </w:rPr>
        <w:t>лых помещений, р</w:t>
      </w:r>
      <w:r>
        <w:rPr>
          <w:rFonts w:eastAsia="Calibri"/>
          <w:b/>
        </w:rPr>
        <w:t>емонта (возведения) хозяйственных построек</w:t>
      </w:r>
      <w:r>
        <w:rPr>
          <w:rFonts w:eastAsia="Calibri"/>
        </w:rPr>
        <w:t>:</w:t>
      </w:r>
    </w:p>
    <w:p w:rsidR="001D4627" w:rsidRDefault="00507E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</w:pPr>
      <w:r>
        <w:t xml:space="preserve">а) </w:t>
      </w:r>
      <w:r>
        <w:rPr>
          <w:color w:val="000000"/>
        </w:rPr>
        <w:t>копии правоустанавливающих документов на жилое помещение, либо выписка из Единого государственного реестра недвижимости о правах отдельного лица на имевшиеся (имеющиеся) у него объекты недвижимости в отношении</w:t>
      </w:r>
      <w:r>
        <w:rPr>
          <w:color w:val="000000"/>
        </w:rPr>
        <w:t xml:space="preserve"> заявителя, либо копия решения суда о признании права собственности на жилое помещение;</w:t>
      </w:r>
    </w:p>
    <w:p w:rsidR="001D4627" w:rsidRDefault="001D4627">
      <w:pPr>
        <w:tabs>
          <w:tab w:val="left" w:pos="567"/>
        </w:tabs>
        <w:ind w:firstLine="709"/>
        <w:jc w:val="both"/>
      </w:pPr>
    </w:p>
    <w:p w:rsidR="001D4627" w:rsidRDefault="00507E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</w:pPr>
      <w:r>
        <w:lastRenderedPageBreak/>
        <w:t>б) </w:t>
      </w:r>
      <w:r>
        <w:rPr>
          <w:color w:val="000000"/>
        </w:rPr>
        <w:t xml:space="preserve">копии документов, подтверждающих повреждение жилого дома, части жилого дома, иных жилых помещений, хозяйственных построек в результате пожара, наводнения или иного </w:t>
      </w:r>
      <w:r>
        <w:rPr>
          <w:color w:val="000000"/>
        </w:rPr>
        <w:t>стихийного бедствия (для категории граждан, указанной</w:t>
      </w:r>
      <w:r>
        <w:t xml:space="preserve"> в  п.5 раздела 1.2</w:t>
      </w:r>
      <w:proofErr w:type="gramStart"/>
      <w:r>
        <w:t xml:space="preserve"> ;</w:t>
      </w:r>
      <w:proofErr w:type="gramEnd"/>
    </w:p>
    <w:p w:rsidR="001D4627" w:rsidRDefault="00507E8A">
      <w:pPr>
        <w:ind w:firstLine="709"/>
        <w:jc w:val="both"/>
      </w:pPr>
      <w:r>
        <w:t>в) копии документов, подтверждающих регистрацию по месту жительства либо факт постоянного проживания в жилом доме, в части жилого дома, в иных жилых помещениях, поврежденных в резул</w:t>
      </w:r>
      <w:r>
        <w:t>ьтате пожара, наводнения или иного стихийного бедствия (для категории граждан, указанной в  п.5 раздела 1.2</w:t>
      </w:r>
      <w:proofErr w:type="gramStart"/>
      <w:r>
        <w:t xml:space="preserve"> )</w:t>
      </w:r>
      <w:proofErr w:type="gramEnd"/>
      <w:r>
        <w:t>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г) копии документов, подтверждающих факт участия военнослужащего в специальной военной операции (для категории граждан, указанных в подпункте «а»</w:t>
      </w:r>
      <w:r>
        <w:t xml:space="preserve"> пункта 1.2;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 xml:space="preserve">д) копии документов, подтверждающих статус члена семьи (ребенка, родителя, супруга (супруги) военнослужащих для категории граждан, указанных </w:t>
      </w:r>
      <w:proofErr w:type="gramStart"/>
      <w:r>
        <w:t>п</w:t>
      </w:r>
      <w:proofErr w:type="gramEnd"/>
      <w:r>
        <w:t xml:space="preserve"> подпункте «б» пункта 1.2;</w:t>
      </w:r>
    </w:p>
    <w:p w:rsidR="001D4627" w:rsidRDefault="00507E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</w:pPr>
      <w:r>
        <w:t>е) </w:t>
      </w:r>
      <w:r>
        <w:rPr>
          <w:color w:val="000000"/>
        </w:rPr>
        <w:t>копии правоустанавливающих документов на земельный участок либо выписка из Единого государственного реестра недвижимости об объекте недвижимости в отношении земельного участка</w:t>
      </w:r>
    </w:p>
    <w:p w:rsidR="001D4627" w:rsidRDefault="00507E8A">
      <w:pPr>
        <w:ind w:firstLine="720"/>
        <w:jc w:val="both"/>
        <w:rPr>
          <w:rFonts w:eastAsia="Calibri"/>
          <w:b/>
        </w:rPr>
      </w:pPr>
      <w:r>
        <w:rPr>
          <w:rFonts w:eastAsia="Calibri"/>
          <w:b/>
        </w:rPr>
        <w:t>3. Для заготовки (приобретения) древесины с целью отопления жилого дома, части ж</w:t>
      </w:r>
      <w:r>
        <w:rPr>
          <w:rFonts w:eastAsia="Calibri"/>
          <w:b/>
        </w:rPr>
        <w:t>илого дома, иных жилых помещений, имеющих печное отопление</w:t>
      </w:r>
      <w:r>
        <w:rPr>
          <w:color w:val="000000"/>
        </w:rPr>
        <w:t xml:space="preserve"> - копии правоустанавливающих документов на жилое помещение либо выписка из Единого государственного реестра недвижимости о правах отдельного лица на имевшиеся (имеющиеся) у него объекты недвижимост</w:t>
      </w:r>
      <w:r>
        <w:rPr>
          <w:color w:val="000000"/>
        </w:rPr>
        <w:t>и в отношении заявителя.</w:t>
      </w:r>
    </w:p>
    <w:p w:rsidR="001D4627" w:rsidRDefault="00507E8A">
      <w:pPr>
        <w:widowControl w:val="0"/>
        <w:ind w:firstLine="709"/>
        <w:jc w:val="both"/>
      </w:pPr>
      <w:r>
        <w:rPr>
          <w:rFonts w:eastAsia="Calibri"/>
        </w:rPr>
        <w:t xml:space="preserve">2.5.1.3. В случае направления заявления через ЕПГУ, документы, указанные в подпунктах 1,2,3 пункта 2.5.1.2 Административного регламента, представляются в орган местного самоуправления в соответствии с подпунктом 3 пункта 2.18.3 </w:t>
      </w:r>
      <w:r>
        <w:rPr>
          <w:rFonts w:eastAsia="Calibri"/>
          <w:color w:val="000000"/>
        </w:rPr>
        <w:t>Адм</w:t>
      </w:r>
      <w:r>
        <w:rPr>
          <w:rFonts w:eastAsia="Calibri"/>
          <w:color w:val="000000"/>
        </w:rPr>
        <w:t>инистративного регламента.</w:t>
      </w:r>
    </w:p>
    <w:p w:rsidR="001D4627" w:rsidRDefault="00507E8A">
      <w:pPr>
        <w:ind w:firstLine="709"/>
        <w:jc w:val="both"/>
      </w:pPr>
      <w:r>
        <w:t xml:space="preserve">2.5.2. </w:t>
      </w:r>
      <w:proofErr w:type="gramStart"/>
      <w:r>
        <w:t>Сведения</w:t>
      </w:r>
      <w:proofErr w:type="gramEnd"/>
      <w:r>
        <w:t xml:space="preserve"> получаемые Комитетом путем межведомственного информационного взаимодействия.</w:t>
      </w:r>
    </w:p>
    <w:p w:rsidR="001D4627" w:rsidRDefault="00507E8A">
      <w:pPr>
        <w:ind w:firstLine="709"/>
        <w:jc w:val="both"/>
      </w:pPr>
      <w:r>
        <w:rPr>
          <w:rFonts w:eastAsia="PT Astra Serif"/>
          <w:iCs/>
        </w:rPr>
        <w:t>При предоставлении муниципальной услуги в качестве источников получения документов (сведений), необходимых для предоставления муниципаль</w:t>
      </w:r>
      <w:r>
        <w:rPr>
          <w:rFonts w:eastAsia="PT Astra Serif"/>
          <w:iCs/>
        </w:rPr>
        <w:t>ной услуги, выступают сведения, содержащиеся в едином федеральном информационном регистре, содержащем сведения о населении Российской Федерации, оператором которого выступает Федеральная налоговая служба</w:t>
      </w:r>
    </w:p>
    <w:p w:rsidR="001D4627" w:rsidRDefault="00507E8A">
      <w:pPr>
        <w:ind w:firstLine="709"/>
        <w:jc w:val="both"/>
        <w:rPr>
          <w:b/>
        </w:rPr>
      </w:pPr>
      <w:r>
        <w:rPr>
          <w:b/>
        </w:rPr>
        <w:t>1. Для заготовки (приобретения) древесины в целях ин</w:t>
      </w:r>
      <w:r>
        <w:rPr>
          <w:b/>
        </w:rPr>
        <w:t>дивидуального жилищного строительства:</w:t>
      </w:r>
    </w:p>
    <w:p w:rsidR="001D4627" w:rsidRDefault="00507E8A">
      <w:pPr>
        <w:ind w:firstLine="709"/>
        <w:jc w:val="both"/>
      </w:pPr>
      <w:r>
        <w:t>а) копии правоустанавливающих докумен</w:t>
      </w:r>
      <w:r>
        <w:t>тов на земельный участок,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пунктов, либо выписка из ЕГРН о правах на вышеуказанный земельный участок;</w:t>
      </w:r>
    </w:p>
    <w:p w:rsidR="001D4627" w:rsidRDefault="00507E8A">
      <w:pPr>
        <w:ind w:firstLine="709"/>
        <w:jc w:val="both"/>
      </w:pPr>
      <w:r>
        <w:t>б) копии документов, разрешающих строительство;</w:t>
      </w:r>
    </w:p>
    <w:p w:rsidR="001D4627" w:rsidRDefault="00507E8A">
      <w:pPr>
        <w:ind w:firstLine="709"/>
        <w:jc w:val="both"/>
      </w:pPr>
      <w:r>
        <w:t>в) копия решения о принятии гражданина на учет в качестве нуждающегося в жилом помещении (для категории граждан, указанной в подпункте 1 пункта 1.2 Административного регламента);</w:t>
      </w:r>
    </w:p>
    <w:p w:rsidR="001D4627" w:rsidRDefault="00507E8A">
      <w:pPr>
        <w:ind w:firstLine="709"/>
        <w:jc w:val="both"/>
      </w:pPr>
      <w:r>
        <w:t>г) выписка из ЕГРН о наличии</w:t>
      </w:r>
      <w:r>
        <w:t xml:space="preserve"> (отсутствии) у заявителя в собственности жилых помещений (для категории граждан, указанной в подпункте 3 пункта 1.2,  п.5 раздела 1.2 Административного регламента);</w:t>
      </w:r>
    </w:p>
    <w:p w:rsidR="001D4627" w:rsidRDefault="00507E8A">
      <w:pPr>
        <w:ind w:firstLine="709"/>
        <w:jc w:val="both"/>
      </w:pPr>
      <w:r>
        <w:t>д) копии документов, подтверждающих уничтожение жилого дома, части жилого дома, иных жилых</w:t>
      </w:r>
      <w:r>
        <w:t xml:space="preserve"> помещений в результате пожара, наводнения или иного стихийного бедствия (для категории граждан, указанной в  п.5 раздела 1.2  Административного регламента);</w:t>
      </w:r>
    </w:p>
    <w:p w:rsidR="001D4627" w:rsidRDefault="00507E8A">
      <w:pPr>
        <w:ind w:firstLine="709"/>
        <w:jc w:val="both"/>
      </w:pPr>
      <w:r>
        <w:t xml:space="preserve">е) копии правоустанавливающих документов на жилое помещение, либо выписка из </w:t>
      </w:r>
      <w:proofErr w:type="spellStart"/>
      <w:r>
        <w:t>похозяйственно</w:t>
      </w:r>
      <w:r>
        <w:rPr>
          <w:highlight w:val="yellow"/>
        </w:rPr>
        <w:t>й</w:t>
      </w:r>
      <w:proofErr w:type="spellEnd"/>
      <w:r>
        <w:t xml:space="preserve"> книги</w:t>
      </w:r>
      <w:r>
        <w:t xml:space="preserve"> (для категории граждан, указанной в  п.5 раздела 1.2  Административного регламента);</w:t>
      </w:r>
    </w:p>
    <w:p w:rsidR="001D4627" w:rsidRDefault="00507E8A">
      <w:pPr>
        <w:ind w:firstLine="720"/>
        <w:jc w:val="both"/>
        <w:rPr>
          <w:rFonts w:eastAsia="Calibri"/>
          <w:b/>
        </w:rPr>
      </w:pPr>
      <w:r>
        <w:rPr>
          <w:rFonts w:eastAsia="Calibri"/>
          <w:b/>
        </w:rPr>
        <w:t>2. Для заготовки (приобретения) древесины с целью ремонта жилого дома, части жилого дома, иных жилых помещений, ремонта (возведения) хозяйственных построек:</w:t>
      </w:r>
    </w:p>
    <w:p w:rsidR="001D4627" w:rsidRDefault="00507E8A">
      <w:pPr>
        <w:ind w:firstLine="720"/>
        <w:jc w:val="both"/>
        <w:rPr>
          <w:rFonts w:eastAsia="Calibri"/>
        </w:rPr>
      </w:pPr>
      <w:proofErr w:type="gramStart"/>
      <w:r>
        <w:rPr>
          <w:rFonts w:eastAsia="Calibri"/>
        </w:rPr>
        <w:lastRenderedPageBreak/>
        <w:t>а) копии прав</w:t>
      </w:r>
      <w:r>
        <w:rPr>
          <w:rFonts w:eastAsia="Calibri"/>
        </w:rPr>
        <w:t xml:space="preserve">оустанавливающих документов на жилое помещение, либо выписка из ЕГРН о наличии у заявителя жилого помещения на праве собственности, либо выписка из </w:t>
      </w:r>
      <w:proofErr w:type="spellStart"/>
      <w:r>
        <w:rPr>
          <w:rFonts w:eastAsia="Calibri"/>
        </w:rPr>
        <w:t>похозяйственной</w:t>
      </w:r>
      <w:proofErr w:type="spellEnd"/>
      <w:r>
        <w:rPr>
          <w:rFonts w:eastAsia="Calibri"/>
        </w:rPr>
        <w:t xml:space="preserve"> </w:t>
      </w:r>
      <w:r>
        <w:rPr>
          <w:rFonts w:eastAsia="Calibri"/>
        </w:rPr>
        <w:t>книги;</w:t>
      </w:r>
      <w:proofErr w:type="gramEnd"/>
    </w:p>
    <w:p w:rsidR="001D4627" w:rsidRDefault="00507E8A">
      <w:pPr>
        <w:ind w:firstLine="720"/>
        <w:jc w:val="both"/>
        <w:rPr>
          <w:rFonts w:eastAsia="Calibri"/>
        </w:rPr>
      </w:pPr>
      <w:r>
        <w:rPr>
          <w:rFonts w:eastAsia="Calibri"/>
        </w:rPr>
        <w:t xml:space="preserve">б) копии документов, подтверждающих повреждение жилого дома, части жилого дома, иных </w:t>
      </w:r>
      <w:r>
        <w:rPr>
          <w:rFonts w:eastAsia="Calibri"/>
        </w:rPr>
        <w:t>жилых помещений, хозяйственных построек в результате пожара, наводнения или иного стихийного бедствия (</w:t>
      </w:r>
      <w:r>
        <w:t>для категории граждан, указанной в  п.5 раздела 1.2  Административного регламента</w:t>
      </w:r>
      <w:r>
        <w:rPr>
          <w:rFonts w:eastAsia="Calibri"/>
        </w:rPr>
        <w:t>);</w:t>
      </w:r>
    </w:p>
    <w:p w:rsidR="001D4627" w:rsidRDefault="00507E8A">
      <w:pPr>
        <w:ind w:firstLine="720"/>
        <w:jc w:val="both"/>
        <w:rPr>
          <w:rFonts w:eastAsia="Calibri"/>
          <w:b/>
        </w:rPr>
      </w:pPr>
      <w:r>
        <w:rPr>
          <w:rFonts w:eastAsia="Calibri"/>
          <w:b/>
        </w:rPr>
        <w:t>3. Для заготовки (приобретения) древесины с целью отопления жилого до</w:t>
      </w:r>
      <w:r>
        <w:rPr>
          <w:rFonts w:eastAsia="Calibri"/>
          <w:b/>
        </w:rPr>
        <w:t>ма, части жилого дома, иных жилых помещений, имеющих печное отопление:</w:t>
      </w:r>
    </w:p>
    <w:p w:rsidR="001D4627" w:rsidRDefault="00507E8A">
      <w:pPr>
        <w:ind w:firstLine="720"/>
        <w:jc w:val="both"/>
        <w:rPr>
          <w:rFonts w:eastAsia="Calibri"/>
        </w:rPr>
      </w:pPr>
      <w:r>
        <w:rPr>
          <w:rFonts w:eastAsia="Calibri"/>
        </w:rPr>
        <w:t xml:space="preserve">а) копии правоустанавливающих документов на жилое помещение, либо выписка из ЕГРН о наличии у заявителя жилого помещения на праве собственности, либо выписка из </w:t>
      </w:r>
      <w:proofErr w:type="spellStart"/>
      <w:r>
        <w:rPr>
          <w:rFonts w:eastAsia="Calibri"/>
        </w:rPr>
        <w:t>похозяйственной</w:t>
      </w:r>
      <w:proofErr w:type="spellEnd"/>
      <w:r>
        <w:rPr>
          <w:rFonts w:eastAsia="Calibri"/>
        </w:rPr>
        <w:t xml:space="preserve"> </w:t>
      </w:r>
      <w:r>
        <w:rPr>
          <w:rFonts w:eastAsia="Calibri"/>
        </w:rPr>
        <w:t>книги.</w:t>
      </w:r>
    </w:p>
    <w:p w:rsidR="001D4627" w:rsidRDefault="00507E8A">
      <w:pPr>
        <w:ind w:firstLine="709"/>
        <w:jc w:val="both"/>
      </w:pPr>
      <w:r>
        <w:t>Д</w:t>
      </w:r>
      <w:r>
        <w:t>окументы, указанные в настоящем пункте (за исключением правоустанавливающих документов на объекты недвижимости, права на которые не зарегистрированы в Едином государственном реестре недвижимости, судебных решений), граждане вправе подавать в орган местного</w:t>
      </w:r>
      <w:r>
        <w:t xml:space="preserve"> самоуправления по собственной инициативе. 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</w:t>
      </w:r>
      <w:r>
        <w:t>ельством Российской Федерации, за исключением тех документов, которые находятся в его распоряжении.</w:t>
      </w:r>
    </w:p>
    <w:p w:rsidR="001D4627" w:rsidRDefault="00507E8A">
      <w:pPr>
        <w:ind w:firstLine="709"/>
        <w:jc w:val="both"/>
      </w:pPr>
      <w:r>
        <w:t>2.5.3. Комитет не вправе требовать от заявителя (его представителя) представления других документов, кроме документов, истребование которых допускается в со</w:t>
      </w:r>
      <w:r>
        <w:t>ответствии с подпунктами 2.5.1 - 2.5.1.2 Административного регламента. Заявителю (его представителю) выдается расписка в получении документов с указанием их перечня и даты их получения органом, осуществляющим согласование, а также с указанием перечня докум</w:t>
      </w:r>
      <w:r>
        <w:t xml:space="preserve">ентов, которые будут получены по межведомственным запросам. В случае представления документов через МФЦ расписка выдается </w:t>
      </w:r>
      <w:proofErr w:type="gramStart"/>
      <w:r>
        <w:t>указанным</w:t>
      </w:r>
      <w:proofErr w:type="gramEnd"/>
      <w:r>
        <w:t xml:space="preserve"> МФЦ. </w:t>
      </w:r>
    </w:p>
    <w:p w:rsidR="001D4627" w:rsidRDefault="00507E8A">
      <w:pPr>
        <w:tabs>
          <w:tab w:val="left" w:pos="567"/>
        </w:tabs>
        <w:ind w:firstLine="709"/>
        <w:jc w:val="both"/>
        <w:rPr>
          <w:strike/>
        </w:rPr>
      </w:pPr>
      <w:r>
        <w:t>2.6. Нормативы заготовки или приобретения гражданами древесины для собственных нужд.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1.1. Нормативы заготовки или приобретения гражданами древесины для собственных нужд составляют: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1) для индивидуального жилищного строительства:</w:t>
      </w:r>
    </w:p>
    <w:p w:rsidR="001D4627" w:rsidRDefault="00507E8A">
      <w:pPr>
        <w:tabs>
          <w:tab w:val="left" w:pos="567"/>
        </w:tabs>
        <w:ind w:firstLine="709"/>
        <w:jc w:val="both"/>
      </w:pPr>
      <w:proofErr w:type="gramStart"/>
      <w:r>
        <w:t xml:space="preserve">а) до 70 куб. м деловой древесины из общего объема предоставленной ликвидной </w:t>
      </w:r>
      <w:proofErr w:type="spellStart"/>
      <w:r>
        <w:t>сырорастущей</w:t>
      </w:r>
      <w:proofErr w:type="spellEnd"/>
      <w:r>
        <w:t xml:space="preserve"> древесины хвойных поро</w:t>
      </w:r>
      <w:r>
        <w:t>д, пригодной для строительства, один раз в 25 лет из расчета на одну семью либо одиноко проживающего гражданина на лесных участках, не переданных в аренду в целях использования лесов для заготовки древесины, на основании договоров купли-продажи лесных наса</w:t>
      </w:r>
      <w:r>
        <w:t>ждений;</w:t>
      </w:r>
      <w:proofErr w:type="gramEnd"/>
    </w:p>
    <w:p w:rsidR="001D4627" w:rsidRDefault="00507E8A">
      <w:pPr>
        <w:tabs>
          <w:tab w:val="left" w:pos="567"/>
        </w:tabs>
        <w:ind w:firstLine="709"/>
        <w:jc w:val="both"/>
      </w:pPr>
      <w:proofErr w:type="gramStart"/>
      <w:r>
        <w:t>б) до 70 куб. м лесоматериалов для выработки пиломатериалов и заготовок из древесины хвойных пород, длиной от 3 до 6,5 м и диаметром от 0,14 м и более, один раз в 25 лет из расчета на одну семью либо одиноко проживающего гражданина на лесных участк</w:t>
      </w:r>
      <w:r>
        <w:t>ах, переданных в аренду в целях использования лесов для заготовки древесины;</w:t>
      </w:r>
      <w:proofErr w:type="gramEnd"/>
    </w:p>
    <w:p w:rsidR="001D4627" w:rsidRDefault="00507E8A">
      <w:pPr>
        <w:tabs>
          <w:tab w:val="left" w:pos="567"/>
        </w:tabs>
        <w:ind w:firstLine="709"/>
        <w:jc w:val="both"/>
      </w:pPr>
      <w:r>
        <w:t>2) для ремонта жилого дома, части жилого дома, иных жилых помещений, ремонта (возведения) хозяйственных построек:</w:t>
      </w:r>
    </w:p>
    <w:p w:rsidR="001D4627" w:rsidRDefault="00507E8A">
      <w:pPr>
        <w:tabs>
          <w:tab w:val="left" w:pos="567"/>
        </w:tabs>
        <w:ind w:firstLine="709"/>
        <w:jc w:val="both"/>
      </w:pPr>
      <w:proofErr w:type="gramStart"/>
      <w:r>
        <w:t>а) до 15 куб. м деловой древесины из общего объема предоставленно</w:t>
      </w:r>
      <w:r>
        <w:t xml:space="preserve">й ликвидной </w:t>
      </w:r>
      <w:proofErr w:type="spellStart"/>
      <w:r>
        <w:t>сырорастущей</w:t>
      </w:r>
      <w:proofErr w:type="spellEnd"/>
      <w:r>
        <w:t xml:space="preserve"> древесины хвойных пород, пригодной для строительства, из расчета на одну семью либо одиноко проживающего гражданина раз в 15 лет, на лесных участках, не переданных в аренду в целях использования лесов для заготовки древесины, на ос</w:t>
      </w:r>
      <w:r>
        <w:t>новании договоров купли-продажи лесных насаждений;</w:t>
      </w:r>
      <w:proofErr w:type="gramEnd"/>
    </w:p>
    <w:p w:rsidR="001D4627" w:rsidRDefault="00507E8A">
      <w:pPr>
        <w:tabs>
          <w:tab w:val="left" w:pos="567"/>
        </w:tabs>
        <w:ind w:firstLine="709"/>
        <w:jc w:val="both"/>
      </w:pPr>
      <w:r>
        <w:t xml:space="preserve">б) до 15 куб. м лесоматериалов для выработки пиломатериалов и заготовок из древесины хвойных пород, длиной от 3 до 6,5 м и диаметром от 0,14 м и </w:t>
      </w:r>
      <w:proofErr w:type="spellStart"/>
      <w:r>
        <w:t>более</w:t>
      </w:r>
      <w:proofErr w:type="gramStart"/>
      <w:r>
        <w:t>,и</w:t>
      </w:r>
      <w:proofErr w:type="gramEnd"/>
      <w:r>
        <w:t>з</w:t>
      </w:r>
      <w:proofErr w:type="spellEnd"/>
      <w:r>
        <w:t xml:space="preserve"> расчета на одну семью либо одиноко проживающего гра</w:t>
      </w:r>
      <w:r>
        <w:t>жданина один раз в 15 лет  на лесных участках, переданных в аренду в целях использования лесов для заготовки древесины;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3) для отопления жилого дома, части жилого дома, иных жилых помещений, имеющих печное отопление, - до 8 куб. м древесины лиственных и (и</w:t>
      </w:r>
      <w:r>
        <w:t xml:space="preserve">ли) хвойных пород в </w:t>
      </w:r>
      <w:r>
        <w:lastRenderedPageBreak/>
        <w:t>зависимости от их фактического наличия на лесном участке из расчета на одну семью либо одиноко проживающего гражданина один раз в календарный год;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4) для строительства (ремонта) жилого дома, части жилого дома, иных жилых помещений и хоз</w:t>
      </w:r>
      <w:r>
        <w:t>яйственных построек, уничтоженных (поврежденных) пожаром, наводнением или иным стихийным бедствием: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 xml:space="preserve">а) до 100 куб. м деловой древесины из общего объема предоставленной ликвидной </w:t>
      </w:r>
      <w:proofErr w:type="spellStart"/>
      <w:r>
        <w:t>сырорастущей</w:t>
      </w:r>
      <w:proofErr w:type="spellEnd"/>
      <w:r>
        <w:t xml:space="preserve"> древесины хвойных пород, пригодной для строительства, на лесных у</w:t>
      </w:r>
      <w:r>
        <w:t>частках, не переданных в аренду в целях использования лесов для заготовки древесины, на основании договоров купли-продажи лесных насаждений;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б) до 100 куб. м лесоматериалов для выработки пиломатериалов и заготовок из древесины хвойных пород, длиной от 3 до</w:t>
      </w:r>
      <w:r>
        <w:t xml:space="preserve"> 6,5 м и диаметром от 0,14 м и более, на лесных участках, переданных в аренду в целях использования лесов для заготовки древесины.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2.6.1. Заготовка или приобретение древесины для собственных нужд в соответствии с установленными нормативами для одного и тог</w:t>
      </w:r>
      <w:r>
        <w:t>о же объекта (жилого дома, части жилого дома, хозяйственной постройки) несколькими семьями либо несколькими гражданами не допускается.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2.6.2. При наличии в собственности семьи либо одиноко проживающего гражданина двух или более жилых домов, квартир или ины</w:t>
      </w:r>
      <w:r>
        <w:t xml:space="preserve">х жилых </w:t>
      </w:r>
      <w:proofErr w:type="spellStart"/>
      <w:r>
        <w:t>помещенийдревесина</w:t>
      </w:r>
      <w:proofErr w:type="spellEnd"/>
      <w:r>
        <w:t xml:space="preserve"> для ремонта и отопления предоставляется на один из указанных объектов.</w:t>
      </w:r>
    </w:p>
    <w:p w:rsidR="001D4627" w:rsidRDefault="00507E8A">
      <w:pPr>
        <w:ind w:firstLine="709"/>
        <w:jc w:val="both"/>
        <w:rPr>
          <w:color w:val="000000"/>
        </w:rPr>
      </w:pPr>
      <w:r>
        <w:rPr>
          <w:color w:val="000000"/>
        </w:rPr>
        <w:t>2.7. Запрет требовать от заявителя представления иных документов и информации или осуществления действий для получения муниципальной услуги.</w:t>
      </w:r>
    </w:p>
    <w:p w:rsidR="001D4627" w:rsidRDefault="00507E8A">
      <w:pPr>
        <w:ind w:firstLine="709"/>
        <w:jc w:val="both"/>
        <w:rPr>
          <w:color w:val="000000"/>
        </w:rPr>
      </w:pPr>
      <w:r>
        <w:rPr>
          <w:color w:val="000000"/>
        </w:rPr>
        <w:t>Органу местного с</w:t>
      </w:r>
      <w:r>
        <w:rPr>
          <w:color w:val="000000"/>
        </w:rPr>
        <w:t>амоуправления запрещается:</w:t>
      </w:r>
    </w:p>
    <w:p w:rsidR="001D4627" w:rsidRDefault="00507E8A">
      <w:pPr>
        <w:ind w:firstLine="720"/>
        <w:jc w:val="both"/>
      </w:pPr>
      <w:r>
        <w:t>-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</w:t>
      </w:r>
      <w:r>
        <w:t>льной услуги;</w:t>
      </w:r>
    </w:p>
    <w:p w:rsidR="001D4627" w:rsidRDefault="00507E8A">
      <w:pPr>
        <w:ind w:firstLine="720"/>
        <w:jc w:val="both"/>
      </w:pPr>
      <w:proofErr w:type="gramStart"/>
      <w:r>
        <w:t xml:space="preserve">- предоставления документов и информации, которые находятся                        в распоряжении отдела по социальным вопросам Администрации города, иных органов местного самоуправления, государственных органов, организаций в соответствии с </w:t>
      </w:r>
      <w:r>
        <w:t>нормативными правовыми актами Российской Федерации, нормативными правовыми актами Алтайского края и муниципальными правовыми актами, за исключением документов, указанных в части 6 статьи 7 Федерального закона от 27.07.2010 № 210-ФЗ «Об организации предоста</w:t>
      </w:r>
      <w:r>
        <w:t>вления государственных и муниципальных услуг»;</w:t>
      </w:r>
      <w:proofErr w:type="gramEnd"/>
    </w:p>
    <w:p w:rsidR="001D4627" w:rsidRDefault="00507E8A">
      <w:pPr>
        <w:ind w:firstLine="720"/>
        <w:jc w:val="both"/>
      </w:pPr>
      <w:proofErr w:type="gramStart"/>
      <w:r>
        <w:t>- осуществления действий, в том числе согласований, необходимых для получения государственных и муниципальных услуг и связанных  с обращением в иные государственные органы, органы местного самоуправления, орга</w:t>
      </w:r>
      <w:r>
        <w:t>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                               9 Федерального закона от 27.07.2010 № 210-</w:t>
      </w:r>
      <w:r>
        <w:t>ФЗ «Об организации предоставления государственных и муниципальных</w:t>
      </w:r>
      <w:proofErr w:type="gramEnd"/>
      <w:r>
        <w:t xml:space="preserve"> услуг»;</w:t>
      </w:r>
    </w:p>
    <w:p w:rsidR="001D4627" w:rsidRDefault="00507E8A">
      <w:pPr>
        <w:ind w:firstLine="720"/>
        <w:jc w:val="both"/>
      </w:pPr>
      <w: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</w:t>
      </w:r>
      <w:r>
        <w:t>ипальной услуги, либо в предоставлении муниципальной услуги, за исключением следующих случаев:</w:t>
      </w:r>
    </w:p>
    <w:p w:rsidR="001D4627" w:rsidRDefault="00507E8A">
      <w:pPr>
        <w:ind w:firstLine="720"/>
        <w:jc w:val="both"/>
      </w:pPr>
      <w: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</w:t>
      </w:r>
      <w:r>
        <w:t>пальной услуги;</w:t>
      </w:r>
    </w:p>
    <w:p w:rsidR="001D4627" w:rsidRDefault="00507E8A">
      <w:pPr>
        <w:ind w:firstLine="720"/>
        <w:jc w:val="both"/>
      </w:pPr>
      <w: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</w:t>
      </w:r>
      <w:r>
        <w:t xml:space="preserve"> услуги и не включенных в представленный ранее комплект документов;</w:t>
      </w:r>
    </w:p>
    <w:p w:rsidR="001D4627" w:rsidRDefault="00507E8A">
      <w:pPr>
        <w:ind w:firstLine="720"/>
        <w:jc w:val="both"/>
      </w:pPr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</w:t>
      </w:r>
      <w:r>
        <w:t xml:space="preserve"> муниципальной услуги;</w:t>
      </w:r>
    </w:p>
    <w:p w:rsidR="001D4627" w:rsidRDefault="00507E8A">
      <w:pPr>
        <w:ind w:firstLine="720"/>
        <w:jc w:val="both"/>
      </w:pPr>
      <w:proofErr w:type="gramStart"/>
      <w:r>
        <w:lastRenderedPageBreak/>
        <w:t>г) выявление д</w:t>
      </w:r>
      <w:r>
        <w:t>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при первоначальном отказе в приеме документов, необходимых для п</w:t>
      </w:r>
      <w:r>
        <w:t>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уведомляется заявитель, а также приносятся извинения за доставленные неудобства;</w:t>
      </w:r>
      <w:proofErr w:type="gramEnd"/>
    </w:p>
    <w:p w:rsidR="001D4627" w:rsidRDefault="00507E8A">
      <w:pPr>
        <w:ind w:firstLine="709"/>
        <w:jc w:val="both"/>
      </w:pPr>
      <w:proofErr w:type="gramStart"/>
      <w:r>
        <w:t xml:space="preserve">-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1" w:tooltip="consultantplus://offline/ref=368561C16EF04B94C9C85788907A0385FCF47F4A4509A609FC1823B9A24C6589FC8A963042C8F30D67BE38FA767DA1EF9EFA3242C0R3c7I" w:history="1">
        <w:r>
          <w:t>пунктом 7.2. части 1 статьи 16</w:t>
        </w:r>
      </w:hyperlink>
      <w:r>
        <w:t xml:space="preserve"> Федерального закона от 27.07.2010 № 210-ФЗ, за иск</w:t>
      </w:r>
      <w:r>
        <w:t>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1D4627" w:rsidRDefault="00507E8A">
      <w:pPr>
        <w:tabs>
          <w:tab w:val="left" w:pos="567"/>
          <w:tab w:val="left" w:pos="1276"/>
        </w:tabs>
        <w:ind w:firstLine="709"/>
        <w:jc w:val="both"/>
      </w:pPr>
      <w:r>
        <w:t>2.8.</w:t>
      </w:r>
      <w:r>
        <w:tab/>
      </w:r>
      <w:r>
        <w:t xml:space="preserve"> Исчерпывающий перечень оснований для отказа в приеме документов, необходимых для предоставления муниципальной услуги.</w:t>
      </w:r>
    </w:p>
    <w:p w:rsidR="001D4627" w:rsidRDefault="00507E8A">
      <w:pPr>
        <w:pStyle w:val="24"/>
        <w:tabs>
          <w:tab w:val="left" w:pos="567"/>
          <w:tab w:val="left" w:pos="1134"/>
        </w:tabs>
        <w:ind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Основания для отказа в приеме документов отсутствуют. Поступившее заявление подлежит обязательному приему.</w:t>
      </w:r>
    </w:p>
    <w:p w:rsidR="001D4627" w:rsidRDefault="00507E8A">
      <w:pPr>
        <w:tabs>
          <w:tab w:val="left" w:pos="567"/>
          <w:tab w:val="left" w:pos="1276"/>
        </w:tabs>
        <w:ind w:firstLine="709"/>
        <w:jc w:val="both"/>
        <w:outlineLvl w:val="2"/>
      </w:pPr>
      <w:r>
        <w:t>2.9. Исчерпывающий перечень ос</w:t>
      </w:r>
      <w:r>
        <w:t>нований для отказа в предоставлении муниципальной услуги.</w:t>
      </w:r>
    </w:p>
    <w:p w:rsidR="001D4627" w:rsidRDefault="00507E8A">
      <w:pPr>
        <w:tabs>
          <w:tab w:val="left" w:pos="567"/>
          <w:tab w:val="left" w:pos="1276"/>
        </w:tabs>
        <w:ind w:firstLine="709"/>
        <w:jc w:val="both"/>
        <w:outlineLvl w:val="2"/>
      </w:pPr>
      <w:r>
        <w:t>1) непредставление или представление в неполном объеме документов, указанных в частях 2, 3 и 5 ст. 8 закона Алтайского края от 10.09.2007 № 87-ЗС «О регулировании отдельных лесных отношений на терри</w:t>
      </w:r>
      <w:r>
        <w:t>тории Алтайского края», обязанность по представлению которых возложена на заявителя;</w:t>
      </w:r>
    </w:p>
    <w:p w:rsidR="001D4627" w:rsidRDefault="00507E8A">
      <w:pPr>
        <w:tabs>
          <w:tab w:val="left" w:pos="567"/>
          <w:tab w:val="left" w:pos="1276"/>
        </w:tabs>
        <w:ind w:firstLine="709"/>
        <w:jc w:val="both"/>
        <w:outlineLvl w:val="2"/>
      </w:pPr>
      <w:r>
        <w:t>2) представление документов, содержащих недостоверные сведения;</w:t>
      </w:r>
    </w:p>
    <w:p w:rsidR="001D4627" w:rsidRDefault="00507E8A">
      <w:pPr>
        <w:tabs>
          <w:tab w:val="left" w:pos="567"/>
          <w:tab w:val="left" w:pos="1276"/>
        </w:tabs>
        <w:ind w:firstLine="709"/>
        <w:jc w:val="both"/>
        <w:outlineLvl w:val="2"/>
      </w:pPr>
      <w:r>
        <w:t>3) поступление ответа на межведомственный запрос, свидетельствующего об отсутствии документа и (или) информ</w:t>
      </w:r>
      <w:r>
        <w:t xml:space="preserve">ации, </w:t>
      </w:r>
      <w:proofErr w:type="gramStart"/>
      <w:r>
        <w:t>необходимых</w:t>
      </w:r>
      <w:proofErr w:type="gramEnd"/>
      <w:r>
        <w:t xml:space="preserve"> для постановки гражданина на учет, если соответствующий документ не был представлен заявителем по собственной инициативе;</w:t>
      </w:r>
    </w:p>
    <w:p w:rsidR="001D4627" w:rsidRDefault="00507E8A">
      <w:pPr>
        <w:tabs>
          <w:tab w:val="left" w:pos="567"/>
          <w:tab w:val="left" w:pos="1276"/>
        </w:tabs>
        <w:ind w:firstLine="709"/>
        <w:jc w:val="both"/>
        <w:outlineLvl w:val="2"/>
      </w:pPr>
      <w:r>
        <w:t>4) несоблюдение сроков и нормативов заготовки (приобретения) древесины, установленных частью 1 статьи 7 закона Алтай</w:t>
      </w:r>
      <w:r>
        <w:t>ского края от 10.09.2007 № 87-ЗС «О регулировании отдельных лесных отношений на территории Алтайского края»;</w:t>
      </w:r>
    </w:p>
    <w:p w:rsidR="001D4627" w:rsidRDefault="00507E8A">
      <w:pPr>
        <w:tabs>
          <w:tab w:val="left" w:pos="567"/>
          <w:tab w:val="left" w:pos="1276"/>
        </w:tabs>
        <w:ind w:firstLine="709"/>
        <w:jc w:val="both"/>
        <w:outlineLvl w:val="2"/>
      </w:pPr>
      <w:r>
        <w:t xml:space="preserve">5) нарушение требования, установленного частью 2 статьи 7 закона Алтайского края от 10.09.2007 № 87-ЗС «О регулировании отдельных лесных отношений </w:t>
      </w:r>
      <w:r>
        <w:t>на территории Алтайского края»;</w:t>
      </w:r>
    </w:p>
    <w:p w:rsidR="001D4627" w:rsidRDefault="00507E8A">
      <w:pPr>
        <w:tabs>
          <w:tab w:val="left" w:pos="567"/>
          <w:tab w:val="left" w:pos="1276"/>
        </w:tabs>
        <w:ind w:firstLine="709"/>
        <w:jc w:val="both"/>
        <w:outlineLvl w:val="2"/>
      </w:pPr>
      <w:r>
        <w:t>6) поступление заявления о постановке на учет от гражданина, ранее включенного в список граждан, испытывающих потребность в древесине для собственных нужд.</w:t>
      </w:r>
    </w:p>
    <w:p w:rsidR="001D4627" w:rsidRDefault="00507E8A">
      <w:pPr>
        <w:tabs>
          <w:tab w:val="left" w:pos="567"/>
          <w:tab w:val="left" w:pos="1276"/>
        </w:tabs>
        <w:ind w:firstLine="709"/>
        <w:jc w:val="both"/>
        <w:outlineLvl w:val="2"/>
      </w:pPr>
      <w:r>
        <w:t>7) несоответствие условиям обеспечения древесиной для собственных ну</w:t>
      </w:r>
      <w:r>
        <w:t xml:space="preserve">жд во внеочередном порядке, установленном частями 2.1 и 2.2 </w:t>
      </w:r>
      <w:r>
        <w:t>закона Алтайского края от 10.09.2007 № 87-ЗС «О регулировании отдельных лесных отношений на территории Алтайского края»</w:t>
      </w:r>
      <w:r>
        <w:t>.</w:t>
      </w:r>
    </w:p>
    <w:p w:rsidR="001D4627" w:rsidRDefault="00507E8A">
      <w:pPr>
        <w:pStyle w:val="24"/>
        <w:tabs>
          <w:tab w:val="left" w:pos="1134"/>
        </w:tabs>
        <w:ind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2.9.1. Исчерпывающий перечень оснований для приостановления муниципальной у</w:t>
      </w:r>
      <w:r>
        <w:rPr>
          <w:sz w:val="24"/>
          <w:lang w:val="ru-RU"/>
        </w:rPr>
        <w:t>слуги.</w:t>
      </w:r>
    </w:p>
    <w:p w:rsidR="001D4627" w:rsidRDefault="00507E8A">
      <w:pPr>
        <w:pStyle w:val="24"/>
        <w:tabs>
          <w:tab w:val="left" w:pos="1134"/>
        </w:tabs>
        <w:ind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Основания для приостановления предоставления муниципальной услуги отсутствуют.</w:t>
      </w:r>
    </w:p>
    <w:p w:rsidR="001D4627" w:rsidRDefault="00507E8A">
      <w:pPr>
        <w:ind w:firstLine="709"/>
        <w:jc w:val="both"/>
      </w:pPr>
      <w:r>
        <w:t>2.10. Перечень услуг, которые являются необходимыми и обязательными для предоставления муниципальной услуги.</w:t>
      </w:r>
    </w:p>
    <w:p w:rsidR="001D4627" w:rsidRDefault="00507E8A">
      <w:pPr>
        <w:ind w:right="-1" w:firstLine="709"/>
        <w:jc w:val="both"/>
      </w:pPr>
      <w:r>
        <w:t>Необходимые и обязательные услуги для предоставления муниципа</w:t>
      </w:r>
      <w:r>
        <w:t>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2.11. Порядок, размер и основания взимания государственной пошлины или иной платы, установленной за</w:t>
      </w:r>
      <w:r>
        <w:t xml:space="preserve"> предоставление муниципальной услуги.</w:t>
      </w:r>
    </w:p>
    <w:p w:rsidR="001D4627" w:rsidRDefault="00507E8A">
      <w:pPr>
        <w:pStyle w:val="24"/>
        <w:tabs>
          <w:tab w:val="left" w:pos="567"/>
        </w:tabs>
        <w:ind w:firstLine="709"/>
        <w:jc w:val="both"/>
        <w:outlineLvl w:val="2"/>
        <w:rPr>
          <w:sz w:val="24"/>
          <w:lang w:val="ru-RU"/>
        </w:rPr>
      </w:pPr>
      <w:r>
        <w:rPr>
          <w:sz w:val="24"/>
          <w:lang w:val="ru-RU"/>
        </w:rPr>
        <w:t>Предоставление муниципальной услуги осуществляется бесплатно.</w:t>
      </w:r>
    </w:p>
    <w:p w:rsidR="001D4627" w:rsidRDefault="00507E8A">
      <w:pPr>
        <w:pStyle w:val="24"/>
        <w:tabs>
          <w:tab w:val="left" w:pos="567"/>
        </w:tabs>
        <w:ind w:firstLine="709"/>
        <w:jc w:val="both"/>
        <w:outlineLvl w:val="2"/>
        <w:rPr>
          <w:sz w:val="24"/>
          <w:szCs w:val="24"/>
          <w:lang w:val="ru-RU"/>
        </w:rPr>
      </w:pPr>
      <w:r>
        <w:rPr>
          <w:sz w:val="24"/>
          <w:lang w:val="ru-RU"/>
        </w:rPr>
        <w:t>2.12.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</w:t>
      </w:r>
      <w:r>
        <w:rPr>
          <w:sz w:val="24"/>
          <w:lang w:val="ru-RU"/>
        </w:rPr>
        <w:t>й услуги</w:t>
      </w:r>
      <w:r>
        <w:rPr>
          <w:szCs w:val="28"/>
          <w:lang w:val="ru-RU"/>
        </w:rPr>
        <w:t xml:space="preserve"> </w:t>
      </w:r>
      <w:r>
        <w:rPr>
          <w:sz w:val="24"/>
          <w:szCs w:val="24"/>
          <w:lang w:val="ru-RU"/>
        </w:rPr>
        <w:t>в случае обращения заявителя непосредственно в орган, предоставляющий муниципальную услугу, или многофункциональный центр.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lastRenderedPageBreak/>
        <w:t>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1D4627" w:rsidRDefault="00507E8A">
      <w:pPr>
        <w:pStyle w:val="24"/>
        <w:tabs>
          <w:tab w:val="left" w:pos="567"/>
        </w:tabs>
        <w:ind w:firstLine="709"/>
        <w:jc w:val="both"/>
        <w:outlineLvl w:val="2"/>
        <w:rPr>
          <w:sz w:val="24"/>
          <w:lang w:val="ru-RU"/>
        </w:rPr>
      </w:pPr>
      <w:r>
        <w:rPr>
          <w:sz w:val="24"/>
          <w:lang w:val="ru-RU"/>
        </w:rPr>
        <w:t>2.13. Срок регистрации заявления о предоставлении муниципальной услуги.</w:t>
      </w:r>
    </w:p>
    <w:p w:rsidR="001D4627" w:rsidRDefault="00507E8A">
      <w:pPr>
        <w:ind w:firstLine="709"/>
        <w:jc w:val="both"/>
        <w:outlineLvl w:val="2"/>
      </w:pPr>
      <w:r>
        <w:t>Заявлени</w:t>
      </w:r>
      <w:r>
        <w:t>е, поступившее в Комитет, подлежит обязательной регистрации в течение одного дня с момента поступления.</w:t>
      </w:r>
    </w:p>
    <w:p w:rsidR="001D4627" w:rsidRDefault="00507E8A">
      <w:pPr>
        <w:pStyle w:val="24"/>
        <w:ind w:firstLine="709"/>
        <w:jc w:val="both"/>
        <w:outlineLvl w:val="2"/>
        <w:rPr>
          <w:sz w:val="24"/>
          <w:lang w:val="ru-RU"/>
        </w:rPr>
      </w:pPr>
      <w:r>
        <w:rPr>
          <w:sz w:val="24"/>
          <w:lang w:val="ru-RU"/>
        </w:rPr>
        <w:t>При обращении заявителя (представителя) за предоставлением муниципальной услуги через МФЦ либо через Единый портал государственных и муниципальных услуг</w:t>
      </w:r>
      <w:r>
        <w:rPr>
          <w:sz w:val="24"/>
          <w:lang w:val="ru-RU"/>
        </w:rPr>
        <w:t xml:space="preserve"> (функций) указанное заявление регистрируется в течение дня с момента его поступления в орган местного самоуправления.</w:t>
      </w:r>
    </w:p>
    <w:p w:rsidR="001D4627" w:rsidRDefault="00507E8A">
      <w:pPr>
        <w:pStyle w:val="24"/>
        <w:tabs>
          <w:tab w:val="left" w:pos="567"/>
        </w:tabs>
        <w:ind w:firstLine="709"/>
        <w:jc w:val="both"/>
        <w:outlineLvl w:val="2"/>
        <w:rPr>
          <w:sz w:val="24"/>
          <w:lang w:val="ru-RU"/>
        </w:rPr>
      </w:pPr>
      <w:r>
        <w:rPr>
          <w:sz w:val="24"/>
          <w:lang w:val="ru-RU"/>
        </w:rPr>
        <w:t>2.14. Требования к помещениям, в которых предоставляется муниципальная услуга, к местам ожидания, местам для заполнения заявлений о предо</w:t>
      </w:r>
      <w:r>
        <w:rPr>
          <w:sz w:val="24"/>
          <w:lang w:val="ru-RU"/>
        </w:rPr>
        <w:t>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 и (или) информации.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>2.14.1. Помещение, в котором осуществляется прием заявителей, должно обеспечиват</w:t>
      </w:r>
      <w:r>
        <w:t>ь: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>1) комфортное расположение заявителя и должностного лица органа местного самоуправления;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>2) возможность и удобство оформления заявителем письменного заявления;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>3) доступ к нормативным правовым актам, регулирующим предоставление муниципальной услуги;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 xml:space="preserve">4) </w:t>
      </w:r>
      <w:r>
        <w:t>наличие информационных стендов с образцами заполнения заявлений и перечнем документов, необходимых для предоставления муниципальной услуги.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>2.14.2. Требования к обеспечению условий доступности муниципальной услуги для лиц с ограниченной возможностью: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>Орган</w:t>
      </w:r>
      <w:r>
        <w:t>ом местного самоуправления обеспечивается создание инвалидам условий доступности муниципальной услуги и объекта, в котором она предоставляется в соответствии с Федеральным законом от 24.11.1995 № 181-ФЗ «О социальной защите инвалидов в Российской Федерации</w:t>
      </w:r>
      <w:r>
        <w:t>», в том числе: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>возможность беспрепятственного входа в объект и выхода из него,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>возможность посадки в транспортное средство и в</w:t>
      </w:r>
      <w:r>
        <w:t>ысадки из него перед входом в объект, в том числе с использованием кресла-коляски, при необходимости – с помощью работников объекта;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>возможность самостоятельного передвижения по территории объекта в целях доступа к месту предоставления муниципальной услуги</w:t>
      </w:r>
      <w:r>
        <w:t>, в том числе с помощью работников объекта;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>сопровождение инвалидов, имеющих стойкие нарушения функции зрения и самостоятельного передвижения, по территории объекта;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 xml:space="preserve">оказание инвалидам помощи, необходимой для получения в доступной для них форме информации </w:t>
      </w:r>
      <w:r>
        <w:t>о правилах предоставления муниципальной услуги, в том числе об оформлении необходимых для ее получения документов, о совершении других необходимых действий, а также иной помощи в преодолении барьеров, мешающих получению инвалидами муниципальной услуги нара</w:t>
      </w:r>
      <w:r>
        <w:t>вне с другими лицами;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>надлежащее размещение носителей информации, необходимой для обеспечения беспрепятственного доступа инвалидов к объектам и услугам с учетом ограничений их жизнедеятельности;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>обеспечение допуска на объект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от 22.06.2015 № 368н «Об утвер</w:t>
      </w:r>
      <w:r>
        <w:t>ждении формы документа, подтверждающего специальное обучение собаки-проводника, и порядка его выдачи».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>На прилегающей к зданию территории оборудуются бесплатные места для парковки автотранспортных средств, в том числе для парковки специальных автотранспорт</w:t>
      </w:r>
      <w:r>
        <w:t>ных средств инвалидов.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lastRenderedPageBreak/>
        <w:t>Обеспечение на каждой стоянке (остановке) транспортных средств, в том числе около зданий, в которых предоставляются муниципальные услуги, не менее 10 процентов, мест (но не менее одного места) для бесплатной парковки транспортных сре</w:t>
      </w:r>
      <w:r>
        <w:t xml:space="preserve">дств, управляемых инвалидами 1, 2 групп, а так же инвалидами 3 группы, в </w:t>
      </w:r>
      <w:proofErr w:type="gramStart"/>
      <w:r>
        <w:t>порядке</w:t>
      </w:r>
      <w:proofErr w:type="gramEnd"/>
      <w:r>
        <w:t xml:space="preserve"> установленном Правительством РФ,  и транспортных средств,  перевозящих таких инвалидов и (или) детей инвалидов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>2.14.3. Специалистом Комитета осуществляется информирование заяв</w:t>
      </w:r>
      <w:r>
        <w:t>ителей о поступлении заявления, его входящих регистрационных реквизитах, наименовании структурного подразделения органа местного самоуправления, ответственного за его исполнение, и т.п.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2.14.4. Места информирования, предназначенные для ознакомления заявителей с информационными материалами, оборудуются стендами, стульями и столами для возможности оформления документов.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2.14.5. На информационных стендах Комитета размещается следующая информ</w:t>
      </w:r>
      <w:r>
        <w:t xml:space="preserve">ация: 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1)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2) график (режим) работы Комитета, органов государственной власти, иных органов местного самоупра</w:t>
      </w:r>
      <w:r>
        <w:t>вления и организаций, участвующих в предоставлении муниципальной услуги;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3) Административный регламент предоставления муниципальной услуги;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4) место нахождения Комитета, органов государственной власти, иных органов местного самоуправления и организаций, уч</w:t>
      </w:r>
      <w:r>
        <w:t>аствующих в предоставлении муниципальной услуги;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5) телефон для справок;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6) адрес электронной почты Комитета,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7) адрес оф</w:t>
      </w:r>
      <w:r>
        <w:t>ициального интернет-сайта Администрации города Новоалтайска,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8) порядок получения консультаций;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9) порядок обжалования ре</w:t>
      </w:r>
      <w:r>
        <w:t>шений, действий (бездействия) должностных лиц Комитета.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2.14.6. Помещение для оказания муниципальной услуги должно быть оснащено стульями, столами. Количество мест ожидания определяется исходя из фактической нагрузки и возможности для размещения в здании.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2.14.7. Кабинет приема заявителей должен быть оборудован информационной табличкой (вывеской) с указанием номера кабинета, фамилии, имени, отчества и должности специалиста, ведущего прием, а также графика работы.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t>2.15. Показатели доступности и качества муни</w:t>
      </w:r>
      <w:r>
        <w:t>ципальной услуги.</w:t>
      </w:r>
    </w:p>
    <w:p w:rsidR="001D4627" w:rsidRDefault="00507E8A">
      <w:pPr>
        <w:widowControl w:val="0"/>
        <w:tabs>
          <w:tab w:val="left" w:pos="567"/>
        </w:tabs>
        <w:ind w:firstLine="709"/>
        <w:jc w:val="both"/>
      </w:pPr>
      <w:r>
        <w:t>2.15.1. Показателями качества предоставления муниципальной услуги являются: правомерность принимаемых решений в результате оказания муниципальной услуги, своевременность оказания муниципальной услуги.</w:t>
      </w:r>
    </w:p>
    <w:p w:rsidR="001D4627" w:rsidRDefault="00507E8A">
      <w:pPr>
        <w:tabs>
          <w:tab w:val="left" w:pos="567"/>
        </w:tabs>
        <w:ind w:firstLine="709"/>
        <w:jc w:val="both"/>
        <w:outlineLvl w:val="2"/>
      </w:pPr>
      <w:r>
        <w:t>Целевые значения показателя доступнос</w:t>
      </w:r>
      <w:r>
        <w:t xml:space="preserve">ти и качества муниципальной услуги: 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2977"/>
      </w:tblGrid>
      <w:tr w:rsidR="001D4627">
        <w:trPr>
          <w:cantSplit/>
          <w:trHeight w:val="360"/>
        </w:trPr>
        <w:tc>
          <w:tcPr>
            <w:tcW w:w="6379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1D4627" w:rsidRDefault="00507E8A">
            <w:pPr>
              <w:tabs>
                <w:tab w:val="left" w:pos="567"/>
              </w:tabs>
              <w:ind w:firstLine="709"/>
              <w:jc w:val="both"/>
              <w:outlineLvl w:val="2"/>
            </w:pPr>
            <w:r>
              <w:t>Показатели качества и доступности</w:t>
            </w:r>
            <w:r>
              <w:br/>
              <w:t>муниципальной услуги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ind w:firstLine="709"/>
              <w:jc w:val="both"/>
            </w:pPr>
            <w:r>
              <w:t xml:space="preserve">Целевое значение показателя </w:t>
            </w:r>
          </w:p>
        </w:tc>
      </w:tr>
      <w:tr w:rsidR="001D4627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ind w:firstLine="709"/>
              <w:jc w:val="center"/>
            </w:pPr>
            <w:r>
              <w:t>1. Своевременность</w:t>
            </w:r>
          </w:p>
        </w:tc>
      </w:tr>
      <w:tr w:rsidR="001D4627">
        <w:trPr>
          <w:cantSplit/>
          <w:trHeight w:val="48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jc w:val="both"/>
            </w:pPr>
            <w: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ind w:firstLine="709"/>
              <w:jc w:val="both"/>
            </w:pPr>
            <w:r>
              <w:t>99-100%</w:t>
            </w:r>
          </w:p>
        </w:tc>
      </w:tr>
      <w:tr w:rsidR="001D4627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ind w:firstLine="709"/>
              <w:jc w:val="center"/>
            </w:pPr>
            <w:r>
              <w:t>2. Качество</w:t>
            </w:r>
          </w:p>
        </w:tc>
      </w:tr>
      <w:tr w:rsidR="001D4627">
        <w:trPr>
          <w:cantSplit/>
          <w:trHeight w:val="48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jc w:val="both"/>
            </w:pPr>
            <w:r>
              <w:t>2.1. % (доля) Заявителей, удовлетворенных качеством процесса предоставления услуги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ind w:firstLine="709"/>
              <w:jc w:val="both"/>
            </w:pPr>
            <w:r>
              <w:t>99-100%</w:t>
            </w:r>
          </w:p>
          <w:p w:rsidR="001D4627" w:rsidRDefault="001D4627">
            <w:pPr>
              <w:pStyle w:val="ConsPlusCell"/>
              <w:tabs>
                <w:tab w:val="left" w:pos="567"/>
              </w:tabs>
              <w:ind w:firstLine="709"/>
              <w:jc w:val="both"/>
              <w:rPr>
                <w:highlight w:val="yellow"/>
              </w:rPr>
            </w:pPr>
          </w:p>
        </w:tc>
      </w:tr>
      <w:tr w:rsidR="001D4627">
        <w:trPr>
          <w:cantSplit/>
          <w:trHeight w:val="48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jc w:val="both"/>
            </w:pPr>
            <w:r>
              <w:t>2.2. % (доля) случаев правильно оформленных документов должностным лицом (регистрация)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ind w:firstLine="709"/>
              <w:jc w:val="both"/>
            </w:pPr>
            <w:r>
              <w:t>99-100%</w:t>
            </w:r>
          </w:p>
          <w:p w:rsidR="001D4627" w:rsidRDefault="001D4627">
            <w:pPr>
              <w:pStyle w:val="ConsPlusCell"/>
              <w:tabs>
                <w:tab w:val="left" w:pos="567"/>
              </w:tabs>
              <w:ind w:firstLine="709"/>
              <w:jc w:val="both"/>
              <w:rPr>
                <w:highlight w:val="yellow"/>
              </w:rPr>
            </w:pPr>
          </w:p>
        </w:tc>
      </w:tr>
      <w:tr w:rsidR="001D4627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ind w:firstLine="709"/>
              <w:jc w:val="center"/>
            </w:pPr>
            <w:r>
              <w:t>3. Доступность</w:t>
            </w:r>
          </w:p>
        </w:tc>
      </w:tr>
      <w:tr w:rsidR="001D4627">
        <w:trPr>
          <w:cantSplit/>
          <w:trHeight w:val="60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jc w:val="both"/>
            </w:pPr>
            <w:r>
              <w:lastRenderedPageBreak/>
              <w:t>3.1. % (доля) Заявителей, удовлетворенных качеством и информацией о порядке предоставления услуги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ind w:firstLine="709"/>
              <w:jc w:val="both"/>
            </w:pPr>
            <w:r>
              <w:t>99-100%</w:t>
            </w:r>
          </w:p>
          <w:p w:rsidR="001D4627" w:rsidRDefault="001D4627">
            <w:pPr>
              <w:pStyle w:val="ConsPlusCell"/>
              <w:tabs>
                <w:tab w:val="left" w:pos="567"/>
              </w:tabs>
              <w:ind w:firstLine="709"/>
              <w:jc w:val="both"/>
              <w:rPr>
                <w:highlight w:val="yellow"/>
              </w:rPr>
            </w:pPr>
          </w:p>
        </w:tc>
      </w:tr>
      <w:tr w:rsidR="001D4627">
        <w:trPr>
          <w:cantSplit/>
          <w:trHeight w:val="60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tabs>
                <w:tab w:val="left" w:pos="567"/>
              </w:tabs>
              <w:jc w:val="both"/>
            </w:pPr>
            <w:r>
              <w:t xml:space="preserve">3.2. % (доля) случаев правильно заполненных заявителем документов и сданных с первого раза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ind w:firstLine="709"/>
              <w:jc w:val="both"/>
              <w:rPr>
                <w:highlight w:val="yellow"/>
              </w:rPr>
            </w:pPr>
            <w:r>
              <w:t>80-90%</w:t>
            </w:r>
          </w:p>
        </w:tc>
      </w:tr>
      <w:tr w:rsidR="001D4627">
        <w:trPr>
          <w:cantSplit/>
          <w:trHeight w:val="60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jc w:val="both"/>
            </w:pPr>
            <w:r>
              <w:t>3.3. % (доля) Заявителей, считающих, что представленная информация об услуге в сети Интернет доступна и понятна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ind w:firstLine="709"/>
              <w:jc w:val="both"/>
              <w:rPr>
                <w:highlight w:val="yellow"/>
              </w:rPr>
            </w:pPr>
            <w:r>
              <w:t>80-90%</w:t>
            </w:r>
          </w:p>
        </w:tc>
      </w:tr>
      <w:tr w:rsidR="001D4627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ind w:firstLine="709"/>
              <w:jc w:val="center"/>
            </w:pPr>
            <w:r>
              <w:t>4. Процесс обжалования</w:t>
            </w:r>
          </w:p>
        </w:tc>
      </w:tr>
      <w:tr w:rsidR="001D4627">
        <w:trPr>
          <w:cantSplit/>
          <w:trHeight w:val="48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jc w:val="both"/>
            </w:pPr>
            <w:r>
              <w:t>4.1. % (доля) обоснованных жалоб к общему количеству обслуженных Заявителей по данному виду услуг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ind w:right="-63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0,02 % - 0 %</w:t>
            </w:r>
          </w:p>
          <w:p w:rsidR="001D4627" w:rsidRDefault="001D4627">
            <w:pPr>
              <w:pStyle w:val="ConsPlusCell"/>
              <w:tabs>
                <w:tab w:val="left" w:pos="567"/>
              </w:tabs>
              <w:ind w:firstLine="709"/>
              <w:jc w:val="both"/>
            </w:pPr>
          </w:p>
        </w:tc>
      </w:tr>
      <w:tr w:rsidR="001D4627">
        <w:trPr>
          <w:cantSplit/>
          <w:trHeight w:val="503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jc w:val="both"/>
            </w:pPr>
            <w:r>
              <w:t>4.2. % (доля) обоснованных жалоб, рассмотренных в установленный срок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ind w:firstLine="709"/>
              <w:jc w:val="both"/>
            </w:pPr>
            <w:r>
              <w:t>99-100%</w:t>
            </w:r>
          </w:p>
          <w:p w:rsidR="001D4627" w:rsidRDefault="001D4627">
            <w:pPr>
              <w:pStyle w:val="ConsPlusCell"/>
              <w:tabs>
                <w:tab w:val="left" w:pos="567"/>
              </w:tabs>
              <w:ind w:firstLine="709"/>
              <w:jc w:val="both"/>
            </w:pPr>
          </w:p>
        </w:tc>
      </w:tr>
      <w:tr w:rsidR="001D4627">
        <w:trPr>
          <w:cantSplit/>
          <w:trHeight w:val="240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ind w:firstLine="709"/>
              <w:jc w:val="center"/>
            </w:pPr>
            <w:r>
              <w:t>5. Вежливость</w:t>
            </w:r>
          </w:p>
        </w:tc>
      </w:tr>
      <w:tr w:rsidR="001D4627">
        <w:trPr>
          <w:cantSplit/>
          <w:trHeight w:val="48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jc w:val="both"/>
            </w:pPr>
            <w:r>
              <w:t>5.1. % (доля) Заявителей, удовлетворенных вежливостью должностных лиц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627" w:rsidRDefault="00507E8A">
            <w:pPr>
              <w:pStyle w:val="ConsPlusCell"/>
              <w:tabs>
                <w:tab w:val="left" w:pos="567"/>
              </w:tabs>
              <w:ind w:firstLine="709"/>
              <w:jc w:val="both"/>
            </w:pPr>
            <w:r>
              <w:t>99-100%</w:t>
            </w:r>
          </w:p>
          <w:p w:rsidR="001D4627" w:rsidRDefault="001D4627">
            <w:pPr>
              <w:pStyle w:val="ConsPlusCell"/>
              <w:tabs>
                <w:tab w:val="left" w:pos="567"/>
              </w:tabs>
              <w:ind w:firstLine="709"/>
              <w:jc w:val="both"/>
            </w:pPr>
          </w:p>
        </w:tc>
      </w:tr>
    </w:tbl>
    <w:p w:rsidR="001D4627" w:rsidRDefault="001D4627">
      <w:pPr>
        <w:tabs>
          <w:tab w:val="left" w:pos="567"/>
        </w:tabs>
        <w:ind w:firstLine="709"/>
        <w:jc w:val="both"/>
        <w:outlineLvl w:val="1"/>
      </w:pPr>
    </w:p>
    <w:p w:rsidR="001D4627" w:rsidRDefault="00507E8A">
      <w:pPr>
        <w:tabs>
          <w:tab w:val="left" w:pos="567"/>
        </w:tabs>
        <w:ind w:firstLine="709"/>
        <w:jc w:val="both"/>
        <w:outlineLvl w:val="1"/>
      </w:pPr>
      <w:r>
        <w:t>2.18. Иные требования,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форме.</w:t>
      </w:r>
    </w:p>
    <w:p w:rsidR="001D4627" w:rsidRDefault="00507E8A">
      <w:pPr>
        <w:tabs>
          <w:tab w:val="left" w:pos="567"/>
        </w:tabs>
        <w:ind w:firstLine="709"/>
        <w:jc w:val="both"/>
        <w:outlineLvl w:val="1"/>
      </w:pPr>
      <w:r>
        <w:t>2.18.1. Комитет обеспечивает возможность получения заявителем информации о предо</w:t>
      </w:r>
      <w:r>
        <w:t>ставляемой муниципальной услуге на официальном интернет-сайте Администрации города Новоалтайска, интернет-сайте МФЦ, на ЕПГУ.</w:t>
      </w:r>
    </w:p>
    <w:p w:rsidR="001D4627" w:rsidRDefault="00507E8A">
      <w:pPr>
        <w:pStyle w:val="24"/>
        <w:tabs>
          <w:tab w:val="left" w:pos="567"/>
        </w:tabs>
        <w:ind w:firstLine="709"/>
        <w:jc w:val="both"/>
        <w:outlineLvl w:val="2"/>
        <w:rPr>
          <w:sz w:val="24"/>
          <w:lang w:val="ru-RU"/>
        </w:rPr>
      </w:pPr>
      <w:r>
        <w:rPr>
          <w:sz w:val="24"/>
          <w:lang w:val="ru-RU"/>
        </w:rPr>
        <w:t xml:space="preserve">2.18.2. </w:t>
      </w:r>
      <w:proofErr w:type="gramStart"/>
      <w:r>
        <w:rPr>
          <w:sz w:val="24"/>
          <w:szCs w:val="24"/>
          <w:lang w:val="ru-RU"/>
        </w:rPr>
        <w:t xml:space="preserve">Комитет </w:t>
      </w:r>
      <w:r>
        <w:rPr>
          <w:sz w:val="24"/>
          <w:lang w:val="ru-RU"/>
        </w:rPr>
        <w:t>обеспечивает возможность получения и копирования заявителями на официальном интернет-сайте Администрации города Но</w:t>
      </w:r>
      <w:r>
        <w:rPr>
          <w:sz w:val="24"/>
          <w:lang w:val="ru-RU"/>
        </w:rPr>
        <w:t>воалтайска, на ЕПГУ форм заявлений и иных документов, необходимых для получения муниципальной услуги в электронной в форме.</w:t>
      </w:r>
      <w:proofErr w:type="gramEnd"/>
    </w:p>
    <w:p w:rsidR="001D4627" w:rsidRDefault="00507E8A">
      <w:pPr>
        <w:pStyle w:val="24"/>
        <w:tabs>
          <w:tab w:val="left" w:pos="567"/>
        </w:tabs>
        <w:ind w:firstLine="709"/>
        <w:jc w:val="both"/>
        <w:outlineLvl w:val="2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2.18.3.</w:t>
      </w:r>
      <w:r>
        <w:rPr>
          <w:color w:val="000000"/>
          <w:sz w:val="24"/>
        </w:rPr>
        <w:t> </w:t>
      </w:r>
      <w:r>
        <w:rPr>
          <w:color w:val="000000"/>
          <w:sz w:val="24"/>
          <w:lang w:val="ru-RU"/>
        </w:rPr>
        <w:t>При предоставлении услуги в электронной форме посредством ЕПГУ заявителю обеспечивается:</w:t>
      </w:r>
    </w:p>
    <w:p w:rsidR="001D4627" w:rsidRDefault="00507E8A">
      <w:pPr>
        <w:pStyle w:val="24"/>
        <w:tabs>
          <w:tab w:val="left" w:pos="567"/>
        </w:tabs>
        <w:ind w:firstLine="709"/>
        <w:jc w:val="both"/>
        <w:outlineLvl w:val="2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1)</w:t>
      </w:r>
      <w:r>
        <w:rPr>
          <w:color w:val="000000"/>
          <w:sz w:val="24"/>
        </w:rPr>
        <w:t> </w:t>
      </w:r>
      <w:r>
        <w:rPr>
          <w:color w:val="000000"/>
          <w:sz w:val="24"/>
          <w:lang w:val="ru-RU"/>
        </w:rPr>
        <w:t>Получение информации о порядке и</w:t>
      </w:r>
      <w:r>
        <w:rPr>
          <w:color w:val="000000"/>
          <w:sz w:val="24"/>
          <w:lang w:val="ru-RU"/>
        </w:rPr>
        <w:t xml:space="preserve"> сроках предоставления услуги в соответствии с пунктом 2.3.1 Административного регламента.</w:t>
      </w:r>
    </w:p>
    <w:p w:rsidR="001D4627" w:rsidRDefault="00507E8A">
      <w:pPr>
        <w:widowControl w:val="0"/>
        <w:ind w:firstLine="720"/>
        <w:jc w:val="both"/>
        <w:rPr>
          <w:color w:val="000000"/>
        </w:rPr>
      </w:pPr>
      <w:proofErr w:type="gramStart"/>
      <w:r>
        <w:rPr>
          <w:color w:val="000000"/>
        </w:rPr>
        <w:t xml:space="preserve">2) Формирование запроса посредством заполнения электронной формы запроса на ЕПГУ): </w:t>
      </w:r>
      <w:proofErr w:type="gramEnd"/>
    </w:p>
    <w:p w:rsidR="001D4627" w:rsidRDefault="00507E8A">
      <w:pPr>
        <w:widowControl w:val="0"/>
        <w:ind w:firstLine="720"/>
        <w:jc w:val="both"/>
        <w:rPr>
          <w:color w:val="000000"/>
        </w:rPr>
      </w:pPr>
      <w:r>
        <w:rPr>
          <w:color w:val="000000"/>
        </w:rPr>
        <w:t>Формирование запроса заявителем осуществляется посредством заполнения электронной</w:t>
      </w:r>
      <w:r>
        <w:rPr>
          <w:color w:val="000000"/>
        </w:rPr>
        <w:t xml:space="preserve"> формы запроса на ЕПГУ без необходимости дополнительной подачи запроса в какой-либо иной форме.</w:t>
      </w:r>
    </w:p>
    <w:p w:rsidR="001D4627" w:rsidRDefault="00507E8A">
      <w:pPr>
        <w:widowControl w:val="0"/>
        <w:ind w:firstLine="720"/>
        <w:jc w:val="both"/>
        <w:rPr>
          <w:color w:val="000000"/>
        </w:rPr>
      </w:pPr>
      <w:r>
        <w:rPr>
          <w:color w:val="000000"/>
        </w:rPr>
        <w:t>На ЕПГУ размещаются образцы заполнения заявления.</w:t>
      </w:r>
    </w:p>
    <w:p w:rsidR="001D4627" w:rsidRDefault="00507E8A">
      <w:pPr>
        <w:widowControl w:val="0"/>
        <w:ind w:firstLine="720"/>
        <w:jc w:val="both"/>
        <w:rPr>
          <w:color w:val="000000"/>
        </w:rPr>
      </w:pPr>
      <w:r>
        <w:rPr>
          <w:color w:val="000000"/>
        </w:rPr>
        <w:t xml:space="preserve">Форматно-логическая проверка сформированного запроса осуществляется автоматически после заполнения заявителем </w:t>
      </w:r>
      <w:r>
        <w:rPr>
          <w:color w:val="000000"/>
        </w:rPr>
        <w:t>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</w:t>
      </w:r>
      <w:r>
        <w:rPr>
          <w:color w:val="000000"/>
        </w:rPr>
        <w:t>ой форме запроса.</w:t>
      </w:r>
    </w:p>
    <w:p w:rsidR="001D4627" w:rsidRDefault="00507E8A">
      <w:pPr>
        <w:widowControl w:val="0"/>
        <w:ind w:firstLine="720"/>
        <w:jc w:val="both"/>
        <w:rPr>
          <w:color w:val="000000"/>
        </w:rPr>
      </w:pPr>
      <w:r>
        <w:rPr>
          <w:color w:val="000000"/>
        </w:rPr>
        <w:t>При формировании запроса заявителю обеспечивается:</w:t>
      </w:r>
    </w:p>
    <w:p w:rsidR="001D4627" w:rsidRDefault="00507E8A">
      <w:pPr>
        <w:widowControl w:val="0"/>
        <w:ind w:firstLine="720"/>
        <w:jc w:val="both"/>
        <w:rPr>
          <w:color w:val="000000"/>
        </w:rPr>
      </w:pPr>
      <w:r>
        <w:rPr>
          <w:color w:val="000000"/>
        </w:rPr>
        <w:t>возможность копирования и сохранения заявления, указанного в пункте 2.7.1 Административного регламента;</w:t>
      </w:r>
    </w:p>
    <w:p w:rsidR="001D4627" w:rsidRDefault="00507E8A">
      <w:pPr>
        <w:widowControl w:val="0"/>
        <w:ind w:firstLine="720"/>
        <w:jc w:val="both"/>
        <w:rPr>
          <w:color w:val="000000"/>
        </w:rPr>
      </w:pPr>
      <w:r>
        <w:rPr>
          <w:color w:val="000000"/>
        </w:rPr>
        <w:t>возможность заполнения несколькими заявителями одной электронной формы заявления пр</w:t>
      </w:r>
      <w:r>
        <w:rPr>
          <w:color w:val="000000"/>
        </w:rPr>
        <w:t>и обращении за муниципальной услугой,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1D4627" w:rsidRDefault="00507E8A">
      <w:pPr>
        <w:widowControl w:val="0"/>
        <w:ind w:firstLine="720"/>
        <w:jc w:val="both"/>
        <w:rPr>
          <w:color w:val="000000"/>
        </w:rPr>
      </w:pPr>
      <w:r>
        <w:rPr>
          <w:color w:val="000000"/>
        </w:rPr>
        <w:t>возможность печати на бумажном носителе копии электронной формы заявления;</w:t>
      </w:r>
    </w:p>
    <w:p w:rsidR="001D4627" w:rsidRDefault="00507E8A">
      <w:pPr>
        <w:widowControl w:val="0"/>
        <w:ind w:firstLine="720"/>
        <w:jc w:val="both"/>
        <w:rPr>
          <w:color w:val="000000"/>
        </w:rPr>
      </w:pPr>
      <w:r>
        <w:rPr>
          <w:color w:val="000000"/>
        </w:rPr>
        <w:t>сохранение ранее вв</w:t>
      </w:r>
      <w:r>
        <w:rPr>
          <w:color w:val="000000"/>
        </w:rPr>
        <w:t>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1D4627" w:rsidRDefault="00507E8A">
      <w:pPr>
        <w:widowControl w:val="0"/>
        <w:ind w:firstLine="720"/>
        <w:jc w:val="both"/>
        <w:rPr>
          <w:color w:val="000000"/>
        </w:rPr>
      </w:pPr>
      <w:proofErr w:type="gramStart"/>
      <w:r>
        <w:rPr>
          <w:color w:val="000000"/>
        </w:rPr>
        <w:t>заполнение полей электронной формы заявления до начала в</w:t>
      </w:r>
      <w:r>
        <w:rPr>
          <w:color w:val="000000"/>
        </w:rPr>
        <w:t xml:space="preserve">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</w:t>
      </w:r>
      <w:r>
        <w:rPr>
          <w:color w:val="000000"/>
        </w:rPr>
        <w:lastRenderedPageBreak/>
        <w:t>инфраструктуре, обеспечивающей информационно-технологическое взаимодействие информационных</w:t>
      </w:r>
      <w:r>
        <w:rPr>
          <w:color w:val="000000"/>
        </w:rPr>
        <w:t xml:space="preserve">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 государственных и муниципальных услуг (функций), в час</w:t>
      </w:r>
      <w:r>
        <w:rPr>
          <w:color w:val="000000"/>
        </w:rPr>
        <w:t>ти</w:t>
      </w:r>
      <w:proofErr w:type="gramEnd"/>
      <w:r>
        <w:rPr>
          <w:color w:val="000000"/>
        </w:rPr>
        <w:t>, касающейся сведений, отсутствующих в единой системе идентификац</w:t>
      </w:r>
      <w:proofErr w:type="gramStart"/>
      <w:r>
        <w:rPr>
          <w:color w:val="000000"/>
        </w:rPr>
        <w:t>ии и ау</w:t>
      </w:r>
      <w:proofErr w:type="gramEnd"/>
      <w:r>
        <w:rPr>
          <w:color w:val="000000"/>
        </w:rPr>
        <w:t>тентификации;</w:t>
      </w:r>
    </w:p>
    <w:p w:rsidR="001D4627" w:rsidRDefault="00507E8A">
      <w:pPr>
        <w:widowControl w:val="0"/>
        <w:ind w:firstLine="720"/>
        <w:jc w:val="both"/>
        <w:rPr>
          <w:color w:val="000000"/>
        </w:rPr>
      </w:pPr>
      <w:r>
        <w:rPr>
          <w:color w:val="000000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>
        <w:rPr>
          <w:color w:val="000000"/>
        </w:rPr>
        <w:t>потери</w:t>
      </w:r>
      <w:proofErr w:type="gramEnd"/>
      <w:r>
        <w:rPr>
          <w:color w:val="000000"/>
        </w:rPr>
        <w:t xml:space="preserve"> ранее введенной информации;</w:t>
      </w:r>
    </w:p>
    <w:p w:rsidR="001D4627" w:rsidRDefault="00507E8A">
      <w:pPr>
        <w:widowControl w:val="0"/>
        <w:ind w:firstLine="720"/>
        <w:jc w:val="both"/>
        <w:rPr>
          <w:color w:val="000000"/>
        </w:rPr>
      </w:pPr>
      <w:r>
        <w:rPr>
          <w:color w:val="000000"/>
        </w:rPr>
        <w:t>возможность доступа заявителя на Едином портале государственных и муниципальных услуг (функций)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1D4627" w:rsidRDefault="00507E8A">
      <w:pPr>
        <w:widowControl w:val="0"/>
        <w:ind w:firstLine="720"/>
        <w:jc w:val="both"/>
        <w:rPr>
          <w:color w:val="000000"/>
        </w:rPr>
      </w:pPr>
      <w:r>
        <w:rPr>
          <w:color w:val="000000"/>
        </w:rPr>
        <w:t>Сформированное и подпис</w:t>
      </w:r>
      <w:r>
        <w:rPr>
          <w:color w:val="000000"/>
        </w:rPr>
        <w:t>анное заявление направляется в орган местного самоуправления посредством Единого портала государственных и муниципальных услуг (функций).</w:t>
      </w:r>
    </w:p>
    <w:p w:rsidR="001D4627" w:rsidRDefault="00507E8A">
      <w:pPr>
        <w:widowControl w:val="0"/>
        <w:ind w:firstLine="720"/>
        <w:jc w:val="both"/>
        <w:rPr>
          <w:color w:val="000000"/>
        </w:rPr>
      </w:pPr>
      <w:r>
        <w:rPr>
          <w:color w:val="000000"/>
        </w:rPr>
        <w:t>3) Прием и регистрация органом (организацией) заявлений.</w:t>
      </w:r>
    </w:p>
    <w:p w:rsidR="001D4627" w:rsidRDefault="00507E8A">
      <w:pPr>
        <w:pStyle w:val="24"/>
        <w:ind w:firstLine="709"/>
        <w:jc w:val="both"/>
        <w:outlineLvl w:val="2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Орган местного самоуправления обеспечивает прием и регистраци</w:t>
      </w:r>
      <w:r>
        <w:rPr>
          <w:color w:val="000000"/>
          <w:sz w:val="24"/>
          <w:lang w:val="ru-RU"/>
        </w:rPr>
        <w:t>ю заявлений без необходимости повторного представления заявителем заявления на бумажном носителе.</w:t>
      </w:r>
    </w:p>
    <w:p w:rsidR="001D4627" w:rsidRDefault="00507E8A">
      <w:pPr>
        <w:pStyle w:val="24"/>
        <w:ind w:firstLine="709"/>
        <w:jc w:val="both"/>
        <w:outlineLvl w:val="2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Срок регистрации заявления в течени</w:t>
      </w:r>
      <w:proofErr w:type="gramStart"/>
      <w:r>
        <w:rPr>
          <w:color w:val="000000"/>
          <w:sz w:val="24"/>
          <w:lang w:val="ru-RU"/>
        </w:rPr>
        <w:t>и</w:t>
      </w:r>
      <w:proofErr w:type="gramEnd"/>
      <w:r>
        <w:rPr>
          <w:color w:val="000000"/>
          <w:sz w:val="24"/>
          <w:lang w:val="ru-RU"/>
        </w:rPr>
        <w:t xml:space="preserve"> одного рабочего дня со дня его поступления.</w:t>
      </w:r>
    </w:p>
    <w:p w:rsidR="001D4627" w:rsidRDefault="00507E8A">
      <w:pPr>
        <w:pStyle w:val="24"/>
        <w:ind w:firstLine="709"/>
        <w:jc w:val="both"/>
        <w:outlineLvl w:val="2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Предоставление муниципальной услуги начинается с момента приема и регистрации</w:t>
      </w:r>
      <w:r>
        <w:rPr>
          <w:color w:val="000000"/>
          <w:sz w:val="24"/>
          <w:lang w:val="ru-RU"/>
        </w:rPr>
        <w:t xml:space="preserve"> органом (организацией) электронных документов, необходимых для предоставления муниципальной услуги.</w:t>
      </w:r>
    </w:p>
    <w:p w:rsidR="001D4627" w:rsidRDefault="00507E8A">
      <w:pPr>
        <w:pStyle w:val="24"/>
        <w:ind w:firstLine="709"/>
        <w:jc w:val="both"/>
        <w:outlineLvl w:val="2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При получении заявления в электронной форме в автоматическом режиме осуществляется форматно-логический контроль заявления</w:t>
      </w:r>
    </w:p>
    <w:p w:rsidR="001D4627" w:rsidRDefault="00507E8A">
      <w:pPr>
        <w:pStyle w:val="24"/>
        <w:ind w:firstLine="709"/>
        <w:jc w:val="both"/>
        <w:outlineLvl w:val="2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После регистрации заявление напра</w:t>
      </w:r>
      <w:r>
        <w:rPr>
          <w:color w:val="000000"/>
          <w:sz w:val="24"/>
          <w:lang w:val="ru-RU"/>
        </w:rPr>
        <w:t>вляется в структурное подразделение, ответственное за предоставление муниципальной услуги.</w:t>
      </w:r>
    </w:p>
    <w:p w:rsidR="001D4627" w:rsidRDefault="00507E8A">
      <w:pPr>
        <w:pStyle w:val="24"/>
        <w:ind w:firstLine="709"/>
        <w:jc w:val="both"/>
        <w:outlineLvl w:val="2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 xml:space="preserve">Уполномоченный специалист, ответственный за предоставление муниципальной услуги, в день получения заявления формирует и направляет заявителю электронное уведомление </w:t>
      </w:r>
      <w:r>
        <w:rPr>
          <w:color w:val="000000"/>
          <w:sz w:val="24"/>
          <w:lang w:val="ru-RU"/>
        </w:rPr>
        <w:t>с указанием перечня документов, необходимых для оказания услуги в соответствии с пунктом 2.5.1.2 Административного регламента, и даты их представления в орган местного самоуправления.</w:t>
      </w:r>
    </w:p>
    <w:p w:rsidR="001D4627" w:rsidRDefault="00507E8A">
      <w:pPr>
        <w:pStyle w:val="24"/>
        <w:ind w:firstLine="709"/>
        <w:jc w:val="both"/>
        <w:outlineLvl w:val="2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 xml:space="preserve"> Срок представления заявителем необходимых документов не должен превышат</w:t>
      </w:r>
      <w:r>
        <w:rPr>
          <w:color w:val="000000"/>
          <w:sz w:val="24"/>
          <w:lang w:val="ru-RU"/>
        </w:rPr>
        <w:t xml:space="preserve">ь </w:t>
      </w:r>
      <w:r>
        <w:rPr>
          <w:color w:val="000000"/>
          <w:sz w:val="24"/>
          <w:lang w:val="ru-RU"/>
        </w:rPr>
        <w:br/>
        <w:t xml:space="preserve">3-х рабочих дней со дня направления уполномоченным специалистом данного уведомления. </w:t>
      </w:r>
    </w:p>
    <w:p w:rsidR="001D4627" w:rsidRDefault="00507E8A">
      <w:pPr>
        <w:ind w:firstLine="54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</w:t>
      </w:r>
      <w:r>
        <w:rPr>
          <w:rFonts w:eastAsia="Calibri"/>
          <w:color w:val="000000"/>
        </w:rPr>
        <w:t>я с указанием причин отказа и порядка обжалования вынесенного решения.</w:t>
      </w:r>
    </w:p>
    <w:p w:rsidR="001D4627" w:rsidRDefault="00507E8A">
      <w:pPr>
        <w:pStyle w:val="24"/>
        <w:ind w:firstLine="709"/>
        <w:jc w:val="both"/>
        <w:outlineLvl w:val="2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После принятия заявления заявителя должностным лицом, уполномоченным на предоставление муниципальной услуги, статус запроса заявителя в Личном кабинете на Едином портале государственных</w:t>
      </w:r>
      <w:r>
        <w:rPr>
          <w:color w:val="000000"/>
          <w:sz w:val="24"/>
          <w:lang w:val="ru-RU"/>
        </w:rPr>
        <w:t xml:space="preserve"> и муниципальных услуг (функций) обновляется до статуса «принято».</w:t>
      </w:r>
    </w:p>
    <w:p w:rsidR="001D4627" w:rsidRDefault="00507E8A">
      <w:pPr>
        <w:pStyle w:val="24"/>
        <w:tabs>
          <w:tab w:val="left" w:pos="567"/>
        </w:tabs>
        <w:ind w:firstLine="709"/>
        <w:jc w:val="both"/>
        <w:outlineLvl w:val="2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4) Получение сведений о ходе выполнения заявления.</w:t>
      </w:r>
    </w:p>
    <w:p w:rsidR="001D4627" w:rsidRDefault="00507E8A">
      <w:pPr>
        <w:widowControl w:val="0"/>
        <w:ind w:firstLine="708"/>
        <w:jc w:val="both"/>
        <w:rPr>
          <w:color w:val="000000"/>
        </w:rPr>
      </w:pPr>
      <w:r>
        <w:rPr>
          <w:color w:val="000000"/>
        </w:rPr>
        <w:t>Заявитель имеет возможность получения информации о ходе предоставления муниципальной услуги.</w:t>
      </w:r>
    </w:p>
    <w:p w:rsidR="001D4627" w:rsidRDefault="00507E8A">
      <w:pPr>
        <w:widowControl w:val="0"/>
        <w:ind w:firstLine="708"/>
        <w:jc w:val="both"/>
      </w:pPr>
      <w:r>
        <w:rPr>
          <w:color w:val="000000"/>
        </w:rPr>
        <w:t>Информация о ходе предоставления муниципальной услуги направляется заявителю органом местного самоуправления в срок, не превышающий одного рабочего дня после завершения выполнения соответствующего действия с использованием средств Единого портала государст</w:t>
      </w:r>
      <w:r>
        <w:rPr>
          <w:color w:val="000000"/>
        </w:rPr>
        <w:t xml:space="preserve">венных и муниципальных услуг (функций). </w:t>
      </w:r>
      <w:r>
        <w:t>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</w:t>
      </w:r>
      <w:r>
        <w:t xml:space="preserve"> электронную почту заявителя. </w:t>
      </w:r>
    </w:p>
    <w:p w:rsidR="001D4627" w:rsidRDefault="00507E8A">
      <w:pPr>
        <w:widowControl w:val="0"/>
        <w:ind w:firstLine="708"/>
        <w:jc w:val="both"/>
        <w:rPr>
          <w:color w:val="000000"/>
        </w:rPr>
      </w:pPr>
      <w:r>
        <w:rPr>
          <w:color w:val="000000"/>
        </w:rPr>
        <w:t>При предоставлении муниципальной услуги в электронной форме заявителю направляется:</w:t>
      </w:r>
    </w:p>
    <w:p w:rsidR="001D4627" w:rsidRDefault="00507E8A">
      <w:pPr>
        <w:pStyle w:val="24"/>
        <w:tabs>
          <w:tab w:val="left" w:pos="567"/>
        </w:tabs>
        <w:ind w:firstLine="709"/>
        <w:jc w:val="both"/>
        <w:outlineLvl w:val="2"/>
        <w:rPr>
          <w:sz w:val="24"/>
          <w:lang w:val="ru-RU"/>
        </w:rPr>
      </w:pPr>
      <w:r>
        <w:rPr>
          <w:sz w:val="24"/>
          <w:lang w:val="ru-RU"/>
        </w:rPr>
        <w:t>а) уведомление о приеме и регистрации запроса содержащее сведения о факте приема запроса и начале процедуры предоставления услуги, а также св</w:t>
      </w:r>
      <w:r>
        <w:rPr>
          <w:sz w:val="24"/>
          <w:lang w:val="ru-RU"/>
        </w:rPr>
        <w:t>едения о дате и времени окончания предоставления услуги;</w:t>
      </w:r>
    </w:p>
    <w:p w:rsidR="001D4627" w:rsidRDefault="00507E8A">
      <w:pPr>
        <w:pStyle w:val="24"/>
        <w:ind w:firstLine="709"/>
        <w:jc w:val="both"/>
        <w:outlineLvl w:val="2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lastRenderedPageBreak/>
        <w:t>б) уведомление, содержащее информацию о перечне документов, необходимых для представления заявителем, с указанием даты их представления в орган местного самоуправления;</w:t>
      </w:r>
    </w:p>
    <w:p w:rsidR="001D4627" w:rsidRDefault="00507E8A">
      <w:pPr>
        <w:pStyle w:val="24"/>
        <w:tabs>
          <w:tab w:val="left" w:pos="567"/>
        </w:tabs>
        <w:ind w:firstLine="709"/>
        <w:jc w:val="both"/>
        <w:outlineLvl w:val="2"/>
        <w:rPr>
          <w:sz w:val="24"/>
          <w:lang w:val="ru-RU"/>
        </w:rPr>
      </w:pPr>
      <w:r>
        <w:rPr>
          <w:sz w:val="24"/>
          <w:lang w:val="ru-RU"/>
        </w:rPr>
        <w:t>в) уведомление о результатах р</w:t>
      </w:r>
      <w:r>
        <w:rPr>
          <w:sz w:val="24"/>
          <w:lang w:val="ru-RU"/>
        </w:rPr>
        <w:t xml:space="preserve">ассмотрения </w:t>
      </w:r>
      <w:r>
        <w:rPr>
          <w:color w:val="000000"/>
          <w:sz w:val="24"/>
          <w:lang w:val="ru-RU"/>
        </w:rPr>
        <w:t>заявления</w:t>
      </w:r>
      <w:r>
        <w:rPr>
          <w:sz w:val="24"/>
          <w:lang w:val="ru-RU"/>
        </w:rPr>
        <w:t xml:space="preserve"> и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</w:t>
      </w:r>
      <w:r>
        <w:rPr>
          <w:sz w:val="24"/>
          <w:lang w:val="ru-RU"/>
        </w:rPr>
        <w:t xml:space="preserve">и. </w:t>
      </w:r>
    </w:p>
    <w:p w:rsidR="001D4627" w:rsidRDefault="001D4627">
      <w:pPr>
        <w:pStyle w:val="24"/>
        <w:tabs>
          <w:tab w:val="left" w:pos="567"/>
        </w:tabs>
        <w:ind w:firstLine="709"/>
        <w:jc w:val="both"/>
        <w:outlineLvl w:val="2"/>
        <w:rPr>
          <w:sz w:val="24"/>
          <w:lang w:val="ru-RU"/>
        </w:rPr>
      </w:pPr>
    </w:p>
    <w:p w:rsidR="001D4627" w:rsidRDefault="00507E8A">
      <w:pPr>
        <w:keepNext/>
        <w:widowControl w:val="0"/>
        <w:tabs>
          <w:tab w:val="left" w:pos="567"/>
        </w:tabs>
        <w:ind w:firstLine="709"/>
        <w:jc w:val="center"/>
        <w:outlineLvl w:val="1"/>
        <w:rPr>
          <w:bCs/>
          <w:iCs/>
        </w:rPr>
      </w:pPr>
      <w:r>
        <w:rPr>
          <w:bCs/>
          <w:iCs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1D4627" w:rsidRDefault="001D4627">
      <w:pPr>
        <w:widowControl w:val="0"/>
        <w:tabs>
          <w:tab w:val="left" w:pos="567"/>
        </w:tabs>
        <w:ind w:firstLine="709"/>
        <w:jc w:val="both"/>
      </w:pPr>
    </w:p>
    <w:p w:rsidR="001D4627" w:rsidRDefault="00507E8A">
      <w:pPr>
        <w:tabs>
          <w:tab w:val="left" w:pos="567"/>
        </w:tabs>
        <w:ind w:firstLine="709"/>
        <w:jc w:val="both"/>
      </w:pPr>
      <w:r>
        <w:t>Блок-схема предоставления муниципальной услуги приведена в приложении 4 к настоящему Административному регламенту.</w:t>
      </w:r>
    </w:p>
    <w:p w:rsidR="001D4627" w:rsidRDefault="00507E8A">
      <w:pPr>
        <w:tabs>
          <w:tab w:val="left" w:pos="567"/>
        </w:tabs>
        <w:ind w:firstLine="709"/>
        <w:jc w:val="both"/>
        <w:rPr>
          <w:rFonts w:eastAsia="Calibri"/>
        </w:rPr>
      </w:pPr>
      <w:r>
        <w:rPr>
          <w:rFonts w:eastAsia="Calibri"/>
        </w:rPr>
        <w:t>3.1. Описание последовательности действий при предоставлении муниципальной услуги.</w:t>
      </w:r>
    </w:p>
    <w:p w:rsidR="001D4627" w:rsidRDefault="00507E8A">
      <w:pPr>
        <w:widowControl w:val="0"/>
        <w:tabs>
          <w:tab w:val="left" w:pos="567"/>
        </w:tabs>
        <w:ind w:firstLine="709"/>
        <w:jc w:val="both"/>
      </w:pPr>
      <w:r>
        <w:t>Предоставление муниципальной услуги включает в себя следую</w:t>
      </w:r>
      <w:r>
        <w:t>щие административные процедуры:</w:t>
      </w:r>
    </w:p>
    <w:p w:rsidR="001D4627" w:rsidRDefault="00507E8A">
      <w:pPr>
        <w:widowControl w:val="0"/>
        <w:tabs>
          <w:tab w:val="left" w:pos="567"/>
        </w:tabs>
        <w:ind w:firstLine="709"/>
        <w:jc w:val="both"/>
      </w:pPr>
      <w:r>
        <w:t>1) прием заявления и документов, их регистрация;</w:t>
      </w:r>
    </w:p>
    <w:p w:rsidR="001D4627" w:rsidRDefault="00507E8A">
      <w:pPr>
        <w:widowControl w:val="0"/>
        <w:tabs>
          <w:tab w:val="left" w:pos="567"/>
        </w:tabs>
        <w:ind w:firstLine="709"/>
        <w:jc w:val="both"/>
      </w:pPr>
      <w:r>
        <w:t>2) рассмотрение и проверка заявления и документов, подготовка результата предоставления муниципальной услуги;</w:t>
      </w:r>
    </w:p>
    <w:p w:rsidR="001D4627" w:rsidRDefault="00507E8A">
      <w:pPr>
        <w:widowControl w:val="0"/>
        <w:tabs>
          <w:tab w:val="left" w:pos="567"/>
        </w:tabs>
        <w:ind w:firstLine="709"/>
        <w:jc w:val="both"/>
      </w:pPr>
      <w:r>
        <w:t>3) принятие решения о предоставлении или об отказе в предоставлен</w:t>
      </w:r>
      <w:r>
        <w:t>ии муниципальной услуги, информирование и выдача результата предоставления муниципальной услуги.</w:t>
      </w:r>
    </w:p>
    <w:p w:rsidR="001D4627" w:rsidRDefault="00507E8A">
      <w:pPr>
        <w:ind w:firstLine="709"/>
        <w:jc w:val="both"/>
      </w:pPr>
      <w:r>
        <w:t>3.2. Прием заявления и документов, их регистрация.</w:t>
      </w:r>
    </w:p>
    <w:p w:rsidR="001D4627" w:rsidRDefault="00507E8A">
      <w:pPr>
        <w:ind w:firstLine="709"/>
        <w:jc w:val="both"/>
      </w:pPr>
      <w:r>
        <w:t xml:space="preserve">3.2.1. Юридические факты, являющиеся основанием для начала административной процедуры. </w:t>
      </w:r>
    </w:p>
    <w:p w:rsidR="001D4627" w:rsidRDefault="00507E8A">
      <w:pPr>
        <w:ind w:firstLine="709"/>
        <w:jc w:val="both"/>
      </w:pPr>
      <w:proofErr w:type="gramStart"/>
      <w:r>
        <w:t>Основанием для начал</w:t>
      </w:r>
      <w:r>
        <w:t>а предоставления муниципальной услуги является личное обращение заявителя (представителя заявителя) в орган местного самоуправления с заявлением и документами, необходимыми для получения муниципальной услуги, либо направление заявления и необходимых докуме</w:t>
      </w:r>
      <w:r>
        <w:t>нтов в орган местного самоуправления с использованием почтовой связи, через МФЦ или в электронной форме с использованием Единого портала государственных и муниципальных услуг (функций) в информационно-телекоммуникационной сети «Интернет».</w:t>
      </w:r>
      <w:proofErr w:type="gramEnd"/>
    </w:p>
    <w:p w:rsidR="001D4627" w:rsidRDefault="00507E8A">
      <w:pPr>
        <w:ind w:firstLine="708"/>
        <w:jc w:val="both"/>
      </w:pPr>
      <w:r>
        <w:t>В случае обращени</w:t>
      </w:r>
      <w:r>
        <w:t>я заявителя за предоставлением муниципальной услуги через МФЦ, заявитель вправе выбрать удобные для него дату и время приема на официальном сайте МФЦ либо через центр телефонного обслуживания МФЦ.</w:t>
      </w:r>
    </w:p>
    <w:p w:rsidR="001D4627" w:rsidRDefault="00507E8A">
      <w:pPr>
        <w:ind w:firstLine="709"/>
        <w:jc w:val="both"/>
      </w:pPr>
      <w:r>
        <w:t>3.2.2. Сведения о должностном лице, ответственном за выполн</w:t>
      </w:r>
      <w:r>
        <w:t>ение административного действия, входящего в состав административной процедуры.</w:t>
      </w:r>
    </w:p>
    <w:p w:rsidR="001D4627" w:rsidRDefault="00507E8A">
      <w:pPr>
        <w:ind w:firstLine="709"/>
        <w:jc w:val="both"/>
      </w:pPr>
      <w:r>
        <w:t xml:space="preserve">Прием заявления и документов, их регистрация осуществляется специалистом Комитета ЖКГХЭТС, ответственным за прием и регистрацию заявления, (далее – «специалист»). </w:t>
      </w:r>
    </w:p>
    <w:p w:rsidR="001D4627" w:rsidRDefault="00507E8A">
      <w:pPr>
        <w:ind w:firstLine="709"/>
        <w:jc w:val="both"/>
      </w:pPr>
      <w:r>
        <w:t>3.2.3. Содер</w:t>
      </w:r>
      <w:r>
        <w:t>жание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1D4627" w:rsidRDefault="00507E8A">
      <w:pPr>
        <w:ind w:firstLine="709"/>
        <w:jc w:val="both"/>
      </w:pPr>
      <w:r>
        <w:t>3.2.3.1. При личном обращении заявителя (представителя заявителя) либо при направлении заявления почтой специалист,</w:t>
      </w:r>
      <w:r>
        <w:t xml:space="preserve"> ответственный за прием и регистрацию заявления о предоставлении муниципальной услуги и документов, при приеме заявления: </w:t>
      </w:r>
    </w:p>
    <w:p w:rsidR="001D4627" w:rsidRDefault="00507E8A">
      <w:pPr>
        <w:ind w:firstLine="709"/>
        <w:jc w:val="both"/>
      </w:pPr>
      <w:r>
        <w:t>1) устанавливает предмет обращения, личность заявителя (полномочия представителя заявителя);</w:t>
      </w:r>
    </w:p>
    <w:p w:rsidR="001D4627" w:rsidRDefault="00507E8A">
      <w:pPr>
        <w:ind w:firstLine="709"/>
        <w:jc w:val="both"/>
      </w:pPr>
      <w:r>
        <w:t>2) проверяет правильность оформления зая</w:t>
      </w:r>
      <w:r>
        <w:t>вления и комплектность представленных документов, указанных в заявлении на предмет соответствия требованиям к предоставляемым документам;</w:t>
      </w:r>
    </w:p>
    <w:p w:rsidR="001D4627" w:rsidRDefault="00507E8A">
      <w:pPr>
        <w:ind w:firstLine="708"/>
        <w:jc w:val="both"/>
      </w:pPr>
      <w:r>
        <w:t>3) обеспечивает внесение соответствующей записи в журнал регистрации с указанием даты приема, номера заявления, сведен</w:t>
      </w:r>
      <w:r>
        <w:t xml:space="preserve">ий о заявителе, иных необходимых сведений в </w:t>
      </w:r>
      <w:r>
        <w:lastRenderedPageBreak/>
        <w:t>соответствии с порядком делопроизводства не позднее дня поступления заявления в орган местного самоуправления;</w:t>
      </w:r>
    </w:p>
    <w:p w:rsidR="001D4627" w:rsidRDefault="00507E8A">
      <w:pPr>
        <w:ind w:firstLine="708"/>
        <w:jc w:val="both"/>
      </w:pPr>
      <w:r>
        <w:t>4) получает письменное согласие заявителя на обработку его персональных данных в соответствии с требо</w:t>
      </w:r>
      <w:r>
        <w:t>ваниями Федерального закона от 27.07.2006 № 152-ФЗ «О персональных данных». В случае подачи заявления и документов через МФЦ заявитель дополнительно дает согласие МФЦ на обработку его персональных данных.</w:t>
      </w:r>
    </w:p>
    <w:p w:rsidR="001D4627" w:rsidRDefault="00507E8A">
      <w:pPr>
        <w:ind w:firstLine="709"/>
        <w:jc w:val="both"/>
      </w:pPr>
      <w:r>
        <w:t>В случае обнаружения ошибок в представленных заявит</w:t>
      </w:r>
      <w:r>
        <w:t>елем документах при личном обращении заявителя (представителя заявителя) или иного несоответствия требованиям законодательства, специалист объясняет заявителю содержание ошибок и просит устранить ошибки или привести их в соответствие с требованиями законод</w:t>
      </w:r>
      <w:r>
        <w:t>ательства;</w:t>
      </w:r>
    </w:p>
    <w:p w:rsidR="001D4627" w:rsidRDefault="00507E8A">
      <w:pPr>
        <w:ind w:firstLine="709"/>
        <w:jc w:val="both"/>
      </w:pPr>
      <w:r>
        <w:t>По завершению приема документов при личном обращении заявителя (представителя заявителя) специалист формирует расписку в приеме документов. В расписке указывается номер обращения, дата регистрации обращения, наименование муниципальной услуги, пе</w:t>
      </w:r>
      <w:r>
        <w:t>речень документов, представленных заявителем, сроки предоставления услуги, сведения о специалисте, принявшего документы и иные сведения, существенные для предоставления муниципальной услуги. Расписка формируется в двух экземплярах, оба экземпляра подписыва</w:t>
      </w:r>
      <w:r>
        <w:t>ются специалистом и заявителем, один экземпляр передается заявителю, второй остается в органе местного самоуправления. При обращении заявителя почтой расписка в приеме документов не формируется.</w:t>
      </w:r>
    </w:p>
    <w:p w:rsidR="001D4627" w:rsidRDefault="00507E8A">
      <w:pPr>
        <w:widowControl w:val="0"/>
        <w:ind w:firstLine="709"/>
        <w:jc w:val="both"/>
      </w:pPr>
      <w:r>
        <w:t>При личном обращении заявитель (представитель заявителя) впра</w:t>
      </w:r>
      <w:r>
        <w:t xml:space="preserve">ве по собственной инициативе представлять копии документов, заверенных в установленном порядке. </w:t>
      </w:r>
    </w:p>
    <w:p w:rsidR="001D4627" w:rsidRDefault="00507E8A">
      <w:pPr>
        <w:widowControl w:val="0"/>
        <w:ind w:firstLine="709"/>
        <w:jc w:val="both"/>
      </w:pPr>
      <w:r>
        <w:t xml:space="preserve">В случае если копии документов не заверены в установленном порядке, одновременно с копиями документов предъявляются их </w:t>
      </w:r>
      <w:proofErr w:type="spellStart"/>
      <w:r>
        <w:t>оригиналы</w:t>
      </w:r>
      <w:proofErr w:type="gramStart"/>
      <w:r>
        <w:t>.К</w:t>
      </w:r>
      <w:proofErr w:type="gramEnd"/>
      <w:r>
        <w:t>опия</w:t>
      </w:r>
      <w:proofErr w:type="spellEnd"/>
      <w:r>
        <w:t xml:space="preserve"> документа после проверки</w:t>
      </w:r>
      <w:r>
        <w:t xml:space="preserve"> ее соответствия оригиналу заверяется лицом, принимающим документы. При личном обращении заявителя (представителя заявителя) сверка документов производится немедленно, после чего подлинники возвращаются заявителю лицом, принимающим документы. При направлен</w:t>
      </w:r>
      <w:r>
        <w:t>ии подлинников документов почтой сверка документов производится в соответствии со сроками административной процедуры по рассмотрению, проверке заявления и документов, после чего подлинники возвращаются вместе с результатом предоставления муниципальной услу</w:t>
      </w:r>
      <w:r>
        <w:t>ги.</w:t>
      </w:r>
    </w:p>
    <w:p w:rsidR="001D4627" w:rsidRDefault="00507E8A">
      <w:pPr>
        <w:widowControl w:val="0"/>
        <w:ind w:firstLine="709"/>
        <w:jc w:val="both"/>
      </w:pPr>
      <w:r>
        <w:t>Заявителю выдается расписка о получении документов с указанием их перечня и даты их получения органом местного самоуправления.</w:t>
      </w:r>
    </w:p>
    <w:p w:rsidR="001D4627" w:rsidRDefault="00507E8A">
      <w:pPr>
        <w:widowControl w:val="0"/>
        <w:ind w:firstLine="709"/>
        <w:jc w:val="both"/>
        <w:rPr>
          <w:rFonts w:eastAsia="Calibri"/>
          <w:lang w:eastAsia="en-US"/>
        </w:rPr>
      </w:pPr>
      <w:r>
        <w:t xml:space="preserve">3.2.3.2. </w:t>
      </w:r>
      <w:r>
        <w:rPr>
          <w:rFonts w:eastAsia="Calibri"/>
          <w:lang w:eastAsia="en-US"/>
        </w:rPr>
        <w:t xml:space="preserve">При обращении заявителя через </w:t>
      </w:r>
      <w:r>
        <w:t>ЕИС</w:t>
      </w:r>
      <w:r>
        <w:rPr>
          <w:rFonts w:eastAsia="Calibri"/>
          <w:lang w:eastAsia="en-US"/>
        </w:rPr>
        <w:t xml:space="preserve"> электронное заявление, заполненное на ЕИС в соответствии с подпунктом 2 пункта 2.18.3 Административного регламента, передается в  ЕИС. </w:t>
      </w:r>
    </w:p>
    <w:p w:rsidR="001D4627" w:rsidRDefault="00507E8A">
      <w:pPr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 направлении запроса в электронной форме в автоматическом режиме осуществляется форматно-логический контроль запроса</w:t>
      </w:r>
      <w:r>
        <w:rPr>
          <w:rFonts w:eastAsia="Calibri"/>
          <w:lang w:eastAsia="en-US"/>
        </w:rPr>
        <w:t>.</w:t>
      </w:r>
    </w:p>
    <w:p w:rsidR="001D4627" w:rsidRDefault="00507E8A">
      <w:pPr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Специалист, ответственный за работу в ЕИС, при обработке поступившего в ЕИС электронного заявления: </w:t>
      </w:r>
    </w:p>
    <w:p w:rsidR="001D4627" w:rsidRDefault="00507E8A">
      <w:pPr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1) устанавливает предмет обращения, личность заявителя (полномочия представителя заявителя);</w:t>
      </w:r>
    </w:p>
    <w:p w:rsidR="001D4627" w:rsidRDefault="00507E8A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2) проверяет правильность оформления заявления и комплектнос</w:t>
      </w:r>
      <w:r>
        <w:rPr>
          <w:rFonts w:eastAsia="Calibri"/>
          <w:lang w:eastAsia="en-US"/>
        </w:rPr>
        <w:t xml:space="preserve">ть представленных документов; </w:t>
      </w:r>
    </w:p>
    <w:p w:rsidR="001D4627" w:rsidRDefault="00507E8A">
      <w:pPr>
        <w:ind w:firstLine="708"/>
        <w:jc w:val="both"/>
      </w:pPr>
      <w:r>
        <w:rPr>
          <w:rFonts w:eastAsia="Calibri"/>
          <w:lang w:eastAsia="en-US"/>
        </w:rPr>
        <w:t>3) </w:t>
      </w:r>
      <w:r>
        <w:t>направляет заявителю электронное уведомление, содержащее информацию о приеме и регистрации запроса, а также перечень документов, необходимых для представления муниципальной услуги, в соответствии с пунктом 2.7.1.2 Админист</w:t>
      </w:r>
      <w:r>
        <w:t xml:space="preserve">ративного регламента, с указанием даты их представления в орган местного самоуправления; </w:t>
      </w:r>
    </w:p>
    <w:p w:rsidR="001D4627" w:rsidRDefault="00507E8A">
      <w:pPr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4) обеспечивает внесение соответствующей записи в журнал регистрации с указанием даты приема, номера заявления, сведений о заявителе, иных необходимых сведений в соот</w:t>
      </w:r>
      <w:r>
        <w:rPr>
          <w:rFonts w:eastAsia="Calibri"/>
          <w:lang w:eastAsia="en-US"/>
        </w:rPr>
        <w:t>ветствии порядком делопроизводства не позднее дня получения заявления.</w:t>
      </w:r>
    </w:p>
    <w:p w:rsidR="001D4627" w:rsidRDefault="00507E8A">
      <w:pPr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ЕИС автоматически формирует подтверждение о поступлении заявления и направляет соответствующее уведомление в «Личный кабинет» заявителя на ЕИС.</w:t>
      </w:r>
    </w:p>
    <w:p w:rsidR="001D4627" w:rsidRDefault="00507E8A">
      <w:pPr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После принятия запроса заявителя должност</w:t>
      </w:r>
      <w:r>
        <w:rPr>
          <w:rFonts w:eastAsia="Calibri"/>
          <w:lang w:eastAsia="en-US"/>
        </w:rPr>
        <w:t>ным лицом, уполномоченным на предоставление муниципальной услуги, статус запроса заявителя в «Личном кабинете» на ЕИС обновляется до статуса «</w:t>
      </w:r>
      <w:proofErr w:type="gramStart"/>
      <w:r>
        <w:rPr>
          <w:rFonts w:eastAsia="Calibri"/>
          <w:lang w:eastAsia="en-US"/>
        </w:rPr>
        <w:t>принято в работу ведомством/заявление принято</w:t>
      </w:r>
      <w:proofErr w:type="gramEnd"/>
      <w:r>
        <w:rPr>
          <w:rFonts w:eastAsia="Calibri"/>
          <w:lang w:eastAsia="en-US"/>
        </w:rPr>
        <w:t xml:space="preserve"> к </w:t>
      </w:r>
      <w:r>
        <w:rPr>
          <w:rFonts w:eastAsia="Calibri"/>
          <w:lang w:eastAsia="en-US"/>
        </w:rPr>
        <w:lastRenderedPageBreak/>
        <w:t>рассмотрению».</w:t>
      </w:r>
    </w:p>
    <w:p w:rsidR="001D4627" w:rsidRDefault="00507E8A">
      <w:pPr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После регистрации запрос направляется в структурное</w:t>
      </w:r>
      <w:r>
        <w:rPr>
          <w:rFonts w:eastAsia="Calibri"/>
          <w:lang w:eastAsia="en-US"/>
        </w:rPr>
        <w:t xml:space="preserve"> подразделение, ответственное за предоставление муниципальной услуги.</w:t>
      </w:r>
    </w:p>
    <w:p w:rsidR="001D4627" w:rsidRDefault="00507E8A">
      <w:pPr>
        <w:ind w:firstLine="709"/>
        <w:jc w:val="both"/>
      </w:pPr>
      <w:r>
        <w:t xml:space="preserve">3.2.3.3. При обращении заявителя через МФЦ, специалист МФЦ принимает документы от заявителя и передает в орган местного самоуправления в порядке и сроки, установленные заключенным между </w:t>
      </w:r>
      <w:r>
        <w:t xml:space="preserve">ними соглашением о взаимодействии (но не позднее 5 дней с момента получения специалистом МФЦ документов от заявителя).   </w:t>
      </w:r>
    </w:p>
    <w:p w:rsidR="001D4627" w:rsidRDefault="00507E8A">
      <w:pPr>
        <w:ind w:firstLine="708"/>
        <w:jc w:val="both"/>
      </w:pPr>
      <w:r>
        <w:t xml:space="preserve">Заявитель вправе по собственной инициативе представлять в МФЦ копии документов, заверенных в установленном порядке. </w:t>
      </w:r>
    </w:p>
    <w:p w:rsidR="001D4627" w:rsidRDefault="00507E8A">
      <w:pPr>
        <w:ind w:firstLine="708"/>
        <w:jc w:val="both"/>
        <w:rPr>
          <w:rFonts w:eastAsia="Calibri"/>
          <w:bCs/>
          <w:lang w:eastAsia="en-US"/>
        </w:rPr>
      </w:pPr>
      <w:r>
        <w:t>В случае если коп</w:t>
      </w:r>
      <w:r>
        <w:t>ии документов не заверены в установленном порядке, одновременно с копиями документов предъявляются их оригиналы. Сверка производится в присутствии заявителя незамедлительно, после чего подлинники возвращаются заявителю лицом, принимающим документы. Копия д</w:t>
      </w:r>
      <w:r>
        <w:t>окумента после проверки ее соответствия оригиналу заверяется лицом, принимающим документы. При этом МФЦ гарантирует полную идентичность заверенных им копий оригиналам документов.</w:t>
      </w:r>
    </w:p>
    <w:p w:rsidR="001D4627" w:rsidRDefault="00507E8A">
      <w:pPr>
        <w:ind w:firstLine="708"/>
        <w:jc w:val="both"/>
        <w:rPr>
          <w:rFonts w:eastAsia="Calibri"/>
          <w:bCs/>
          <w:lang w:eastAsia="en-US"/>
        </w:rPr>
      </w:pPr>
      <w:r>
        <w:t xml:space="preserve">Специалист Комитета ЖКГХЭТС, ответственный за прием и регистрацию, принимает </w:t>
      </w:r>
      <w:r>
        <w:t xml:space="preserve">заявление и пакет документов из МФЦ и регистрирует их в журнале регистрации не позднее дня поступления заявления в орган местного самоуправления. </w:t>
      </w:r>
    </w:p>
    <w:p w:rsidR="001D4627" w:rsidRDefault="00507E8A">
      <w:pPr>
        <w:ind w:firstLine="709"/>
        <w:jc w:val="both"/>
      </w:pPr>
      <w:r>
        <w:t>3.2.3.4. После регистрации заявления специалист, ответственный за прием и регистрацию заявления, передает зая</w:t>
      </w:r>
      <w:r>
        <w:t>вление с документами руководителю Комитета ЖКГХЭТС, который назначает специалиста, ответственного за рассмотрение заявления и приложенных к нему документов (далее – «уполномоченный специалист»), в соответствии с его должностной инструкцией.</w:t>
      </w:r>
    </w:p>
    <w:p w:rsidR="001D4627" w:rsidRDefault="00507E8A">
      <w:pPr>
        <w:spacing w:line="252" w:lineRule="auto"/>
        <w:ind w:firstLine="709"/>
        <w:jc w:val="both"/>
      </w:pPr>
      <w:r>
        <w:t>В течение одног</w:t>
      </w:r>
      <w:r>
        <w:t>о рабочего дня, следующего за днем поступления заявления и прилагаемых документов, заявителю вручается (направляется) уведомление о приеме заявления к рассмотрению.</w:t>
      </w:r>
    </w:p>
    <w:p w:rsidR="001D4627" w:rsidRDefault="00507E8A">
      <w:pPr>
        <w:widowControl w:val="0"/>
        <w:shd w:val="clear" w:color="auto" w:fill="FFFFFF"/>
        <w:spacing w:line="252" w:lineRule="auto"/>
        <w:ind w:firstLine="709"/>
        <w:jc w:val="both"/>
      </w:pPr>
      <w:r>
        <w:t>3.2.4. Результатом исполнения административной процедуры является:</w:t>
      </w:r>
    </w:p>
    <w:p w:rsidR="001D4627" w:rsidRDefault="00507E8A">
      <w:pPr>
        <w:widowControl w:val="0"/>
        <w:shd w:val="clear" w:color="auto" w:fill="FFFFFF"/>
        <w:spacing w:line="252" w:lineRule="auto"/>
        <w:ind w:firstLine="709"/>
        <w:jc w:val="both"/>
      </w:pPr>
      <w:r>
        <w:t>1) При представлении зая</w:t>
      </w:r>
      <w:r>
        <w:t>вителем заявления лично (направлении документов почтой) – прием, регистрация заявления</w:t>
      </w:r>
      <w:r>
        <w:rPr>
          <w:rFonts w:eastAsia="Calibri"/>
          <w:bCs/>
          <w:lang w:eastAsia="en-US"/>
        </w:rPr>
        <w:t xml:space="preserve"> и прилагаемых документов. </w:t>
      </w:r>
      <w:r>
        <w:t>Максимальный срок выполнения действий административной процедуры – 30 минут с момента подачи в Комитет заявления с комплектом документов.</w:t>
      </w:r>
    </w:p>
    <w:p w:rsidR="001D4627" w:rsidRDefault="00507E8A">
      <w:pPr>
        <w:widowControl w:val="0"/>
        <w:shd w:val="clear" w:color="auto" w:fill="FFFFFF"/>
        <w:ind w:firstLine="709"/>
        <w:jc w:val="both"/>
      </w:pPr>
      <w:r>
        <w:t>2) Пр</w:t>
      </w:r>
      <w:r>
        <w:t xml:space="preserve">и представлении заявителем заявления через Единый портал государственных и муниципальных услуг (функций) – прием, регистрация заявления, </w:t>
      </w:r>
      <w:r>
        <w:rPr>
          <w:rFonts w:eastAsia="Calibri"/>
          <w:bCs/>
          <w:lang w:eastAsia="en-US"/>
        </w:rPr>
        <w:t xml:space="preserve">уведомление о регистрации через «Личный </w:t>
      </w:r>
      <w:r>
        <w:rPr>
          <w:rFonts w:eastAsia="Calibri"/>
          <w:lang w:eastAsia="en-US"/>
        </w:rPr>
        <w:t xml:space="preserve">кабинет», а также </w:t>
      </w:r>
      <w:r>
        <w:rPr>
          <w:color w:val="000000"/>
        </w:rPr>
        <w:t>электронное уведомление с указанием перечня документов, необх</w:t>
      </w:r>
      <w:r>
        <w:rPr>
          <w:color w:val="000000"/>
        </w:rPr>
        <w:t xml:space="preserve">одимых для оказания услуги в соответствии с пунктом 2.7.1.2 Административного регламента, и даты их представления в орган местного самоуправления. </w:t>
      </w:r>
      <w:r>
        <w:rPr>
          <w:rFonts w:eastAsia="Calibri"/>
          <w:lang w:eastAsia="en-US"/>
        </w:rPr>
        <w:t>При наличии соответствующих настроек в «Личном кабинете» заявителя на ЕИС уведомление может быть также направ</w:t>
      </w:r>
      <w:r>
        <w:rPr>
          <w:rFonts w:eastAsia="Calibri"/>
          <w:lang w:eastAsia="en-US"/>
        </w:rPr>
        <w:t xml:space="preserve">лено на электронную почту заявителя. </w:t>
      </w:r>
    </w:p>
    <w:p w:rsidR="001D4627" w:rsidRDefault="00507E8A">
      <w:pPr>
        <w:widowControl w:val="0"/>
        <w:shd w:val="clear" w:color="auto" w:fill="FFFFFF"/>
        <w:spacing w:line="252" w:lineRule="auto"/>
        <w:ind w:firstLine="709"/>
        <w:jc w:val="both"/>
      </w:pPr>
      <w:r>
        <w:t>Уведомление заявителя о регистрации заявления через «Личный кабинет» на ЕИС осуществляется автоматически после внесения в ЕИС сведений о регистрации заявления.</w:t>
      </w:r>
    </w:p>
    <w:p w:rsidR="001D4627" w:rsidRDefault="00507E8A">
      <w:pPr>
        <w:widowControl w:val="0"/>
        <w:shd w:val="clear" w:color="auto" w:fill="FFFFFF"/>
        <w:spacing w:line="252" w:lineRule="auto"/>
        <w:ind w:firstLine="709"/>
        <w:jc w:val="both"/>
      </w:pPr>
      <w:r>
        <w:t xml:space="preserve">3) При предоставлении заявителем заявления через </w:t>
      </w:r>
      <w:r>
        <w:rPr>
          <w:rFonts w:eastAsia="Calibri"/>
          <w:bCs/>
        </w:rPr>
        <w:t xml:space="preserve">МФЦ – </w:t>
      </w:r>
      <w:r>
        <w:t xml:space="preserve">прием и регистрация </w:t>
      </w:r>
      <w:r>
        <w:rPr>
          <w:rFonts w:eastAsia="Calibri"/>
          <w:bCs/>
          <w:lang w:eastAsia="en-US"/>
        </w:rPr>
        <w:t xml:space="preserve">заявления и документов, </w:t>
      </w:r>
      <w:r>
        <w:rPr>
          <w:rFonts w:eastAsia="Calibri"/>
          <w:lang w:eastAsia="en-US"/>
        </w:rPr>
        <w:t>назначение уполномоченного специалиста</w:t>
      </w:r>
      <w:r>
        <w:rPr>
          <w:rFonts w:eastAsia="Calibri"/>
          <w:bCs/>
          <w:lang w:eastAsia="en-US"/>
        </w:rPr>
        <w:t xml:space="preserve">. </w:t>
      </w:r>
      <w:r>
        <w:t xml:space="preserve">Максимальный срок выполнения действий административной процедуры – в течение дня с момента приема </w:t>
      </w:r>
      <w:r>
        <w:rPr>
          <w:rFonts w:eastAsia="Calibri"/>
          <w:bCs/>
          <w:lang w:eastAsia="en-US"/>
        </w:rPr>
        <w:t xml:space="preserve">из </w:t>
      </w:r>
      <w:r>
        <w:rPr>
          <w:rFonts w:eastAsia="Calibri"/>
          <w:bCs/>
        </w:rPr>
        <w:t xml:space="preserve">МФЦ </w:t>
      </w:r>
      <w:r>
        <w:t>в Комитет заявления с прилагаемыми документами.</w:t>
      </w:r>
    </w:p>
    <w:p w:rsidR="001D4627" w:rsidRDefault="00507E8A">
      <w:pPr>
        <w:tabs>
          <w:tab w:val="left" w:pos="567"/>
        </w:tabs>
        <w:ind w:firstLine="709"/>
        <w:jc w:val="both"/>
        <w:rPr>
          <w:rFonts w:eastAsia="Calibri"/>
        </w:rPr>
      </w:pPr>
      <w:r>
        <w:t>3.3. Рассмотрение и</w:t>
      </w:r>
      <w:r>
        <w:t xml:space="preserve"> проверка заявления и документов, подготовка результата предоставления муниципальной услуги.</w:t>
      </w:r>
    </w:p>
    <w:p w:rsidR="001D4627" w:rsidRDefault="00507E8A">
      <w:pPr>
        <w:widowControl w:val="0"/>
        <w:tabs>
          <w:tab w:val="left" w:pos="567"/>
        </w:tabs>
        <w:ind w:firstLine="709"/>
        <w:jc w:val="both"/>
        <w:rPr>
          <w:rFonts w:eastAsia="Calibri"/>
        </w:rPr>
      </w:pPr>
      <w:r>
        <w:rPr>
          <w:rFonts w:eastAsia="Calibri"/>
        </w:rPr>
        <w:t>3.3.1. Основанием для начала исполнения процедуры</w:t>
      </w:r>
      <w:r>
        <w:t xml:space="preserve"> проверки пакета документов на комплектность</w:t>
      </w:r>
      <w:r>
        <w:rPr>
          <w:rFonts w:eastAsia="Calibri"/>
        </w:rPr>
        <w:t xml:space="preserve"> является назначение уполномоченного специалиста.</w:t>
      </w:r>
    </w:p>
    <w:p w:rsidR="001D4627" w:rsidRDefault="00507E8A">
      <w:pPr>
        <w:widowControl w:val="0"/>
        <w:tabs>
          <w:tab w:val="left" w:pos="567"/>
        </w:tabs>
        <w:ind w:firstLine="709"/>
        <w:jc w:val="both"/>
        <w:rPr>
          <w:rFonts w:eastAsia="Calibri"/>
        </w:rPr>
      </w:pPr>
      <w:r>
        <w:rPr>
          <w:rFonts w:eastAsia="Calibri"/>
        </w:rPr>
        <w:t>3.3.2. Уполномоченны</w:t>
      </w:r>
      <w:r>
        <w:rPr>
          <w:rFonts w:eastAsia="Calibri"/>
        </w:rPr>
        <w:t>й специалист проверяет достоверность предоставленных заявителем документов для постановки на учет.</w:t>
      </w:r>
    </w:p>
    <w:p w:rsidR="001D4627" w:rsidRDefault="00507E8A">
      <w:pPr>
        <w:widowControl w:val="0"/>
        <w:tabs>
          <w:tab w:val="left" w:pos="567"/>
        </w:tabs>
        <w:ind w:firstLine="709"/>
        <w:jc w:val="both"/>
        <w:rPr>
          <w:rFonts w:eastAsia="Calibri"/>
        </w:rPr>
      </w:pPr>
      <w:r>
        <w:rPr>
          <w:rFonts w:eastAsia="Calibri"/>
        </w:rPr>
        <w:t>3.3.3. Проверку достоверности сведений об объемах требуемой древесины для собственных нужд, указанных в заявлениях граждан, осуществляет жилищная комиссия.</w:t>
      </w:r>
    </w:p>
    <w:p w:rsidR="001D4627" w:rsidRDefault="00507E8A">
      <w:pPr>
        <w:widowControl w:val="0"/>
        <w:tabs>
          <w:tab w:val="left" w:pos="567"/>
        </w:tabs>
        <w:ind w:firstLine="709"/>
        <w:jc w:val="both"/>
        <w:rPr>
          <w:rFonts w:eastAsia="Calibri"/>
        </w:rPr>
      </w:pPr>
      <w:r>
        <w:rPr>
          <w:rFonts w:eastAsia="Calibri"/>
        </w:rPr>
        <w:t>В</w:t>
      </w:r>
      <w:r>
        <w:rPr>
          <w:rFonts w:eastAsia="Calibri"/>
        </w:rPr>
        <w:t xml:space="preserve"> случае несоответствия заявленного гражданином объема древесины реальной потребности для удовлетворения собственных нужд гражданин обеспечивается древесиной в объеме, установленном комиссией исходя из реальной потребности.</w:t>
      </w:r>
    </w:p>
    <w:p w:rsidR="001D4627" w:rsidRDefault="00507E8A">
      <w:pPr>
        <w:tabs>
          <w:tab w:val="left" w:pos="567"/>
        </w:tabs>
        <w:ind w:firstLine="709"/>
        <w:jc w:val="both"/>
      </w:pPr>
      <w:r>
        <w:lastRenderedPageBreak/>
        <w:t>3.3.4. В случае если заявитель не</w:t>
      </w:r>
      <w:r>
        <w:t xml:space="preserve"> представил документы,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организациях, уполномоченный специалист, при необходимости напра</w:t>
      </w:r>
      <w:r>
        <w:t xml:space="preserve">вления межведомственных запросов, вносит соответствующую запись о поступлении заявления в </w:t>
      </w:r>
      <w:r>
        <w:rPr>
          <w:rFonts w:eastAsia="Calibri"/>
          <w:lang w:eastAsia="en-US"/>
        </w:rPr>
        <w:t>ЕИС</w:t>
      </w:r>
      <w:r>
        <w:t xml:space="preserve"> и направляет запросы по каналам межведомственного взаимодействия.</w:t>
      </w:r>
    </w:p>
    <w:p w:rsidR="001D4627" w:rsidRDefault="00507E8A">
      <w:pPr>
        <w:tabs>
          <w:tab w:val="left" w:pos="567"/>
        </w:tabs>
        <w:ind w:firstLine="709"/>
        <w:jc w:val="both"/>
      </w:pPr>
      <w:bookmarkStart w:id="1" w:name="sub_63"/>
      <w:r>
        <w:t>3.3.5. После рассмотрения заявления и приложенных к нему документов, в том числе полученных отве</w:t>
      </w:r>
      <w:r>
        <w:t xml:space="preserve">тов на направленные межведомственные запросы, уполномоченный специалист подготавливает проект решения о предоставлении муниципальной услуги, либо отказе в предоставлении муниципальной услуги при наличии оснований, указанных в пункте 2.11 Административного </w:t>
      </w:r>
      <w:r>
        <w:t>регламента.</w:t>
      </w:r>
    </w:p>
    <w:p w:rsidR="001D4627" w:rsidRDefault="00507E8A">
      <w:pPr>
        <w:ind w:firstLine="720"/>
        <w:jc w:val="both"/>
      </w:pPr>
      <w:r>
        <w:t xml:space="preserve">Подготовленный проект решения о предоставлении (об отказе в предоставлении) муниципальной услуги согласовывается уполномоченными должностными лицами Администрации города Новоалтайска в соответствии с порядком делопроизводства. </w:t>
      </w:r>
    </w:p>
    <w:p w:rsidR="001D4627" w:rsidRDefault="00507E8A">
      <w:pPr>
        <w:ind w:firstLine="720"/>
        <w:jc w:val="both"/>
        <w:rPr>
          <w:i/>
        </w:rPr>
      </w:pPr>
      <w:r>
        <w:t>Согласованный уполномоченными должностными лицами Администрации города Новоалтайска проект решения о предоставлении (отказе в предоставлении) муниципальный услуги передается на рассмотрение Главе города</w:t>
      </w:r>
      <w:r>
        <w:rPr>
          <w:i/>
        </w:rPr>
        <w:t>.</w:t>
      </w:r>
    </w:p>
    <w:p w:rsidR="001D4627" w:rsidRDefault="00507E8A">
      <w:pPr>
        <w:ind w:firstLine="720"/>
        <w:jc w:val="both"/>
      </w:pPr>
      <w:r>
        <w:t>3.3.6. Результатом выполнения административной проце</w:t>
      </w:r>
      <w:r>
        <w:t xml:space="preserve">дуры является подготовка проекта решения о постановке (отказе в постановке) на учет гражданина, испытывающего потребность в древесине для собственных нужд. Максимальный срок выполнения административной процедуры не должен превышать 16 дней (указанный срок </w:t>
      </w:r>
      <w:r>
        <w:t xml:space="preserve">может быть сокращен органом местного самоуправления). </w:t>
      </w:r>
      <w:bookmarkEnd w:id="1"/>
    </w:p>
    <w:p w:rsidR="001D4627" w:rsidRDefault="00507E8A">
      <w:pPr>
        <w:widowControl w:val="0"/>
        <w:shd w:val="clear" w:color="auto" w:fill="FFFFFF"/>
        <w:tabs>
          <w:tab w:val="left" w:pos="567"/>
        </w:tabs>
        <w:ind w:firstLine="709"/>
        <w:jc w:val="both"/>
      </w:pPr>
      <w:r>
        <w:t xml:space="preserve">3.4. </w:t>
      </w:r>
      <w:bookmarkStart w:id="2" w:name="sub_73"/>
      <w:r>
        <w:t>Принятие решения о предоставлении или об отказе в предоставлении муниципальной услуги, информирование и выдача результата предоставления муниципальной услуги.</w:t>
      </w:r>
    </w:p>
    <w:p w:rsidR="001D4627" w:rsidRDefault="00507E8A">
      <w:pPr>
        <w:ind w:firstLine="709"/>
        <w:jc w:val="both"/>
        <w:rPr>
          <w:i/>
        </w:rPr>
      </w:pPr>
      <w:r>
        <w:t xml:space="preserve">3.4.1. </w:t>
      </w:r>
      <w:proofErr w:type="gramStart"/>
      <w:r>
        <w:t>Основанием для начала админист</w:t>
      </w:r>
      <w:r>
        <w:t>ративной процедуры по принятию решения о постановке (отказе в постановке) на учет гражданина, испытывающего потребность в древесине для собственных нужд, является поступление в Комитет пакета представленных заявителем (представителем заявителя) заявления и</w:t>
      </w:r>
      <w:r>
        <w:t xml:space="preserve"> документов, а также подготовленного уполномоченным специалистом проекта решения о постановке на учет гражданина, испытывающего потребность в древесине для собственных нужд (отказе в постановке на учет с</w:t>
      </w:r>
      <w:proofErr w:type="gramEnd"/>
      <w:r>
        <w:t xml:space="preserve"> указанием мотивированных причин отказа).</w:t>
      </w:r>
    </w:p>
    <w:p w:rsidR="001D4627" w:rsidRDefault="00507E8A">
      <w:pPr>
        <w:ind w:firstLine="709"/>
        <w:jc w:val="both"/>
      </w:pPr>
      <w:bookmarkStart w:id="3" w:name="sub_67"/>
      <w:r>
        <w:t>3.4.2. Глав</w:t>
      </w:r>
      <w:r>
        <w:t xml:space="preserve">а города рассматривает представленные документы, проверяет обоснованность принятого решения и подписывает проект соответствующего решения либо возвращает документы на доработку. </w:t>
      </w:r>
      <w:bookmarkStart w:id="4" w:name="sub_68"/>
      <w:bookmarkEnd w:id="3"/>
    </w:p>
    <w:p w:rsidR="001D4627" w:rsidRDefault="00507E8A">
      <w:pPr>
        <w:ind w:firstLine="709"/>
        <w:jc w:val="both"/>
      </w:pPr>
      <w:r>
        <w:t>3.4.2.1. Результатом административной процедуры является:</w:t>
      </w:r>
    </w:p>
    <w:p w:rsidR="001D4627" w:rsidRDefault="00507E8A">
      <w:pPr>
        <w:ind w:firstLine="709"/>
        <w:jc w:val="both"/>
      </w:pPr>
      <w:r>
        <w:t xml:space="preserve">принятие решения о </w:t>
      </w:r>
      <w:r>
        <w:t>постановке на учет гражданина, испытывающего потребность в древесине для собственных нужд;</w:t>
      </w:r>
    </w:p>
    <w:p w:rsidR="001D4627" w:rsidRDefault="00507E8A">
      <w:pPr>
        <w:ind w:firstLine="709"/>
        <w:jc w:val="both"/>
      </w:pPr>
      <w:r>
        <w:t>отказ в постановке на учет гражданина, испытывающего потребность в древесине для собственных нужд.</w:t>
      </w:r>
    </w:p>
    <w:p w:rsidR="001D4627" w:rsidRDefault="00507E8A">
      <w:pPr>
        <w:ind w:firstLine="709"/>
        <w:jc w:val="both"/>
      </w:pPr>
      <w:r>
        <w:t>Максимальный срок выполнения действий данной административной проц</w:t>
      </w:r>
      <w:r>
        <w:t>едуры не должен превышать трех дней.</w:t>
      </w:r>
      <w:bookmarkEnd w:id="4"/>
    </w:p>
    <w:p w:rsidR="001D4627" w:rsidRDefault="00507E8A">
      <w:pPr>
        <w:widowControl w:val="0"/>
        <w:tabs>
          <w:tab w:val="left" w:pos="567"/>
        </w:tabs>
        <w:ind w:firstLine="709"/>
        <w:jc w:val="both"/>
      </w:pPr>
      <w:r>
        <w:t>3.4.3. Информирование и выдача результата предоставления муниципальной услуги.</w:t>
      </w:r>
      <w:bookmarkEnd w:id="2"/>
    </w:p>
    <w:p w:rsidR="001D4627" w:rsidRDefault="00507E8A">
      <w:pPr>
        <w:ind w:firstLine="709"/>
        <w:jc w:val="both"/>
      </w:pPr>
      <w:r>
        <w:t>3.4.3.1. Уполномоченный специалист н</w:t>
      </w:r>
      <w:r>
        <w:t>е позднее чем через три рабочих дня со дня принятия решений, указанных в пункте 3.4.2.1 Административного регламента, выдает или направляет по адресу, указанному в заявлении, либо через МФЦ заявителю (представителю) уведомление о принятом решении. В случае</w:t>
      </w:r>
      <w:proofErr w:type="gramStart"/>
      <w:r>
        <w:t>,</w:t>
      </w:r>
      <w:proofErr w:type="gramEnd"/>
      <w:r>
        <w:t xml:space="preserve"> если принято решение об отказе в предоставлении муниципальной услуги, уведомление содержит указание на причину отказа и возможность обжалования принятого решения.</w:t>
      </w:r>
    </w:p>
    <w:p w:rsidR="001D4627" w:rsidRDefault="00507E8A">
      <w:pPr>
        <w:widowControl w:val="0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3.4.3.2. При обращении через Единый портал государственных и</w:t>
      </w:r>
      <w:r>
        <w:t xml:space="preserve"> муниципальных услуг (функций)</w:t>
      </w:r>
      <w:r>
        <w:rPr>
          <w:bCs/>
        </w:rPr>
        <w:t xml:space="preserve"> </w:t>
      </w:r>
      <w:r>
        <w:rPr>
          <w:bCs/>
        </w:rPr>
        <w:t xml:space="preserve">уведомление о принятом решении и о необходимости явиться за получением результата </w:t>
      </w:r>
      <w:r>
        <w:rPr>
          <w:rFonts w:eastAsia="Calibri"/>
          <w:lang w:eastAsia="en-US"/>
        </w:rPr>
        <w:t xml:space="preserve">(уведомление о статусе заявления) </w:t>
      </w:r>
      <w:r>
        <w:rPr>
          <w:bCs/>
        </w:rPr>
        <w:t xml:space="preserve">направляется </w:t>
      </w:r>
      <w:r>
        <w:rPr>
          <w:rFonts w:eastAsia="Calibri"/>
          <w:lang w:eastAsia="en-US"/>
        </w:rPr>
        <w:t>в «Личный кабинет» заявителя на Едином портале</w:t>
      </w:r>
      <w:r>
        <w:t xml:space="preserve"> государственных и </w:t>
      </w:r>
      <w:r>
        <w:rPr>
          <w:rFonts w:eastAsia="Calibri"/>
          <w:lang w:eastAsia="en-US"/>
        </w:rPr>
        <w:t xml:space="preserve">муниципальных услуг (функций). </w:t>
      </w:r>
      <w:r>
        <w:t>При наличии соответствующих нас</w:t>
      </w:r>
      <w:r>
        <w:t xml:space="preserve">троек в «Личном кабинете» заявителя на Едином портале государственных и муниципальных услуг информация о ходе предоставления </w:t>
      </w:r>
      <w:r>
        <w:lastRenderedPageBreak/>
        <w:t xml:space="preserve">муниципальной услуги направляется в указанные сроки также и на электронную почту заявителя. </w:t>
      </w:r>
    </w:p>
    <w:p w:rsidR="001D4627" w:rsidRDefault="00507E8A">
      <w:pPr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3.4.3.3</w:t>
      </w:r>
      <w:proofErr w:type="gramStart"/>
      <w:r>
        <w:rPr>
          <w:rFonts w:eastAsia="Calibri"/>
          <w:lang w:eastAsia="en-US"/>
        </w:rPr>
        <w:t>П</w:t>
      </w:r>
      <w:proofErr w:type="gramEnd"/>
      <w:r>
        <w:rPr>
          <w:rFonts w:eastAsia="Calibri"/>
          <w:lang w:eastAsia="en-US"/>
        </w:rPr>
        <w:t>ри предоставлении муниципально</w:t>
      </w:r>
      <w:r>
        <w:rPr>
          <w:rFonts w:eastAsia="Calibri"/>
          <w:lang w:eastAsia="en-US"/>
        </w:rPr>
        <w:t xml:space="preserve">й услуги через МФЦ Комитет: </w:t>
      </w:r>
    </w:p>
    <w:p w:rsidR="001D4627" w:rsidRDefault="00507E8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1) в срок, указанный в пункте 3.4.3.1 Административного регламента, направляет уведомление о принятом решении в МФЦ для передачи его заявителю (представителю) – при отметке в заявлении о получении услуги в МФЦ;</w:t>
      </w:r>
    </w:p>
    <w:p w:rsidR="001D4627" w:rsidRDefault="00507E8A">
      <w:pPr>
        <w:ind w:firstLine="709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2) в срок, указа</w:t>
      </w:r>
      <w:r>
        <w:rPr>
          <w:rFonts w:eastAsia="Calibri"/>
          <w:lang w:eastAsia="en-US"/>
        </w:rPr>
        <w:t xml:space="preserve">нный в пункте </w:t>
      </w:r>
      <w:r>
        <w:t>3.4.3.1</w:t>
      </w:r>
      <w:r>
        <w:rPr>
          <w:rFonts w:eastAsia="Calibri"/>
          <w:lang w:eastAsia="en-US"/>
        </w:rPr>
        <w:t xml:space="preserve"> Административного регламента, сообщает о принятом решении заявителю</w:t>
      </w:r>
      <w:r>
        <w:rPr>
          <w:bCs/>
        </w:rPr>
        <w:t xml:space="preserve"> и</w:t>
      </w:r>
      <w:r>
        <w:rPr>
          <w:rFonts w:eastAsia="Calibri"/>
          <w:lang w:eastAsia="en-US"/>
        </w:rPr>
        <w:t xml:space="preserve"> выдает соответствующий документ заявителю при его личном обращении </w:t>
      </w:r>
      <w:r>
        <w:t xml:space="preserve">либо направляет по адресу, указанному в заявлении, </w:t>
      </w:r>
      <w:r>
        <w:rPr>
          <w:rFonts w:eastAsia="Calibri"/>
          <w:lang w:eastAsia="en-US"/>
        </w:rPr>
        <w:t xml:space="preserve">а также направляет в МФЦ </w:t>
      </w:r>
      <w:r>
        <w:t>уведомление, в которо</w:t>
      </w:r>
      <w:r>
        <w:t>м раскрывает суть решения, принятого по обращению, указывает дату принятия решения</w:t>
      </w:r>
      <w:r>
        <w:rPr>
          <w:rFonts w:eastAsia="Calibri"/>
          <w:lang w:eastAsia="en-US"/>
        </w:rPr>
        <w:t xml:space="preserve"> (при отметке в заявлении о получении услуги в Комитете ЖКГХЭТС).</w:t>
      </w:r>
      <w:proofErr w:type="gramEnd"/>
    </w:p>
    <w:p w:rsidR="001D4627" w:rsidRDefault="00507E8A">
      <w:pPr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3.4.3.4 Заявителю передаются документы, подготовленные Комитетом по результатам предоставления муниципальной</w:t>
      </w:r>
      <w:r>
        <w:rPr>
          <w:rFonts w:eastAsia="Calibri"/>
          <w:lang w:eastAsia="en-US"/>
        </w:rPr>
        <w:t xml:space="preserve"> услуги, а также документы, подлежащие возврату заявителю по завершению предоставления услуги (при наличии).</w:t>
      </w:r>
    </w:p>
    <w:p w:rsidR="001D4627" w:rsidRDefault="00507E8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3.4.4. Выдача документов производится заявителю, либо доверенному лицу заявителя при предъявлении документа, удостоверяющего личность, а также доку</w:t>
      </w:r>
      <w:r>
        <w:rPr>
          <w:rFonts w:eastAsia="Calibri"/>
          <w:lang w:eastAsia="en-US"/>
        </w:rPr>
        <w:t>мента, подтверждающего полномочия по получению документов от имени заявителя (для доверенных лиц).</w:t>
      </w:r>
    </w:p>
    <w:p w:rsidR="001D4627" w:rsidRDefault="00507E8A">
      <w:pPr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 выдаче документов заявитель дает расписку в получении документов, в которой указываются все документы, передаваемые заявителю, дата передачи документов.</w:t>
      </w:r>
    </w:p>
    <w:p w:rsidR="001D4627" w:rsidRDefault="00507E8A">
      <w:pPr>
        <w:ind w:firstLine="709"/>
        <w:jc w:val="both"/>
      </w:pPr>
      <w:r>
        <w:rPr>
          <w:rFonts w:eastAsia="Calibri"/>
          <w:lang w:eastAsia="en-US"/>
        </w:rPr>
        <w:t>3.4.4.1. </w:t>
      </w:r>
      <w:r>
        <w:t>Результатом выполнения административной процедуры является направление (вручение) заявителю решения о постановке на учет гражданина, испытывающего потребность в древесине для собственных нужд, либо решения об отказе в постановке на учет гражданина</w:t>
      </w:r>
      <w:r>
        <w:t>, испытывающего потребность в древесине для собственных нужд. Максимальный срок выполнения действий данной административной процедуры не должен превышать шести дней.</w:t>
      </w:r>
    </w:p>
    <w:p w:rsidR="001D4627" w:rsidRDefault="00507E8A">
      <w:pPr>
        <w:ind w:firstLine="709"/>
        <w:jc w:val="both"/>
      </w:pPr>
      <w:r>
        <w:t>3.5. Уполномоченный специалист Комитета ЖКГХЭТС формирует списки граждан, испытывающих пот</w:t>
      </w:r>
      <w:r>
        <w:t>ребность в древесине для собственных нужд, в порядке очередности подачи гражданами заявлений о постановке на учет.</w:t>
      </w:r>
    </w:p>
    <w:p w:rsidR="001D4627" w:rsidRDefault="00507E8A">
      <w:pPr>
        <w:ind w:firstLine="709"/>
        <w:jc w:val="both"/>
      </w:pPr>
      <w:r>
        <w:t>При подаче заявлений несколькими гражданами в один день их очередность определяется по времени подачи заявления с полным комплектом документо</w:t>
      </w:r>
      <w:r>
        <w:t>в.</w:t>
      </w:r>
    </w:p>
    <w:p w:rsidR="001D4627" w:rsidRDefault="00507E8A">
      <w:pPr>
        <w:ind w:firstLine="709"/>
        <w:jc w:val="both"/>
      </w:pPr>
      <w:r>
        <w:t>3.5.1. В случае</w:t>
      </w:r>
      <w:proofErr w:type="gramStart"/>
      <w:r>
        <w:t>,</w:t>
      </w:r>
      <w:proofErr w:type="gramEnd"/>
      <w:r>
        <w:t xml:space="preserve"> если до даты снятия с учета граждан, указанной в части 14 статьи 8 Закона Алтайского края от 10.09. 2007 № 87-ЗС «О регулировании отдельных лесных отношений на территории», гражданин утратил основания для получения древесины в порядке, </w:t>
      </w:r>
      <w:r>
        <w:t>установленном подпунктами 1,2,3 пункта 1.2 Административного регламента, они исключается из списка граждан, имеющих право на заготовку (приобретение) древесины в первоочередном порядке, и включается в общий список граждан, испытывающих потребность в древес</w:t>
      </w:r>
      <w:r>
        <w:t>ине для собственных нужд, по дате ранее поданного заявления о постановке на учет.</w:t>
      </w:r>
    </w:p>
    <w:p w:rsidR="001D4627" w:rsidRDefault="001D4627">
      <w:pPr>
        <w:ind w:firstLine="709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jc w:val="both"/>
      </w:pPr>
    </w:p>
    <w:p w:rsidR="001D4627" w:rsidRDefault="001D4627">
      <w:pPr>
        <w:spacing w:line="240" w:lineRule="exact"/>
        <w:ind w:left="5529"/>
        <w:jc w:val="both"/>
      </w:pPr>
    </w:p>
    <w:p w:rsidR="001D4627" w:rsidRDefault="00507E8A">
      <w:pPr>
        <w:spacing w:line="240" w:lineRule="exact"/>
        <w:ind w:left="5529"/>
        <w:jc w:val="both"/>
      </w:pPr>
      <w:r>
        <w:t>Приложение 1</w:t>
      </w:r>
    </w:p>
    <w:p w:rsidR="001D4627" w:rsidRDefault="00507E8A">
      <w:pPr>
        <w:shd w:val="clear" w:color="auto" w:fill="FFFFFF"/>
        <w:spacing w:line="240" w:lineRule="exact"/>
        <w:ind w:left="5529"/>
        <w:jc w:val="both"/>
      </w:pPr>
      <w:r>
        <w:t xml:space="preserve">к административному регламенту предоставления муниципальной услуги «Постановка на учет граждан, испытывающих потребность в древесине для собственных нужд» </w:t>
      </w:r>
    </w:p>
    <w:p w:rsidR="001D4627" w:rsidRDefault="001D4627">
      <w:pPr>
        <w:tabs>
          <w:tab w:val="left" w:pos="567"/>
        </w:tabs>
        <w:spacing w:after="200" w:line="276" w:lineRule="auto"/>
        <w:jc w:val="right"/>
      </w:pPr>
    </w:p>
    <w:p w:rsidR="001D4627" w:rsidRDefault="00507E8A">
      <w:pPr>
        <w:tabs>
          <w:tab w:val="left" w:pos="567"/>
        </w:tabs>
        <w:ind w:firstLine="540"/>
        <w:jc w:val="center"/>
        <w:outlineLvl w:val="2"/>
      </w:pPr>
      <w:r>
        <w:t>Информация</w:t>
      </w:r>
    </w:p>
    <w:p w:rsidR="001D4627" w:rsidRDefault="00507E8A">
      <w:pPr>
        <w:tabs>
          <w:tab w:val="left" w:pos="567"/>
        </w:tabs>
        <w:ind w:firstLine="540"/>
        <w:jc w:val="center"/>
        <w:outlineLvl w:val="2"/>
      </w:pPr>
      <w:r>
        <w:t xml:space="preserve">об органе местного самоуправления, предоставляющем </w:t>
      </w:r>
    </w:p>
    <w:p w:rsidR="001D4627" w:rsidRDefault="00507E8A">
      <w:pPr>
        <w:tabs>
          <w:tab w:val="left" w:pos="567"/>
        </w:tabs>
        <w:ind w:firstLine="540"/>
        <w:jc w:val="center"/>
        <w:outlineLvl w:val="2"/>
      </w:pPr>
      <w:r>
        <w:t>муниципальную услугу</w:t>
      </w:r>
    </w:p>
    <w:p w:rsidR="001D4627" w:rsidRDefault="001D4627">
      <w:pPr>
        <w:tabs>
          <w:tab w:val="left" w:pos="567"/>
        </w:tabs>
        <w:ind w:firstLine="540"/>
        <w:jc w:val="center"/>
        <w:outlineLvl w:val="2"/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1D4627">
        <w:tc>
          <w:tcPr>
            <w:tcW w:w="5812" w:type="dxa"/>
          </w:tcPr>
          <w:p w:rsidR="001D4627" w:rsidRDefault="00507E8A">
            <w:pPr>
              <w:tabs>
                <w:tab w:val="left" w:pos="567"/>
              </w:tabs>
              <w:jc w:val="both"/>
              <w:outlineLvl w:val="2"/>
            </w:pPr>
            <w:r>
              <w:t>Наименование о</w:t>
            </w:r>
            <w:r>
              <w:t xml:space="preserve">ргана местного самоуправления, предоставляющего муниципальную услугу </w:t>
            </w:r>
          </w:p>
        </w:tc>
        <w:tc>
          <w:tcPr>
            <w:tcW w:w="3685" w:type="dxa"/>
          </w:tcPr>
          <w:p w:rsidR="001D4627" w:rsidRDefault="00507E8A">
            <w:pPr>
              <w:tabs>
                <w:tab w:val="left" w:pos="567"/>
              </w:tabs>
              <w:jc w:val="center"/>
              <w:outlineLvl w:val="2"/>
            </w:pPr>
            <w:r>
              <w:t xml:space="preserve"> Администрация города Новоалтайска</w:t>
            </w:r>
          </w:p>
        </w:tc>
      </w:tr>
      <w:tr w:rsidR="001D4627">
        <w:tc>
          <w:tcPr>
            <w:tcW w:w="5812" w:type="dxa"/>
          </w:tcPr>
          <w:p w:rsidR="001D4627" w:rsidRDefault="00507E8A">
            <w:pPr>
              <w:tabs>
                <w:tab w:val="left" w:pos="567"/>
              </w:tabs>
              <w:jc w:val="both"/>
              <w:outlineLvl w:val="2"/>
            </w:pPr>
            <w: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3685" w:type="dxa"/>
          </w:tcPr>
          <w:p w:rsidR="001D4627" w:rsidRDefault="00507E8A">
            <w:pPr>
              <w:tabs>
                <w:tab w:val="left" w:pos="567"/>
              </w:tabs>
              <w:jc w:val="center"/>
              <w:outlineLvl w:val="2"/>
            </w:pPr>
            <w:r>
              <w:t xml:space="preserve">Глава города </w:t>
            </w:r>
          </w:p>
        </w:tc>
      </w:tr>
      <w:tr w:rsidR="001D4627">
        <w:tc>
          <w:tcPr>
            <w:tcW w:w="5812" w:type="dxa"/>
          </w:tcPr>
          <w:p w:rsidR="001D4627" w:rsidRDefault="00507E8A">
            <w:pPr>
              <w:tabs>
                <w:tab w:val="left" w:pos="567"/>
              </w:tabs>
              <w:jc w:val="both"/>
              <w:outlineLvl w:val="2"/>
            </w:pPr>
            <w:r>
              <w:t>Наименование структурного подразделения, осуществляющего рассмотрение заявления</w:t>
            </w:r>
          </w:p>
        </w:tc>
        <w:tc>
          <w:tcPr>
            <w:tcW w:w="3685" w:type="dxa"/>
          </w:tcPr>
          <w:p w:rsidR="001D4627" w:rsidRDefault="00507E8A">
            <w:pPr>
              <w:tabs>
                <w:tab w:val="left" w:pos="567"/>
              </w:tabs>
              <w:jc w:val="center"/>
              <w:outlineLvl w:val="2"/>
            </w:pPr>
            <w:r>
              <w:t xml:space="preserve">Комитет Администрации города по жилищно-коммунальному, газовому хозяйству, энергетике, транспорту и строительству </w:t>
            </w:r>
          </w:p>
        </w:tc>
      </w:tr>
      <w:tr w:rsidR="001D4627">
        <w:tc>
          <w:tcPr>
            <w:tcW w:w="5812" w:type="dxa"/>
          </w:tcPr>
          <w:p w:rsidR="001D4627" w:rsidRDefault="00507E8A">
            <w:pPr>
              <w:tabs>
                <w:tab w:val="left" w:pos="567"/>
              </w:tabs>
              <w:jc w:val="both"/>
              <w:outlineLvl w:val="2"/>
            </w:pPr>
            <w:r>
              <w:t>Руководитель структурного подразделения, осуществляющего рас</w:t>
            </w:r>
            <w:r>
              <w:t>смотрение заявления</w:t>
            </w:r>
          </w:p>
        </w:tc>
        <w:tc>
          <w:tcPr>
            <w:tcW w:w="3685" w:type="dxa"/>
          </w:tcPr>
          <w:p w:rsidR="001D4627" w:rsidRDefault="00507E8A">
            <w:pPr>
              <w:tabs>
                <w:tab w:val="left" w:pos="567"/>
              </w:tabs>
              <w:jc w:val="center"/>
              <w:outlineLvl w:val="2"/>
            </w:pPr>
            <w:r>
              <w:t>Председатель Комитета ЖКГХЭТС</w:t>
            </w:r>
          </w:p>
        </w:tc>
      </w:tr>
      <w:tr w:rsidR="001D4627">
        <w:tc>
          <w:tcPr>
            <w:tcW w:w="5812" w:type="dxa"/>
          </w:tcPr>
          <w:p w:rsidR="001D4627" w:rsidRDefault="00507E8A">
            <w:pPr>
              <w:tabs>
                <w:tab w:val="left" w:pos="567"/>
              </w:tabs>
              <w:jc w:val="both"/>
              <w:outlineLvl w:val="2"/>
            </w:pPr>
            <w:r>
              <w:t>Место нахождения и почтовый адрес</w:t>
            </w:r>
          </w:p>
        </w:tc>
        <w:tc>
          <w:tcPr>
            <w:tcW w:w="3685" w:type="dxa"/>
          </w:tcPr>
          <w:p w:rsidR="001D4627" w:rsidRDefault="00507E8A">
            <w:pPr>
              <w:tabs>
                <w:tab w:val="left" w:pos="567"/>
              </w:tabs>
              <w:jc w:val="center"/>
              <w:outlineLvl w:val="2"/>
            </w:pPr>
            <w:r>
              <w:t xml:space="preserve">658080,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овоалтайск</w:t>
            </w:r>
            <w:proofErr w:type="spellEnd"/>
            <w:r>
              <w:t>, ул.Парковая,1а</w:t>
            </w:r>
          </w:p>
        </w:tc>
      </w:tr>
      <w:tr w:rsidR="001D4627">
        <w:tc>
          <w:tcPr>
            <w:tcW w:w="5812" w:type="dxa"/>
          </w:tcPr>
          <w:p w:rsidR="001D4627" w:rsidRDefault="00507E8A">
            <w:pPr>
              <w:tabs>
                <w:tab w:val="left" w:pos="567"/>
              </w:tabs>
              <w:jc w:val="both"/>
              <w:outlineLvl w:val="2"/>
            </w:pPr>
            <w:r>
              <w:t>График работы (приема заявителей)</w:t>
            </w:r>
          </w:p>
        </w:tc>
        <w:tc>
          <w:tcPr>
            <w:tcW w:w="3685" w:type="dxa"/>
          </w:tcPr>
          <w:p w:rsidR="001D4627" w:rsidRDefault="00507E8A">
            <w:pPr>
              <w:tabs>
                <w:tab w:val="left" w:pos="567"/>
              </w:tabs>
              <w:jc w:val="center"/>
              <w:outlineLvl w:val="2"/>
            </w:pPr>
            <w:r>
              <w:t>ежедневно с 8.00 до 17.00</w:t>
            </w:r>
          </w:p>
          <w:p w:rsidR="001D4627" w:rsidRDefault="00507E8A">
            <w:pPr>
              <w:tabs>
                <w:tab w:val="left" w:pos="567"/>
              </w:tabs>
              <w:jc w:val="center"/>
              <w:outlineLvl w:val="2"/>
            </w:pPr>
            <w:r>
              <w:t>обед с 13.00 до 14.00</w:t>
            </w:r>
          </w:p>
        </w:tc>
      </w:tr>
      <w:tr w:rsidR="001D4627">
        <w:tc>
          <w:tcPr>
            <w:tcW w:w="5812" w:type="dxa"/>
          </w:tcPr>
          <w:p w:rsidR="001D4627" w:rsidRDefault="00507E8A">
            <w:pPr>
              <w:tabs>
                <w:tab w:val="left" w:pos="567"/>
              </w:tabs>
              <w:jc w:val="both"/>
              <w:outlineLvl w:val="2"/>
            </w:pPr>
            <w:r>
              <w:t>Телефон, адрес электронной почты</w:t>
            </w:r>
          </w:p>
        </w:tc>
        <w:tc>
          <w:tcPr>
            <w:tcW w:w="3685" w:type="dxa"/>
          </w:tcPr>
          <w:p w:rsidR="001D4627" w:rsidRDefault="00507E8A">
            <w:pPr>
              <w:tabs>
                <w:tab w:val="left" w:pos="567"/>
              </w:tabs>
              <w:jc w:val="center"/>
              <w:outlineLvl w:val="2"/>
            </w:pPr>
            <w:r>
              <w:t>8 38532 4 27 20</w:t>
            </w:r>
          </w:p>
          <w:p w:rsidR="001D4627" w:rsidRDefault="00507E8A">
            <w:pPr>
              <w:tabs>
                <w:tab w:val="left" w:pos="567"/>
              </w:tabs>
              <w:jc w:val="center"/>
              <w:outlineLvl w:val="2"/>
            </w:pPr>
            <w:r>
              <w:rPr>
                <w:bCs/>
                <w:lang w:val="en-US"/>
              </w:rPr>
              <w:t>info</w:t>
            </w:r>
            <w:r>
              <w:t>@</w:t>
            </w:r>
            <w:proofErr w:type="spellStart"/>
            <w:r>
              <w:rPr>
                <w:lang w:val="en-US"/>
              </w:rPr>
              <w:t>novoalt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alregn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.</w:t>
            </w:r>
          </w:p>
        </w:tc>
      </w:tr>
      <w:tr w:rsidR="001D4627">
        <w:tc>
          <w:tcPr>
            <w:tcW w:w="5812" w:type="dxa"/>
          </w:tcPr>
          <w:p w:rsidR="001D4627" w:rsidRDefault="00507E8A">
            <w:pPr>
              <w:tabs>
                <w:tab w:val="left" w:pos="567"/>
              </w:tabs>
              <w:jc w:val="both"/>
              <w:outlineLvl w:val="2"/>
            </w:pPr>
            <w:r>
              <w:t>Адрес официального сайта органа местного самоуправления, предоставляющего муниципальную услугу (в случае отсутствия – адрес официального сайта муниципального образования)</w:t>
            </w:r>
          </w:p>
        </w:tc>
        <w:tc>
          <w:tcPr>
            <w:tcW w:w="3685" w:type="dxa"/>
          </w:tcPr>
          <w:p w:rsidR="001D4627" w:rsidRDefault="00507E8A">
            <w:pPr>
              <w:tabs>
                <w:tab w:val="left" w:pos="567"/>
              </w:tabs>
              <w:jc w:val="center"/>
              <w:outlineLvl w:val="2"/>
            </w:pPr>
            <w:r>
              <w:rPr>
                <w:lang w:val="en-US"/>
              </w:rPr>
              <w:t>http//novoaltaysk.gosuslugi.ru</w:t>
            </w:r>
          </w:p>
        </w:tc>
      </w:tr>
    </w:tbl>
    <w:p w:rsidR="001D4627" w:rsidRDefault="001D4627">
      <w:pPr>
        <w:tabs>
          <w:tab w:val="left" w:pos="567"/>
        </w:tabs>
        <w:ind w:firstLine="540"/>
        <w:jc w:val="center"/>
        <w:outlineLvl w:val="2"/>
      </w:pPr>
    </w:p>
    <w:p w:rsidR="001D4627" w:rsidRDefault="00507E8A">
      <w:pPr>
        <w:tabs>
          <w:tab w:val="left" w:pos="567"/>
        </w:tabs>
        <w:ind w:firstLine="540"/>
        <w:jc w:val="both"/>
        <w:outlineLvl w:val="2"/>
      </w:pPr>
      <w:r>
        <w:t>Единый портал государственн</w:t>
      </w:r>
      <w:r>
        <w:t xml:space="preserve">ых и муниципальных услуг (функций) –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gosuslugi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1D4627" w:rsidRDefault="00507E8A">
      <w:pPr>
        <w:spacing w:line="240" w:lineRule="exact"/>
        <w:ind w:left="5529"/>
        <w:jc w:val="both"/>
      </w:pPr>
      <w:r>
        <w:t xml:space="preserve">                                   </w:t>
      </w:r>
      <w:r>
        <w:br w:type="page" w:clear="all"/>
      </w:r>
      <w:r>
        <w:lastRenderedPageBreak/>
        <w:t>Приложение 2</w:t>
      </w:r>
    </w:p>
    <w:p w:rsidR="001D4627" w:rsidRDefault="00507E8A">
      <w:pPr>
        <w:shd w:val="clear" w:color="auto" w:fill="FFFFFF"/>
        <w:spacing w:line="240" w:lineRule="exact"/>
        <w:ind w:left="5529"/>
        <w:jc w:val="both"/>
      </w:pPr>
      <w:r>
        <w:t>к административному регламенту предоставления муниципальной услуги «Постановка на учет граждан, испытывающих потребность в древесине для собственных нужд»</w:t>
      </w:r>
    </w:p>
    <w:p w:rsidR="001D4627" w:rsidRDefault="001D4627">
      <w:pPr>
        <w:tabs>
          <w:tab w:val="left" w:pos="567"/>
        </w:tabs>
        <w:jc w:val="right"/>
        <w:outlineLvl w:val="2"/>
      </w:pPr>
    </w:p>
    <w:p w:rsidR="001D4627" w:rsidRDefault="00507E8A">
      <w:pPr>
        <w:jc w:val="center"/>
        <w:outlineLvl w:val="2"/>
      </w:pPr>
      <w:r>
        <w:t xml:space="preserve">Сведения о многофункциональных центрах </w:t>
      </w:r>
    </w:p>
    <w:p w:rsidR="001D4627" w:rsidRDefault="00507E8A">
      <w:pPr>
        <w:jc w:val="center"/>
        <w:outlineLvl w:val="2"/>
      </w:pPr>
      <w:r>
        <w:t>предоставления государственных и муниципальных услуг</w:t>
      </w:r>
      <w:r>
        <w:rPr>
          <w:rStyle w:val="afb"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08"/>
        <w:gridCol w:w="6705"/>
      </w:tblGrid>
      <w:tr w:rsidR="001D4627">
        <w:tc>
          <w:tcPr>
            <w:tcW w:w="2808" w:type="dxa"/>
          </w:tcPr>
          <w:p w:rsidR="001D4627" w:rsidRDefault="00507E8A">
            <w:pPr>
              <w:jc w:val="both"/>
              <w:outlineLvl w:val="2"/>
            </w:pPr>
            <w:r>
              <w:t xml:space="preserve">Место </w:t>
            </w:r>
            <w:r>
              <w:t>нахождения и почтовый адрес</w:t>
            </w:r>
          </w:p>
        </w:tc>
        <w:tc>
          <w:tcPr>
            <w:tcW w:w="6705" w:type="dxa"/>
          </w:tcPr>
          <w:p w:rsidR="001D4627" w:rsidRDefault="00507E8A">
            <w:pPr>
              <w:jc w:val="both"/>
              <w:outlineLvl w:val="2"/>
            </w:pPr>
            <w:r>
              <w:rPr>
                <w:sz w:val="26"/>
                <w:szCs w:val="26"/>
              </w:rPr>
              <w:t>658080, г. Новоалтайск, ул. Космонавтов, 6</w:t>
            </w:r>
          </w:p>
        </w:tc>
      </w:tr>
      <w:tr w:rsidR="001D4627">
        <w:tc>
          <w:tcPr>
            <w:tcW w:w="2808" w:type="dxa"/>
          </w:tcPr>
          <w:p w:rsidR="001D4627" w:rsidRDefault="00507E8A">
            <w:pPr>
              <w:jc w:val="both"/>
              <w:outlineLvl w:val="2"/>
            </w:pPr>
            <w:r>
              <w:t>График работы</w:t>
            </w:r>
          </w:p>
        </w:tc>
        <w:tc>
          <w:tcPr>
            <w:tcW w:w="6705" w:type="dxa"/>
          </w:tcPr>
          <w:p w:rsidR="001D4627" w:rsidRDefault="00507E8A">
            <w:pPr>
              <w:outlineLvl w:val="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Пн</w:t>
            </w:r>
            <w:proofErr w:type="spellEnd"/>
            <w:r>
              <w:rPr>
                <w:sz w:val="26"/>
                <w:szCs w:val="26"/>
              </w:rPr>
              <w:t xml:space="preserve">-ср: 8.00 – 18.00 </w:t>
            </w:r>
            <w:proofErr w:type="spellStart"/>
            <w:r>
              <w:rPr>
                <w:sz w:val="26"/>
                <w:szCs w:val="26"/>
              </w:rPr>
              <w:t>чт</w:t>
            </w:r>
            <w:proofErr w:type="spellEnd"/>
            <w:r>
              <w:rPr>
                <w:sz w:val="26"/>
                <w:szCs w:val="26"/>
              </w:rPr>
              <w:t xml:space="preserve">: 08.00 - 20.00 </w:t>
            </w:r>
            <w:proofErr w:type="spellStart"/>
            <w:r>
              <w:rPr>
                <w:sz w:val="26"/>
                <w:szCs w:val="26"/>
              </w:rPr>
              <w:t>пт-сб</w:t>
            </w:r>
            <w:proofErr w:type="spellEnd"/>
            <w:r>
              <w:rPr>
                <w:sz w:val="26"/>
                <w:szCs w:val="26"/>
              </w:rPr>
              <w:t>: 08.00 – 17.00</w:t>
            </w:r>
          </w:p>
          <w:p w:rsidR="001D4627" w:rsidRDefault="00507E8A">
            <w:pPr>
              <w:jc w:val="both"/>
              <w:outlineLvl w:val="2"/>
            </w:pPr>
            <w:proofErr w:type="spellStart"/>
            <w:r>
              <w:rPr>
                <w:sz w:val="26"/>
                <w:szCs w:val="26"/>
              </w:rPr>
              <w:t>Вс</w:t>
            </w:r>
            <w:proofErr w:type="spellEnd"/>
            <w:r>
              <w:rPr>
                <w:sz w:val="26"/>
                <w:szCs w:val="26"/>
              </w:rPr>
              <w:t>: выходной день</w:t>
            </w:r>
          </w:p>
        </w:tc>
      </w:tr>
      <w:tr w:rsidR="001D4627">
        <w:tc>
          <w:tcPr>
            <w:tcW w:w="2808" w:type="dxa"/>
          </w:tcPr>
          <w:p w:rsidR="001D4627" w:rsidRDefault="00507E8A">
            <w:pPr>
              <w:jc w:val="both"/>
              <w:outlineLvl w:val="2"/>
            </w:pPr>
            <w:r>
              <w:t xml:space="preserve">Единый центр </w:t>
            </w:r>
            <w:proofErr w:type="gramStart"/>
            <w:r>
              <w:t>телефон-</w:t>
            </w:r>
            <w:proofErr w:type="spellStart"/>
            <w:r>
              <w:t>ного</w:t>
            </w:r>
            <w:proofErr w:type="spellEnd"/>
            <w:proofErr w:type="gramEnd"/>
            <w:r>
              <w:t xml:space="preserve"> обслуживания</w:t>
            </w:r>
          </w:p>
        </w:tc>
        <w:tc>
          <w:tcPr>
            <w:tcW w:w="6705" w:type="dxa"/>
          </w:tcPr>
          <w:p w:rsidR="001D4627" w:rsidRDefault="00507E8A">
            <w:pPr>
              <w:jc w:val="both"/>
              <w:outlineLvl w:val="2"/>
            </w:pPr>
            <w:r>
              <w:rPr>
                <w:sz w:val="26"/>
                <w:szCs w:val="26"/>
              </w:rPr>
              <w:t>8-800-775-00-25</w:t>
            </w:r>
          </w:p>
        </w:tc>
      </w:tr>
      <w:tr w:rsidR="001D4627">
        <w:tc>
          <w:tcPr>
            <w:tcW w:w="2808" w:type="dxa"/>
          </w:tcPr>
          <w:p w:rsidR="001D4627" w:rsidRDefault="00507E8A">
            <w:pPr>
              <w:jc w:val="both"/>
              <w:outlineLvl w:val="2"/>
            </w:pPr>
            <w:r>
              <w:t xml:space="preserve">Телефон центра </w:t>
            </w:r>
            <w:proofErr w:type="gramStart"/>
            <w:r>
              <w:t>теле-</w:t>
            </w:r>
            <w:proofErr w:type="spellStart"/>
            <w:r>
              <w:t>фонного</w:t>
            </w:r>
            <w:proofErr w:type="spellEnd"/>
            <w:proofErr w:type="gramEnd"/>
            <w:r>
              <w:t xml:space="preserve"> обслуживания</w:t>
            </w:r>
          </w:p>
        </w:tc>
        <w:tc>
          <w:tcPr>
            <w:tcW w:w="6705" w:type="dxa"/>
          </w:tcPr>
          <w:p w:rsidR="001D4627" w:rsidRDefault="00507E8A">
            <w:pPr>
              <w:outlineLvl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+7 (38532) 42-3-41</w:t>
            </w:r>
          </w:p>
          <w:p w:rsidR="001D4627" w:rsidRDefault="00507E8A">
            <w:pPr>
              <w:outlineLvl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+7 (38532) 42-6-64</w:t>
            </w:r>
          </w:p>
          <w:p w:rsidR="001D4627" w:rsidRDefault="001D4627">
            <w:pPr>
              <w:jc w:val="both"/>
              <w:outlineLvl w:val="2"/>
            </w:pPr>
          </w:p>
        </w:tc>
      </w:tr>
      <w:tr w:rsidR="001D4627">
        <w:tc>
          <w:tcPr>
            <w:tcW w:w="2808" w:type="dxa"/>
          </w:tcPr>
          <w:p w:rsidR="001D4627" w:rsidRDefault="00507E8A">
            <w:pPr>
              <w:jc w:val="both"/>
              <w:outlineLvl w:val="2"/>
            </w:pPr>
            <w:r>
              <w:t xml:space="preserve">Интернет – сайт </w:t>
            </w:r>
            <w:proofErr w:type="gramStart"/>
            <w:r>
              <w:t>Многофункционального</w:t>
            </w:r>
            <w:proofErr w:type="gramEnd"/>
            <w:r>
              <w:t xml:space="preserve"> центр</w:t>
            </w:r>
          </w:p>
        </w:tc>
        <w:tc>
          <w:tcPr>
            <w:tcW w:w="6705" w:type="dxa"/>
          </w:tcPr>
          <w:p w:rsidR="001D4627" w:rsidRDefault="00507E8A">
            <w:hyperlink r:id="rId12" w:tooltip="https://mfc22.ru" w:history="1">
              <w:r>
                <w:rPr>
                  <w:rStyle w:val="af8"/>
                </w:rPr>
                <w:t>https://mfc22.ru</w:t>
              </w:r>
            </w:hyperlink>
          </w:p>
          <w:p w:rsidR="001D4627" w:rsidRDefault="001D4627">
            <w:pPr>
              <w:jc w:val="both"/>
              <w:outlineLvl w:val="2"/>
              <w:rPr>
                <w:lang w:val="en-US"/>
              </w:rPr>
            </w:pPr>
          </w:p>
        </w:tc>
      </w:tr>
      <w:tr w:rsidR="001D4627">
        <w:tc>
          <w:tcPr>
            <w:tcW w:w="2808" w:type="dxa"/>
          </w:tcPr>
          <w:p w:rsidR="001D4627" w:rsidRDefault="00507E8A">
            <w:pPr>
              <w:jc w:val="both"/>
              <w:outlineLvl w:val="2"/>
            </w:pPr>
            <w:r>
              <w:t xml:space="preserve">Адрес </w:t>
            </w:r>
            <w:proofErr w:type="spellStart"/>
            <w:r>
              <w:t>электроннойпоч</w:t>
            </w:r>
            <w:proofErr w:type="spellEnd"/>
            <w:r>
              <w:t>-ты</w:t>
            </w:r>
          </w:p>
        </w:tc>
        <w:tc>
          <w:tcPr>
            <w:tcW w:w="6705" w:type="dxa"/>
          </w:tcPr>
          <w:p w:rsidR="001D4627" w:rsidRDefault="00507E8A">
            <w:hyperlink r:id="rId13" w:tooltip="mailto:mfc@mfc22.ru" w:history="1">
              <w:r>
                <w:rPr>
                  <w:rStyle w:val="af8"/>
                </w:rPr>
                <w:t>mfc@mfc22.ru</w:t>
              </w:r>
            </w:hyperlink>
          </w:p>
          <w:p w:rsidR="001D4627" w:rsidRDefault="00507E8A">
            <w:pPr>
              <w:jc w:val="both"/>
              <w:outlineLvl w:val="2"/>
            </w:pPr>
            <w:hyperlink r:id="rId14" w:tooltip="mailto:33@mfc22.ru" w:history="1">
              <w:r>
                <w:rPr>
                  <w:rStyle w:val="af8"/>
                </w:rPr>
                <w:t>33@mfc22.ru</w:t>
              </w:r>
            </w:hyperlink>
          </w:p>
        </w:tc>
      </w:tr>
    </w:tbl>
    <w:p w:rsidR="001D4627" w:rsidRDefault="001D4627"/>
    <w:p w:rsidR="001D4627" w:rsidRDefault="001D4627">
      <w:pPr>
        <w:tabs>
          <w:tab w:val="left" w:pos="567"/>
        </w:tabs>
        <w:jc w:val="both"/>
        <w:outlineLvl w:val="2"/>
      </w:pPr>
    </w:p>
    <w:p w:rsidR="001D4627" w:rsidRDefault="00507E8A">
      <w:pPr>
        <w:tabs>
          <w:tab w:val="left" w:pos="567"/>
        </w:tabs>
        <w:ind w:firstLine="540"/>
        <w:jc w:val="both"/>
        <w:outlineLvl w:val="2"/>
      </w:pPr>
      <w:r>
        <w:br w:type="page" w:clear="all"/>
      </w:r>
    </w:p>
    <w:p w:rsidR="001D4627" w:rsidRDefault="001D4627">
      <w:pPr>
        <w:widowControl w:val="0"/>
        <w:tabs>
          <w:tab w:val="left" w:pos="567"/>
        </w:tabs>
        <w:ind w:firstLine="540"/>
        <w:jc w:val="right"/>
      </w:pPr>
    </w:p>
    <w:p w:rsidR="001D4627" w:rsidRDefault="00507E8A">
      <w:pPr>
        <w:spacing w:line="240" w:lineRule="exact"/>
        <w:ind w:left="5529"/>
        <w:jc w:val="both"/>
      </w:pPr>
      <w:r>
        <w:t>Приложение 3</w:t>
      </w:r>
    </w:p>
    <w:p w:rsidR="001D4627" w:rsidRDefault="00507E8A">
      <w:pPr>
        <w:shd w:val="clear" w:color="auto" w:fill="FFFFFF"/>
        <w:spacing w:line="240" w:lineRule="exact"/>
        <w:ind w:left="5529"/>
        <w:jc w:val="both"/>
      </w:pPr>
      <w:r>
        <w:t>к административному регламенту предоставления муниципальной услуги «Постановка на учет граждан, испытывающих потребность в древесине для собственных нужд»</w:t>
      </w:r>
    </w:p>
    <w:p w:rsidR="001D4627" w:rsidRDefault="001D4627">
      <w:pPr>
        <w:tabs>
          <w:tab w:val="left" w:pos="567"/>
        </w:tabs>
        <w:ind w:firstLine="540"/>
        <w:jc w:val="right"/>
        <w:outlineLvl w:val="2"/>
      </w:pPr>
    </w:p>
    <w:p w:rsidR="001D4627" w:rsidRDefault="00507E8A">
      <w:pPr>
        <w:tabs>
          <w:tab w:val="left" w:pos="567"/>
        </w:tabs>
        <w:ind w:left="4536"/>
      </w:pPr>
      <w:r>
        <w:t>Орган местного самоуправления ____________________________________</w:t>
      </w:r>
    </w:p>
    <w:p w:rsidR="001D4627" w:rsidRDefault="00507E8A">
      <w:pPr>
        <w:tabs>
          <w:tab w:val="left" w:pos="567"/>
        </w:tabs>
        <w:ind w:left="4536"/>
      </w:pPr>
      <w:r>
        <w:t>от_______________________________</w:t>
      </w:r>
      <w:r>
        <w:t>_______</w:t>
      </w:r>
    </w:p>
    <w:p w:rsidR="001D4627" w:rsidRDefault="00507E8A">
      <w:pPr>
        <w:tabs>
          <w:tab w:val="left" w:pos="567"/>
        </w:tabs>
        <w:ind w:left="4536"/>
      </w:pPr>
      <w:r>
        <w:t>________________________________________</w:t>
      </w:r>
    </w:p>
    <w:p w:rsidR="001D4627" w:rsidRDefault="00507E8A">
      <w:pPr>
        <w:tabs>
          <w:tab w:val="left" w:pos="567"/>
        </w:tabs>
        <w:ind w:left="4536"/>
      </w:pPr>
      <w:r>
        <w:t>Адрес места жительства__________________</w:t>
      </w:r>
    </w:p>
    <w:p w:rsidR="001D4627" w:rsidRDefault="00507E8A">
      <w:pPr>
        <w:tabs>
          <w:tab w:val="left" w:pos="567"/>
        </w:tabs>
        <w:ind w:left="4536"/>
      </w:pPr>
      <w:r>
        <w:t>________________________________________</w:t>
      </w:r>
    </w:p>
    <w:p w:rsidR="001D4627" w:rsidRDefault="00507E8A">
      <w:pPr>
        <w:tabs>
          <w:tab w:val="left" w:pos="567"/>
        </w:tabs>
        <w:ind w:left="4536"/>
      </w:pPr>
      <w:r>
        <w:t>паспорт: серия_________ № _______________</w:t>
      </w:r>
    </w:p>
    <w:p w:rsidR="001D4627" w:rsidRDefault="00507E8A">
      <w:pPr>
        <w:tabs>
          <w:tab w:val="left" w:pos="567"/>
        </w:tabs>
        <w:ind w:left="4536"/>
      </w:pPr>
      <w:r>
        <w:t xml:space="preserve">кем </w:t>
      </w:r>
      <w:proofErr w:type="gramStart"/>
      <w:r>
        <w:t>выдан</w:t>
      </w:r>
      <w:proofErr w:type="gramEnd"/>
      <w:r>
        <w:t>_______________________________</w:t>
      </w:r>
    </w:p>
    <w:p w:rsidR="001D4627" w:rsidRDefault="00507E8A">
      <w:pPr>
        <w:tabs>
          <w:tab w:val="left" w:pos="567"/>
        </w:tabs>
        <w:ind w:left="4536"/>
      </w:pPr>
      <w:r>
        <w:t>дата выдачи_____________________________</w:t>
      </w:r>
    </w:p>
    <w:p w:rsidR="001D4627" w:rsidRDefault="00507E8A">
      <w:pPr>
        <w:tabs>
          <w:tab w:val="left" w:pos="567"/>
        </w:tabs>
        <w:ind w:left="4536"/>
      </w:pPr>
      <w:r>
        <w:t>т</w:t>
      </w:r>
      <w:r>
        <w:t>елефон_________________________________</w:t>
      </w:r>
    </w:p>
    <w:p w:rsidR="001D4627" w:rsidRDefault="001D4627">
      <w:pPr>
        <w:tabs>
          <w:tab w:val="left" w:pos="567"/>
        </w:tabs>
        <w:spacing w:line="240" w:lineRule="exact"/>
      </w:pPr>
    </w:p>
    <w:p w:rsidR="001D4627" w:rsidRDefault="001D4627">
      <w:pPr>
        <w:tabs>
          <w:tab w:val="left" w:pos="567"/>
          <w:tab w:val="left" w:pos="6584"/>
        </w:tabs>
        <w:spacing w:line="240" w:lineRule="exact"/>
        <w:jc w:val="center"/>
      </w:pPr>
    </w:p>
    <w:p w:rsidR="001D4627" w:rsidRDefault="00507E8A">
      <w:pPr>
        <w:tabs>
          <w:tab w:val="left" w:pos="567"/>
          <w:tab w:val="left" w:pos="6584"/>
        </w:tabs>
        <w:spacing w:line="240" w:lineRule="exact"/>
        <w:jc w:val="center"/>
      </w:pPr>
      <w:r>
        <w:t>ЗАЯВЛЕНИЕ</w:t>
      </w:r>
    </w:p>
    <w:p w:rsidR="001D4627" w:rsidRDefault="00507E8A">
      <w:pPr>
        <w:tabs>
          <w:tab w:val="left" w:pos="567"/>
          <w:tab w:val="left" w:pos="6584"/>
        </w:tabs>
        <w:spacing w:line="240" w:lineRule="exact"/>
        <w:jc w:val="center"/>
      </w:pPr>
      <w:r>
        <w:t>О ПОСТАНОВКЕ НА УЧЕТ ГРАЖДАН, ИСПЫТЫВАЮЩИХ ПОТРЕБНОСТЬ В ДРЕВЕСИНЕ ДЛЯ СОБСТВЕННЫХ НУЖД</w:t>
      </w:r>
    </w:p>
    <w:p w:rsidR="001D4627" w:rsidRDefault="001D4627">
      <w:pPr>
        <w:tabs>
          <w:tab w:val="left" w:pos="567"/>
          <w:tab w:val="left" w:pos="6584"/>
        </w:tabs>
        <w:spacing w:line="240" w:lineRule="exact"/>
        <w:jc w:val="center"/>
      </w:pPr>
    </w:p>
    <w:p w:rsidR="001D4627" w:rsidRDefault="00507E8A">
      <w:pPr>
        <w:tabs>
          <w:tab w:val="left" w:pos="567"/>
          <w:tab w:val="left" w:pos="6584"/>
        </w:tabs>
        <w:ind w:firstLine="709"/>
        <w:jc w:val="both"/>
      </w:pPr>
      <w:r>
        <w:t>Прошу поставить меня на учет, как испытывающего потребность в древесине для собственных нужд, в следующих целях:</w:t>
      </w:r>
    </w:p>
    <w:p w:rsidR="001D4627" w:rsidRDefault="001D4627">
      <w:pPr>
        <w:tabs>
          <w:tab w:val="left" w:pos="567"/>
          <w:tab w:val="left" w:pos="6584"/>
        </w:tabs>
        <w:ind w:firstLine="709"/>
        <w:jc w:val="both"/>
      </w:pPr>
    </w:p>
    <w:p w:rsidR="001D4627" w:rsidRDefault="00507E8A">
      <w:pPr>
        <w:tabs>
          <w:tab w:val="left" w:pos="567"/>
        </w:tabs>
        <w:ind w:firstLine="7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2790656" behindDoc="0" locked="0" layoutInCell="1" allowOverlap="1">
                <wp:simplePos x="0" y="0"/>
                <wp:positionH relativeFrom="column">
                  <wp:posOffset>373380</wp:posOffset>
                </wp:positionH>
                <wp:positionV relativeFrom="paragraph">
                  <wp:posOffset>58420</wp:posOffset>
                </wp:positionV>
                <wp:extent cx="90170" cy="73660"/>
                <wp:effectExtent l="0" t="0" r="0" b="0"/>
                <wp:wrapNone/>
                <wp:docPr id="2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0170" cy="7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1" o:spid="_x0000_s1" o:spt="1" type="#_x0000_t1" style="position:absolute;z-index:502790656;o:allowoverlap:true;o:allowincell:true;mso-position-horizontal-relative:text;margin-left:29.40pt;mso-position-horizontal:absolute;mso-position-vertical-relative:text;margin-top:4.60pt;mso-position-vertical:absolute;width:7.10pt;height:5.80pt;mso-wrap-distance-left:9.00pt;mso-wrap-distance-top:0.00pt;mso-wrap-distance-right:9.00pt;mso-wrap-distance-bottom:0.00pt;visibility:visible;" fillcolor="#FFFFFF" strokecolor="#000000" strokeweight="1.00pt"/>
            </w:pict>
          </mc:Fallback>
        </mc:AlternateContent>
      </w:r>
      <w:r>
        <w:t xml:space="preserve">  индивидуальное жилищное строительство;</w:t>
      </w:r>
    </w:p>
    <w:p w:rsidR="001D4627" w:rsidRDefault="00507E8A">
      <w:pPr>
        <w:tabs>
          <w:tab w:val="left" w:pos="567"/>
        </w:tabs>
        <w:ind w:firstLine="7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2791680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71120</wp:posOffset>
                </wp:positionV>
                <wp:extent cx="90170" cy="73660"/>
                <wp:effectExtent l="0" t="0" r="0" b="0"/>
                <wp:wrapNone/>
                <wp:docPr id="3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0170" cy="7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2" o:spid="_x0000_s2" o:spt="1" type="#_x0000_t1" style="position:absolute;z-index:502791680;o:allowoverlap:true;o:allowincell:true;mso-position-horizontal-relative:text;margin-left:29.50pt;mso-position-horizontal:absolute;mso-position-vertical-relative:text;margin-top:5.60pt;mso-position-vertical:absolute;width:7.10pt;height:5.80pt;mso-wrap-distance-left:9.00pt;mso-wrap-distance-top:0.00pt;mso-wrap-distance-right:9.00pt;mso-wrap-distance-bottom:0.00pt;visibility:visible;" fillcolor="#FFFFFF" strokecolor="#000000" strokeweight="1.00pt"/>
            </w:pict>
          </mc:Fallback>
        </mc:AlternateContent>
      </w:r>
      <w:r>
        <w:t xml:space="preserve">  ремонт жилого дома, части жилого дома, иных жилых помещений, ремонта (возведения) хозяйственных построек;</w:t>
      </w:r>
    </w:p>
    <w:p w:rsidR="001D4627" w:rsidRDefault="00507E8A">
      <w:pPr>
        <w:tabs>
          <w:tab w:val="left" w:pos="567"/>
        </w:tabs>
        <w:ind w:firstLine="7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60960</wp:posOffset>
                </wp:positionV>
                <wp:extent cx="90170" cy="73660"/>
                <wp:effectExtent l="0" t="0" r="0" b="0"/>
                <wp:wrapNone/>
                <wp:docPr id="4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0170" cy="7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3" o:spid="_x0000_s3" o:spt="1" type="#_x0000_t1" style="position:absolute;z-index:251658752;o:allowoverlap:true;o:allowincell:true;mso-position-horizontal-relative:text;margin-left:29.50pt;mso-position-horizontal:absolute;mso-position-vertical-relative:text;margin-top:4.80pt;mso-position-vertical:absolute;width:7.10pt;height:5.80pt;mso-wrap-distance-left:9.00pt;mso-wrap-distance-top:0.00pt;mso-wrap-distance-right:9.00pt;mso-wrap-distance-bottom:0.00pt;visibility:visible;" fillcolor="#FFFFFF" strokecolor="#000000" strokeweight="1.00pt"/>
            </w:pict>
          </mc:Fallback>
        </mc:AlternateContent>
      </w:r>
      <w:r>
        <w:t xml:space="preserve">  отопления жилого дома, части жилого дома, иных жилых помещений, имеющих печное отопление</w:t>
      </w:r>
    </w:p>
    <w:p w:rsidR="001D4627" w:rsidRDefault="001D4627">
      <w:pPr>
        <w:tabs>
          <w:tab w:val="left" w:pos="567"/>
        </w:tabs>
        <w:ind w:firstLine="708"/>
      </w:pPr>
    </w:p>
    <w:p w:rsidR="001D4627" w:rsidRDefault="00507E8A">
      <w:pPr>
        <w:tabs>
          <w:tab w:val="left" w:pos="567"/>
        </w:tabs>
        <w:ind w:firstLine="708"/>
      </w:pPr>
      <w:r>
        <w:t>в ___________</w:t>
      </w:r>
      <w:r>
        <w:t xml:space="preserve">___________ лесничестве (наименование лесничества, в границах которого планируется осуществлять заготовку (приобретения) древесины), </w:t>
      </w:r>
    </w:p>
    <w:p w:rsidR="001D4627" w:rsidRDefault="00507E8A">
      <w:pPr>
        <w:tabs>
          <w:tab w:val="left" w:pos="567"/>
        </w:tabs>
        <w:ind w:firstLine="708"/>
        <w:rPr>
          <w:vertAlign w:val="superscript"/>
        </w:rPr>
      </w:pPr>
      <w:r>
        <w:t>в объеме _______________________(с указанием качественных показателей)___м</w:t>
      </w:r>
      <w:r>
        <w:rPr>
          <w:vertAlign w:val="superscript"/>
        </w:rPr>
        <w:t>3</w:t>
      </w:r>
    </w:p>
    <w:p w:rsidR="001D4627" w:rsidRDefault="00507E8A">
      <w:pPr>
        <w:tabs>
          <w:tab w:val="left" w:pos="567"/>
        </w:tabs>
        <w:ind w:firstLine="708"/>
      </w:pPr>
      <w:r>
        <w:t>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</w:t>
      </w:r>
    </w:p>
    <w:p w:rsidR="001D4627" w:rsidRDefault="001D4627">
      <w:pPr>
        <w:tabs>
          <w:tab w:val="left" w:pos="567"/>
        </w:tabs>
        <w:spacing w:line="240" w:lineRule="exact"/>
        <w:ind w:firstLine="709"/>
        <w:jc w:val="center"/>
      </w:pPr>
    </w:p>
    <w:p w:rsidR="001D4627" w:rsidRDefault="00507E8A">
      <w:pPr>
        <w:tabs>
          <w:tab w:val="left" w:pos="567"/>
        </w:tabs>
        <w:spacing w:line="240" w:lineRule="exact"/>
        <w:ind w:firstLine="709"/>
        <w:jc w:val="both"/>
      </w:pPr>
      <w:r>
        <w:t xml:space="preserve">(Перечень прилагаемых документов) </w:t>
      </w:r>
    </w:p>
    <w:p w:rsidR="001D4627" w:rsidRDefault="00507E8A">
      <w:pPr>
        <w:tabs>
          <w:tab w:val="left" w:pos="567"/>
        </w:tabs>
        <w:spacing w:line="240" w:lineRule="exact"/>
        <w:jc w:val="both"/>
      </w:pPr>
      <w:r>
        <w:t>_____________________________________________________________________________</w:t>
      </w:r>
    </w:p>
    <w:p w:rsidR="001D4627" w:rsidRDefault="00507E8A">
      <w:pPr>
        <w:tabs>
          <w:tab w:val="left" w:pos="567"/>
        </w:tabs>
        <w:spacing w:line="240" w:lineRule="exact"/>
        <w:jc w:val="both"/>
        <w:rPr>
          <w:u w:val="single"/>
        </w:rPr>
      </w:pPr>
      <w:r>
        <w:rPr>
          <w:u w:val="single"/>
        </w:rPr>
        <w:t>_____________________________________________________________________________</w:t>
      </w:r>
    </w:p>
    <w:p w:rsidR="001D4627" w:rsidRDefault="00507E8A">
      <w:pPr>
        <w:tabs>
          <w:tab w:val="left" w:pos="567"/>
        </w:tabs>
        <w:spacing w:line="240" w:lineRule="exact"/>
        <w:jc w:val="both"/>
        <w:rPr>
          <w:u w:val="single"/>
        </w:rPr>
      </w:pPr>
      <w:r>
        <w:rPr>
          <w:u w:val="single"/>
        </w:rPr>
        <w:t>______________________________________________________________</w:t>
      </w:r>
      <w:r>
        <w:rPr>
          <w:u w:val="single"/>
        </w:rPr>
        <w:t>_______________</w:t>
      </w:r>
    </w:p>
    <w:p w:rsidR="001D4627" w:rsidRDefault="00507E8A">
      <w:pPr>
        <w:tabs>
          <w:tab w:val="left" w:pos="567"/>
        </w:tabs>
        <w:spacing w:line="240" w:lineRule="exact"/>
        <w:jc w:val="both"/>
      </w:pPr>
      <w:r>
        <w:t>_____________________________________________________________________________</w:t>
      </w:r>
    </w:p>
    <w:p w:rsidR="001D4627" w:rsidRDefault="00507E8A">
      <w:pPr>
        <w:tabs>
          <w:tab w:val="left" w:pos="567"/>
        </w:tabs>
        <w:spacing w:line="240" w:lineRule="exact"/>
        <w:jc w:val="both"/>
        <w:rPr>
          <w:u w:val="single"/>
        </w:rPr>
      </w:pPr>
      <w:r>
        <w:rPr>
          <w:u w:val="single"/>
        </w:rPr>
        <w:t>_____________________________________________________________________________</w:t>
      </w:r>
    </w:p>
    <w:p w:rsidR="001D4627" w:rsidRDefault="00507E8A">
      <w:pPr>
        <w:tabs>
          <w:tab w:val="left" w:pos="567"/>
        </w:tabs>
        <w:spacing w:line="240" w:lineRule="exact"/>
        <w:jc w:val="both"/>
      </w:pPr>
      <w:r>
        <w:t>_____________________________________________________________________________</w:t>
      </w:r>
    </w:p>
    <w:p w:rsidR="001D4627" w:rsidRDefault="001D4627">
      <w:pPr>
        <w:tabs>
          <w:tab w:val="left" w:pos="567"/>
        </w:tabs>
        <w:spacing w:line="240" w:lineRule="exact"/>
        <w:jc w:val="both"/>
      </w:pPr>
    </w:p>
    <w:p w:rsidR="001D4627" w:rsidRDefault="00507E8A">
      <w:pPr>
        <w:ind w:firstLine="540"/>
        <w:jc w:val="both"/>
        <w:rPr>
          <w:rFonts w:eastAsia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30480</wp:posOffset>
                </wp:positionV>
                <wp:extent cx="54610" cy="44450"/>
                <wp:effectExtent l="0" t="0" r="0" b="0"/>
                <wp:wrapNone/>
                <wp:docPr id="5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610" cy="4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4" o:spid="_x0000_s4" o:spt="1" type="#_x0000_t1" style="position:absolute;z-index:251659776;o:allowoverlap:true;o:allowincell:true;mso-position-horizontal-relative:text;margin-left:14.60pt;mso-position-horizontal:absolute;mso-position-vertical-relative:text;margin-top:2.40pt;mso-position-vertical:absolute;width:4.30pt;height:3.50pt;mso-wrap-distance-left:9.00pt;mso-wrap-distance-top:0.00pt;mso-wrap-distance-right:9.00pt;mso-wrap-distance-bottom:0.00pt;visibility:visible;" fillcolor="#FFFFFF" strokecolor="#000000" strokeweight="1.00pt"/>
            </w:pict>
          </mc:Fallback>
        </mc:AlternateContent>
      </w:r>
      <w:proofErr w:type="gramStart"/>
      <w:r>
        <w:t xml:space="preserve">Состою </w:t>
      </w:r>
      <w:r>
        <w:rPr>
          <w:rFonts w:eastAsia="Calibri"/>
        </w:rPr>
        <w:t xml:space="preserve">на учете в качестве нуждающихся в жилых помещениях в соответствии с Жилищным </w:t>
      </w:r>
      <w:hyperlink r:id="rId15" w:tooltip="consultantplus://offline/ref=474755E6386B2FBF837B4697E483C7C97EFD9AC13E0E06725DB3461C955BP6J" w:history="1">
        <w:r>
          <w:rPr>
            <w:rFonts w:eastAsia="Calibri"/>
            <w:color w:val="0000FF"/>
          </w:rPr>
          <w:t>кодексом</w:t>
        </w:r>
      </w:hyperlink>
      <w:r>
        <w:rPr>
          <w:rFonts w:eastAsia="Calibri"/>
        </w:rPr>
        <w:t xml:space="preserve"> Российской Федерации и </w:t>
      </w:r>
      <w:hyperlink r:id="rId16" w:tooltip="consultantplus://offline/ref=474755E6386B2FBF837B589AF2EF99C57AF6C4C5310C0F2708EC1D41C2BF5FC456PFJ" w:history="1">
        <w:r>
          <w:rPr>
            <w:rFonts w:eastAsia="Calibri"/>
            <w:color w:val="0000FF"/>
          </w:rPr>
          <w:t>законом</w:t>
        </w:r>
      </w:hyperlink>
      <w:r>
        <w:rPr>
          <w:rFonts w:eastAsia="Calibri"/>
        </w:rPr>
        <w:t xml:space="preserve"> Алтайского края от 09.12.2005 </w:t>
      </w:r>
      <w:r>
        <w:rPr>
          <w:rFonts w:eastAsia="Calibri"/>
        </w:rPr>
        <w:br/>
        <w:t>№ 115-ЗС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 имеющий земельные уч</w:t>
      </w:r>
      <w:r>
        <w:rPr>
          <w:rFonts w:eastAsia="Calibri"/>
        </w:rPr>
        <w:t>астки, вид разрешенного использования которых предусматривает индивидуальное жилищное строительство или ведение личного подсобного хозяйства на землях</w:t>
      </w:r>
      <w:proofErr w:type="gramEnd"/>
      <w:r>
        <w:rPr>
          <w:rFonts w:eastAsia="Calibri"/>
        </w:rPr>
        <w:t xml:space="preserve"> населенных пунктов, и получившие документы, разрешающие строительство;</w:t>
      </w:r>
    </w:p>
    <w:p w:rsidR="001D4627" w:rsidRDefault="00507E8A">
      <w:pPr>
        <w:ind w:firstLine="540"/>
        <w:jc w:val="both"/>
        <w:rPr>
          <w:rFonts w:eastAsia="Calibri"/>
        </w:rPr>
      </w:pPr>
      <w:r>
        <w:rPr>
          <w:rFonts w:eastAsia="Calibri"/>
          <w:noProof/>
        </w:rPr>
        <w:lastRenderedPageBreak/>
        <mc:AlternateContent>
          <mc:Choice Requires="wpg">
            <w:drawing>
              <wp:inline distT="0" distB="0" distL="0" distR="0">
                <wp:extent cx="81915" cy="74930"/>
                <wp:effectExtent l="0" t="0" r="0" b="0"/>
                <wp:docPr id="6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81915" cy="74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6.45pt;height:5.90pt;mso-wrap-distance-left:0.00pt;mso-wrap-distance-top:0.00pt;mso-wrap-distance-right:0.00pt;mso-wrap-distance-bottom:0.00pt;z-index:1;" stroked="f">
                <v:imagedata r:id="rId18" o:title=""/>
                <o:lock v:ext="edit" rotation="t"/>
              </v:shape>
            </w:pict>
          </mc:Fallback>
        </mc:AlternateContent>
      </w:r>
      <w:r>
        <w:rPr>
          <w:rFonts w:eastAsia="Calibri"/>
        </w:rPr>
        <w:t>получил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помещения;</w:t>
      </w:r>
    </w:p>
    <w:p w:rsidR="001D4627" w:rsidRDefault="00507E8A">
      <w:pPr>
        <w:ind w:firstLine="540"/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g">
            <w:drawing>
              <wp:inline distT="0" distB="0" distL="0" distR="0">
                <wp:extent cx="81915" cy="74930"/>
                <wp:effectExtent l="0" t="0" r="0" b="0"/>
                <wp:docPr id="7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81915" cy="74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6.45pt;height:5.90pt;mso-wrap-distance-left:0.00pt;mso-wrap-distance-top:0.00pt;mso-wrap-distance-right:0.00pt;mso-wrap-distance-bottom:0.00pt;z-index:1;" stroked="f">
                <v:imagedata r:id="rId19" o:title=""/>
                <o:lock v:ext="edit" rotation="t"/>
              </v:shape>
            </w:pict>
          </mc:Fallback>
        </mc:AlternateContent>
      </w:r>
      <w:r>
        <w:rPr>
          <w:rFonts w:eastAsia="Calibri"/>
        </w:rPr>
        <w:t>не имею в собственности жилого поме</w:t>
      </w:r>
      <w:r>
        <w:rPr>
          <w:rFonts w:eastAsia="Calibri"/>
        </w:rPr>
        <w:t>щения, получивший в установленном порядке от органа государственной власти или органа местного самоуправления земельный участок для строительства жилого дома, оформивший документы, разрешающие строительство жилого дома, и не реализовавший своего права на с</w:t>
      </w:r>
      <w:r>
        <w:rPr>
          <w:rFonts w:eastAsia="Calibri"/>
        </w:rPr>
        <w:t>троительство жилого дома.</w:t>
      </w:r>
    </w:p>
    <w:p w:rsidR="001D4627" w:rsidRDefault="00507E8A">
      <w:pPr>
        <w:ind w:firstLine="540"/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g">
            <w:drawing>
              <wp:inline distT="0" distB="0" distL="0" distR="0">
                <wp:extent cx="81915" cy="74930"/>
                <wp:effectExtent l="0" t="0" r="0" b="0"/>
                <wp:docPr id="8" name="_x0000_i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81915" cy="74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6.45pt;height:5.90pt;mso-wrap-distance-left:0.00pt;mso-wrap-distance-top:0.00pt;mso-wrap-distance-right:0.00pt;mso-wrap-distance-bottom:0.00pt;z-index:1;" stroked="f">
                <v:imagedata r:id="rId20" o:title=""/>
                <o:lock v:ext="edit" rotation="t"/>
              </v:shape>
            </w:pict>
          </mc:Fallback>
        </mc:AlternateContent>
      </w:r>
      <w:r>
        <w:rPr>
          <w:rFonts w:eastAsia="Calibri"/>
        </w:rPr>
        <w:t xml:space="preserve"> в случае уничтожения (повреждения) жилого дома, части жилого дома, иного жилого помещения, принадлежащих на праве собственности и являющихся единственным местом жительства, и (или) расположенных на территории земельного участка,</w:t>
      </w:r>
      <w:r>
        <w:rPr>
          <w:rFonts w:eastAsia="Calibri"/>
        </w:rPr>
        <w:t xml:space="preserve"> на котором расположен жилой дом, часть жилого дома, хозяйственных построек в результате пожара, наводнения или иного стихийного бедствия.</w:t>
      </w:r>
    </w:p>
    <w:p w:rsidR="001D4627" w:rsidRDefault="00507E8A">
      <w:pPr>
        <w:ind w:firstLine="540"/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g">
            <w:drawing>
              <wp:inline distT="0" distB="0" distL="0" distR="0">
                <wp:extent cx="81915" cy="74930"/>
                <wp:effectExtent l="0" t="0" r="0" b="0"/>
                <wp:docPr id="9" name="_x0000_i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999474" name=""/>
                        <pic:cNvPic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81913" cy="749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width:6.45pt;height:5.90pt;mso-wrap-distance-left:0.00pt;mso-wrap-distance-top:0.00pt;mso-wrap-distance-right:0.00pt;mso-wrap-distance-bottom:0.00pt;z-index:1;" stroked="f">
                <v:imagedata r:id="rId21" o:title=""/>
                <o:lock v:ext="edit" rotation="t"/>
              </v:shape>
            </w:pict>
          </mc:Fallback>
        </mc:AlternateContent>
      </w:r>
      <w:r>
        <w:rPr>
          <w:rFonts w:eastAsia="Calibri"/>
        </w:rPr>
        <w:t xml:space="preserve"> отношусь к категории граждан, указанных в пунктах «а» и «б» части 2.1. статьи 6 закона Алтайского края «О регулиров</w:t>
      </w:r>
      <w:r>
        <w:rPr>
          <w:rFonts w:eastAsia="Calibri"/>
        </w:rPr>
        <w:t>ании отдельных лесных отношений на территории Алтайского края».</w:t>
      </w:r>
    </w:p>
    <w:p w:rsidR="001D4627" w:rsidRDefault="001D4627">
      <w:pPr>
        <w:ind w:firstLine="540"/>
        <w:jc w:val="both"/>
        <w:rPr>
          <w:rFonts w:eastAsia="Calibri"/>
        </w:rPr>
      </w:pPr>
    </w:p>
    <w:p w:rsidR="001D4627" w:rsidRDefault="00507E8A">
      <w:pPr>
        <w:ind w:firstLine="540"/>
        <w:jc w:val="both"/>
        <w:rPr>
          <w:rFonts w:eastAsia="Calibri"/>
        </w:rPr>
      </w:pPr>
      <w:r>
        <w:rPr>
          <w:rFonts w:eastAsia="Calibri"/>
        </w:rPr>
        <w:t>Результат предоставления муниципальной услуги прошу:</w:t>
      </w:r>
    </w:p>
    <w:p w:rsidR="001D4627" w:rsidRDefault="00507E8A">
      <w:pPr>
        <w:ind w:firstLine="540"/>
        <w:jc w:val="both"/>
        <w:rPr>
          <w:rFonts w:eastAsia="Calibri"/>
        </w:rPr>
      </w:pPr>
      <w:r>
        <w:rPr>
          <w:rFonts w:eastAsia="Calibri"/>
        </w:rPr>
        <w:t>Направить почтой</w:t>
      </w:r>
    </w:p>
    <w:p w:rsidR="001D4627" w:rsidRDefault="00507E8A">
      <w:pPr>
        <w:ind w:firstLine="540"/>
        <w:jc w:val="both"/>
        <w:rPr>
          <w:rFonts w:eastAsia="Calibri"/>
        </w:rPr>
      </w:pPr>
      <w:r>
        <w:rPr>
          <w:rFonts w:eastAsia="Calibri"/>
        </w:rPr>
        <w:t>Получить лично в органе местного самоуправления</w:t>
      </w:r>
    </w:p>
    <w:p w:rsidR="001D4627" w:rsidRDefault="00507E8A">
      <w:pPr>
        <w:ind w:firstLine="540"/>
        <w:jc w:val="both"/>
        <w:rPr>
          <w:rFonts w:eastAsia="Calibri"/>
        </w:rPr>
      </w:pPr>
      <w:r>
        <w:rPr>
          <w:rFonts w:eastAsia="Calibri"/>
        </w:rPr>
        <w:t>Получить лично в МФЦ</w:t>
      </w:r>
    </w:p>
    <w:p w:rsidR="001D4627" w:rsidRDefault="001D4627">
      <w:pPr>
        <w:ind w:firstLine="540"/>
        <w:jc w:val="both"/>
      </w:pPr>
    </w:p>
    <w:p w:rsidR="001D4627" w:rsidRDefault="00507E8A">
      <w:pPr>
        <w:tabs>
          <w:tab w:val="left" w:pos="567"/>
        </w:tabs>
        <w:spacing w:line="240" w:lineRule="exact"/>
        <w:jc w:val="both"/>
      </w:pPr>
      <w:r>
        <w:t>___________________________________________________</w:t>
      </w:r>
      <w:r>
        <w:t>__________________________</w:t>
      </w:r>
    </w:p>
    <w:p w:rsidR="001D4627" w:rsidRDefault="00507E8A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обработку предоставленных персональных данных согласе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на). </w:t>
      </w:r>
    </w:p>
    <w:p w:rsidR="001D4627" w:rsidRDefault="00507E8A">
      <w:pPr>
        <w:tabs>
          <w:tab w:val="num" w:pos="180"/>
          <w:tab w:val="left" w:pos="567"/>
        </w:tabs>
        <w:ind w:firstLine="720"/>
        <w:jc w:val="both"/>
      </w:pPr>
      <w:r>
        <w:t xml:space="preserve">За достоверность предоставленных документов и содержащихся в них сведений несу ответственность. </w:t>
      </w:r>
    </w:p>
    <w:p w:rsidR="001D4627" w:rsidRDefault="00507E8A">
      <w:pPr>
        <w:tabs>
          <w:tab w:val="left" w:pos="567"/>
        </w:tabs>
      </w:pPr>
      <w:r>
        <w:t xml:space="preserve">__________________ </w:t>
      </w:r>
    </w:p>
    <w:p w:rsidR="001D4627" w:rsidRDefault="00507E8A">
      <w:pPr>
        <w:tabs>
          <w:tab w:val="left" w:pos="567"/>
        </w:tabs>
      </w:pPr>
      <w:r>
        <w:t>(подпись заявителя)</w:t>
      </w:r>
    </w:p>
    <w:p w:rsidR="001D4627" w:rsidRDefault="00507E8A">
      <w:pPr>
        <w:tabs>
          <w:tab w:val="left" w:pos="567"/>
        </w:tabs>
      </w:pPr>
      <w:r>
        <w:t>Документы приняты «_____»___</w:t>
      </w:r>
      <w:r>
        <w:t xml:space="preserve">___________20___г. </w:t>
      </w:r>
    </w:p>
    <w:p w:rsidR="001D4627" w:rsidRDefault="00507E8A">
      <w:pPr>
        <w:tabs>
          <w:tab w:val="left" w:pos="567"/>
        </w:tabs>
      </w:pPr>
      <w:r>
        <w:t xml:space="preserve">под №______ </w:t>
      </w:r>
    </w:p>
    <w:p w:rsidR="001D4627" w:rsidRDefault="001D4627">
      <w:pPr>
        <w:tabs>
          <w:tab w:val="left" w:pos="567"/>
        </w:tabs>
      </w:pPr>
    </w:p>
    <w:p w:rsidR="001D4627" w:rsidRDefault="00507E8A">
      <w:pPr>
        <w:tabs>
          <w:tab w:val="left" w:pos="567"/>
        </w:tabs>
      </w:pPr>
      <w:r>
        <w:t>Специалист органа местного самоуправления ___________________________</w:t>
      </w:r>
    </w:p>
    <w:p w:rsidR="001D4627" w:rsidRDefault="00507E8A">
      <w:pPr>
        <w:tabs>
          <w:tab w:val="left" w:pos="567"/>
        </w:tabs>
        <w:jc w:val="center"/>
      </w:pPr>
      <w:r>
        <w:t xml:space="preserve">                                                               (расшифровка фамилии) </w:t>
      </w:r>
    </w:p>
    <w:p w:rsidR="001D4627" w:rsidRDefault="00507E8A">
      <w:pPr>
        <w:tabs>
          <w:tab w:val="left" w:pos="567"/>
        </w:tabs>
      </w:pPr>
      <w:r>
        <w:t xml:space="preserve">Документы приняты: </w:t>
      </w:r>
    </w:p>
    <w:p w:rsidR="001D4627" w:rsidRDefault="00507E8A">
      <w:pPr>
        <w:tabs>
          <w:tab w:val="left" w:pos="567"/>
        </w:tabs>
      </w:pPr>
      <w:r>
        <w:t xml:space="preserve">в многофункциональном центре предоставления государственных и муниципальных услуг (МФЦ): </w:t>
      </w:r>
    </w:p>
    <w:p w:rsidR="001D4627" w:rsidRDefault="00507E8A">
      <w:pPr>
        <w:tabs>
          <w:tab w:val="left" w:pos="567"/>
        </w:tabs>
      </w:pPr>
      <w:r>
        <w:t xml:space="preserve">«____» ______________ 20__г. </w:t>
      </w:r>
      <w:r>
        <w:tab/>
      </w:r>
      <w:r>
        <w:tab/>
      </w:r>
      <w:r>
        <w:tab/>
        <w:t>Регистрационный № ________</w:t>
      </w:r>
    </w:p>
    <w:p w:rsidR="001D4627" w:rsidRDefault="001D4627">
      <w:pPr>
        <w:tabs>
          <w:tab w:val="left" w:pos="567"/>
        </w:tabs>
      </w:pPr>
    </w:p>
    <w:p w:rsidR="001D4627" w:rsidRDefault="00507E8A">
      <w:pPr>
        <w:tabs>
          <w:tab w:val="left" w:pos="567"/>
        </w:tabs>
      </w:pPr>
      <w:r>
        <w:t xml:space="preserve">Специалист МФЦ ______________ _________________________ </w:t>
      </w:r>
    </w:p>
    <w:p w:rsidR="001D4627" w:rsidRDefault="00507E8A">
      <w:pPr>
        <w:tabs>
          <w:tab w:val="left" w:pos="567"/>
        </w:tabs>
      </w:pPr>
      <w:r>
        <w:t>(подпись) (расшифровка фамилии)</w:t>
      </w:r>
    </w:p>
    <w:p w:rsidR="001D4627" w:rsidRDefault="00507E8A">
      <w:pPr>
        <w:tabs>
          <w:tab w:val="left" w:pos="567"/>
        </w:tabs>
      </w:pPr>
      <w:r>
        <w:t>в органе местного</w:t>
      </w:r>
      <w:r>
        <w:t xml:space="preserve"> самоуправления: </w:t>
      </w:r>
    </w:p>
    <w:p w:rsidR="001D4627" w:rsidRDefault="00507E8A">
      <w:pPr>
        <w:tabs>
          <w:tab w:val="left" w:pos="567"/>
        </w:tabs>
      </w:pPr>
      <w:r>
        <w:t xml:space="preserve">«____» ______________ 20__г. </w:t>
      </w:r>
      <w:r>
        <w:tab/>
      </w:r>
      <w:r>
        <w:tab/>
      </w:r>
      <w:r>
        <w:tab/>
        <w:t xml:space="preserve">Регистрационный № ________ </w:t>
      </w:r>
    </w:p>
    <w:p w:rsidR="001D4627" w:rsidRDefault="00507E8A">
      <w:pPr>
        <w:tabs>
          <w:tab w:val="left" w:pos="567"/>
        </w:tabs>
      </w:pPr>
      <w:proofErr w:type="gramStart"/>
      <w:r>
        <w:t xml:space="preserve">(дата получена документов из МФЦ – </w:t>
      </w:r>
      <w:proofErr w:type="gramEnd"/>
    </w:p>
    <w:p w:rsidR="001D4627" w:rsidRDefault="00507E8A">
      <w:pPr>
        <w:tabs>
          <w:tab w:val="left" w:pos="567"/>
        </w:tabs>
      </w:pPr>
      <w:r>
        <w:t xml:space="preserve">при обращении гражданина в МФЦ) </w:t>
      </w:r>
    </w:p>
    <w:p w:rsidR="001D4627" w:rsidRDefault="001D4627">
      <w:pPr>
        <w:tabs>
          <w:tab w:val="left" w:pos="567"/>
        </w:tabs>
      </w:pPr>
    </w:p>
    <w:p w:rsidR="001D4627" w:rsidRDefault="00507E8A">
      <w:pPr>
        <w:tabs>
          <w:tab w:val="left" w:pos="567"/>
        </w:tabs>
      </w:pPr>
      <w:r>
        <w:t xml:space="preserve">Специалист органа местного самоуправления____________ _______________________ </w:t>
      </w:r>
    </w:p>
    <w:p w:rsidR="001D4627" w:rsidRDefault="00507E8A">
      <w:pPr>
        <w:tabs>
          <w:tab w:val="left" w:pos="567"/>
        </w:tabs>
      </w:pPr>
      <w:r>
        <w:t>(подпись) (расшифровка фамили</w:t>
      </w:r>
      <w:r>
        <w:t>и)</w:t>
      </w:r>
    </w:p>
    <w:p w:rsidR="001D4627" w:rsidRDefault="00507E8A">
      <w:pPr>
        <w:tabs>
          <w:tab w:val="left" w:pos="567"/>
        </w:tabs>
      </w:pPr>
      <w:r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99060</wp:posOffset>
                </wp:positionV>
                <wp:extent cx="54610" cy="44450"/>
                <wp:effectExtent l="0" t="0" r="0" b="0"/>
                <wp:wrapNone/>
                <wp:docPr id="10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610" cy="4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9" o:spid="_x0000_s9" o:spt="1" type="#_x0000_t1" style="position:absolute;z-index:251660800;o:allowoverlap:true;o:allowincell:true;mso-position-horizontal-relative:text;margin-left:26.60pt;mso-position-horizontal:absolute;mso-position-vertical-relative:text;margin-top:7.80pt;mso-position-vertical:absolute;width:4.30pt;height:3.50pt;mso-wrap-distance-left:9.00pt;mso-wrap-distance-top:0.00pt;mso-wrap-distance-right:9.00pt;mso-wrap-distance-bottom:0.00pt;visibility:visible;" fillcolor="#FFFFFF" strokecolor="#000000" strokeweight="1.00pt"/>
            </w:pict>
          </mc:Fallback>
        </mc:AlternateContent>
      </w:r>
    </w:p>
    <w:p w:rsidR="001D4627" w:rsidRDefault="00507E8A">
      <w:pPr>
        <w:tabs>
          <w:tab w:val="left" w:pos="567"/>
        </w:tabs>
      </w:pPr>
      <w:r>
        <w:t>РАСПИСКА-УВЕДОМЛЕНИЕ</w:t>
      </w:r>
    </w:p>
    <w:p w:rsidR="001D4627" w:rsidRDefault="00507E8A">
      <w:pPr>
        <w:tabs>
          <w:tab w:val="left" w:pos="567"/>
        </w:tabs>
        <w:jc w:val="both"/>
      </w:pPr>
      <w:r>
        <w:t xml:space="preserve">Заявление и документы для постановки на учет граждан, испытывающих потребность в древесине для собственных нужд приняты </w:t>
      </w:r>
      <w:proofErr w:type="gramStart"/>
      <w:r>
        <w:t>от</w:t>
      </w:r>
      <w:proofErr w:type="gramEnd"/>
      <w:r>
        <w:t xml:space="preserve"> ___________________________________ </w:t>
      </w:r>
    </w:p>
    <w:p w:rsidR="001D4627" w:rsidRDefault="00507E8A">
      <w:pPr>
        <w:tabs>
          <w:tab w:val="left" w:pos="567"/>
        </w:tabs>
      </w:pPr>
      <w:r>
        <w:t>«____» ________20____г.</w:t>
      </w:r>
    </w:p>
    <w:p w:rsidR="001D4627" w:rsidRDefault="00507E8A">
      <w:pPr>
        <w:tabs>
          <w:tab w:val="left" w:pos="567"/>
        </w:tabs>
        <w:rPr>
          <w:rStyle w:val="aff7"/>
          <w:b w:val="0"/>
          <w:bCs w:val="0"/>
        </w:rPr>
      </w:pPr>
      <w:r>
        <w:t>Регистрационный № ______        Специалист ___</w:t>
      </w:r>
      <w:r>
        <w:t>_________________________</w:t>
      </w:r>
    </w:p>
    <w:p w:rsidR="001D4627" w:rsidRDefault="00507E8A">
      <w:pPr>
        <w:spacing w:line="240" w:lineRule="exact"/>
        <w:ind w:left="5529"/>
        <w:jc w:val="both"/>
      </w:pPr>
      <w:r>
        <w:rPr>
          <w:rStyle w:val="aff7"/>
          <w:b w:val="0"/>
          <w:bCs w:val="0"/>
        </w:rPr>
        <w:br w:type="page" w:clear="all"/>
      </w:r>
      <w:r>
        <w:lastRenderedPageBreak/>
        <w:t>Приложение 4</w:t>
      </w:r>
    </w:p>
    <w:p w:rsidR="001D4627" w:rsidRDefault="00507E8A">
      <w:pPr>
        <w:shd w:val="clear" w:color="auto" w:fill="FFFFFF"/>
        <w:spacing w:line="240" w:lineRule="exact"/>
        <w:ind w:left="5529"/>
        <w:jc w:val="both"/>
      </w:pPr>
      <w:r>
        <w:t>к административному регламенту предоставления муниципальной услуги «Постановка на учет граждан, испытывающих потребность в древесине для собственных нужд»</w:t>
      </w:r>
    </w:p>
    <w:p w:rsidR="001D4627" w:rsidRDefault="001D4627">
      <w:pPr>
        <w:tabs>
          <w:tab w:val="left" w:pos="567"/>
        </w:tabs>
        <w:ind w:firstLine="540"/>
        <w:jc w:val="right"/>
        <w:outlineLvl w:val="2"/>
      </w:pPr>
    </w:p>
    <w:p w:rsidR="001D4627" w:rsidRDefault="001D4627">
      <w:pPr>
        <w:tabs>
          <w:tab w:val="left" w:pos="567"/>
        </w:tabs>
        <w:ind w:firstLine="540"/>
        <w:jc w:val="right"/>
        <w:outlineLvl w:val="2"/>
        <w:rPr>
          <w:rStyle w:val="aff7"/>
          <w:b w:val="0"/>
          <w:bCs w:val="0"/>
        </w:rPr>
      </w:pPr>
    </w:p>
    <w:p w:rsidR="001D4627" w:rsidRDefault="00507E8A">
      <w:pPr>
        <w:tabs>
          <w:tab w:val="left" w:pos="567"/>
        </w:tabs>
        <w:jc w:val="center"/>
        <w:rPr>
          <w:rStyle w:val="aff7"/>
          <w:b w:val="0"/>
          <w:bCs w:val="0"/>
        </w:rPr>
      </w:pPr>
      <w:r>
        <w:rPr>
          <w:rStyle w:val="aff7"/>
          <w:b w:val="0"/>
          <w:bCs w:val="0"/>
        </w:rPr>
        <w:t xml:space="preserve">Блок-схема последовательности административных процедур </w:t>
      </w:r>
    </w:p>
    <w:p w:rsidR="001D4627" w:rsidRDefault="00507E8A">
      <w:pPr>
        <w:tabs>
          <w:tab w:val="left" w:pos="567"/>
        </w:tabs>
        <w:jc w:val="center"/>
      </w:pPr>
      <w:r>
        <w:rPr>
          <w:rStyle w:val="aff7"/>
          <w:b w:val="0"/>
          <w:bCs w:val="0"/>
        </w:rPr>
        <w:t>при предоставлении муниципальной услуги</w:t>
      </w:r>
    </w:p>
    <w:p w:rsidR="001D4627" w:rsidRDefault="00507E8A">
      <w:pPr>
        <w:tabs>
          <w:tab w:val="left" w:pos="567"/>
        </w:tabs>
        <w:jc w:val="center"/>
      </w:pPr>
      <w:r>
        <w:t xml:space="preserve">«Постановка на учет граждан, испытывающих потребность в древесине для собственных нужд» </w:t>
      </w:r>
    </w:p>
    <w:p w:rsidR="001D4627" w:rsidRDefault="00507E8A">
      <w:pPr>
        <w:jc w:val="center"/>
        <w:rPr>
          <w:b/>
          <w:bCs/>
          <w:color w:val="7030A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-149224</wp:posOffset>
                </wp:positionH>
                <wp:positionV relativeFrom="paragraph">
                  <wp:posOffset>126365</wp:posOffset>
                </wp:positionV>
                <wp:extent cx="5976620" cy="7911465"/>
                <wp:effectExtent l="0" t="0" r="0" b="0"/>
                <wp:wrapNone/>
                <wp:docPr id="11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76620" cy="7911465"/>
                          <a:chOff x="1578" y="2722"/>
                          <a:chExt cx="9412" cy="12459"/>
                        </a:xfrm>
                      </wpg:grpSpPr>
                      <wps:wsp>
                        <wps:cNvPr id="12" name="Прямоугольник 12"/>
                        <wps:cNvSpPr/>
                        <wps:spPr bwMode="auto">
                          <a:xfrm>
                            <a:off x="4321" y="9114"/>
                            <a:ext cx="3915" cy="6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 w:rsidR="001D4627" w:rsidRDefault="00507E8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Проверка данных на наличие оснований для отказа в предоставлении услуги</w:t>
                              </w:r>
                            </w:p>
                            <w:p w:rsidR="001D4627" w:rsidRDefault="001D4627"/>
                          </w:txbxContent>
                        </wps:txbx>
                        <wps:bodyPr wrap="square" upright="1"/>
                      </wps:wsp>
                      <wpg:grpSp>
                        <wpg:cNvPr id="13" name="Группа 13"/>
                        <wpg:cNvGrpSpPr/>
                        <wpg:grpSpPr bwMode="auto">
                          <a:xfrm>
                            <a:off x="1578" y="2722"/>
                            <a:ext cx="9412" cy="5885"/>
                            <a:chOff x="1578" y="2893"/>
                            <a:chExt cx="9251" cy="5885"/>
                          </a:xfrm>
                        </wpg:grpSpPr>
                        <wps:wsp>
                          <wps:cNvPr id="14" name="Прямоугольник 14"/>
                          <wps:cNvSpPr/>
                          <wps:spPr bwMode="auto">
                            <a:xfrm>
                              <a:off x="1578" y="2927"/>
                              <a:ext cx="2995" cy="8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 w:rsidR="001D4627" w:rsidRDefault="00507E8A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Заполнение заявления </w:t>
                                </w:r>
                                <w:proofErr w:type="gramStart"/>
                                <w:r>
                                  <w:rPr>
                                    <w:sz w:val="22"/>
                                    <w:szCs w:val="22"/>
                                  </w:rPr>
                                  <w:t>через</w:t>
                                </w:r>
                                <w:proofErr w:type="gramEnd"/>
                              </w:p>
                              <w:p w:rsidR="001D4627" w:rsidRDefault="00507E8A">
                                <w:pPr>
                                  <w:jc w:val="center"/>
                                </w:pPr>
                                <w:r>
                                  <w:t xml:space="preserve">ЕПГУ </w:t>
                                </w:r>
                              </w:p>
                              <w:p w:rsidR="001D4627" w:rsidRDefault="001D4627"/>
                            </w:txbxContent>
                          </wps:txbx>
                          <wps:bodyPr wrap="square" upright="1"/>
                        </wps:wsp>
                        <wps:wsp>
                          <wps:cNvPr id="15" name="Прямоугольник 15"/>
                          <wps:cNvSpPr/>
                          <wps:spPr bwMode="auto">
                            <a:xfrm>
                              <a:off x="4999" y="2893"/>
                              <a:ext cx="2719" cy="85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 w:rsidR="001D4627" w:rsidRDefault="00507E8A">
                                <w:pPr>
                                  <w:jc w:val="center"/>
                                </w:pPr>
                                <w:r>
                                  <w:t>Подача заявле</w:t>
                                </w:r>
                                <w:r>
                                  <w:t>ния при личном обращении</w:t>
                                </w:r>
                              </w:p>
                              <w:p w:rsidR="001D4627" w:rsidRDefault="001D4627"/>
                            </w:txbxContent>
                          </wps:txbx>
                          <wps:bodyPr wrap="square" upright="1"/>
                        </wps:wsp>
                        <wps:wsp>
                          <wps:cNvPr id="16" name="Прямоугольник 16"/>
                          <wps:cNvSpPr/>
                          <wps:spPr bwMode="auto">
                            <a:xfrm>
                              <a:off x="8064" y="2927"/>
                              <a:ext cx="2765" cy="8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 w:rsidR="001D4627" w:rsidRDefault="00507E8A">
                                <w:pPr>
                                  <w:jc w:val="center"/>
                                </w:pPr>
                                <w:r>
                                  <w:t>Подача заявления через МФЦ</w:t>
                                </w:r>
                              </w:p>
                              <w:p w:rsidR="001D4627" w:rsidRDefault="001D4627"/>
                            </w:txbxContent>
                          </wps:txbx>
                          <wps:bodyPr wrap="square" upright="1"/>
                        </wps:wsp>
                        <wps:wsp>
                          <wps:cNvPr id="17" name="Прямоугольник 17"/>
                          <wps:cNvSpPr/>
                          <wps:spPr bwMode="auto">
                            <a:xfrm>
                              <a:off x="4447" y="4344"/>
                              <a:ext cx="3547" cy="3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 w:rsidR="001D4627" w:rsidRDefault="00507E8A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Регистрация  заявления</w:t>
                                </w:r>
                              </w:p>
                              <w:p w:rsidR="001D4627" w:rsidRDefault="00507E8A">
                                <w:pPr>
                                  <w:jc w:val="center"/>
                                </w:pPr>
                                <w:r>
                                  <w:t>Регистрация заявления</w:t>
                                </w:r>
                              </w:p>
                              <w:p w:rsidR="001D4627" w:rsidRDefault="001D4627"/>
                            </w:txbxContent>
                          </wps:txbx>
                          <wps:bodyPr wrap="square" upright="1"/>
                        </wps:wsp>
                        <wps:wsp>
                          <wps:cNvPr id="18" name="Полилиния 18"/>
                          <wps:cNvSpPr/>
                          <wps:spPr bwMode="auto">
                            <a:xfrm flipH="1">
                              <a:off x="2856" y="3827"/>
                              <a:ext cx="1" cy="287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21600 21600"/>
                                <a:gd name="gd8" fmla="*/ h 2160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Полилиния 19"/>
                          <wps:cNvSpPr/>
                          <wps:spPr bwMode="auto">
                            <a:xfrm>
                              <a:off x="9400" y="3826"/>
                              <a:ext cx="12" cy="288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21600 21600"/>
                                <a:gd name="gd8" fmla="*/ h 2160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Полилиния 20"/>
                          <wps:cNvSpPr/>
                          <wps:spPr bwMode="auto">
                            <a:xfrm>
                              <a:off x="2858" y="4114"/>
                              <a:ext cx="6554" cy="0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21600 21600"/>
                                <a:gd name="gd8" fmla="*/ h 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Полилиния 21"/>
                          <wps:cNvSpPr/>
                          <wps:spPr bwMode="auto">
                            <a:xfrm>
                              <a:off x="6140" y="3745"/>
                              <a:ext cx="0" cy="599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0 21600"/>
                                <a:gd name="gd8" fmla="*/ h 2160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  <a:tailEnd type="triangle"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Полилиния 22"/>
                          <wps:cNvSpPr/>
                          <wps:spPr bwMode="auto">
                            <a:xfrm>
                              <a:off x="6140" y="4782"/>
                              <a:ext cx="0" cy="380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0 21600"/>
                                <a:gd name="gd8" fmla="*/ h 2160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  <a:tailEnd type="triangle"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Прямоугольник 23"/>
                          <wps:cNvSpPr/>
                          <wps:spPr bwMode="auto">
                            <a:xfrm>
                              <a:off x="4055" y="5254"/>
                              <a:ext cx="4228" cy="39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 w:rsidR="001D4627" w:rsidRDefault="00507E8A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Проверка пакета документов на комплектность</w:t>
                                </w:r>
                              </w:p>
                              <w:p w:rsidR="001D4627" w:rsidRDefault="001D4627"/>
                            </w:txbxContent>
                          </wps:txbx>
                          <wps:bodyPr wrap="square" upright="1"/>
                        </wps:wsp>
                        <wps:wsp>
                          <wps:cNvPr id="24" name="Полилиния 24"/>
                          <wps:cNvSpPr/>
                          <wps:spPr bwMode="auto">
                            <a:xfrm>
                              <a:off x="6140" y="5646"/>
                              <a:ext cx="0" cy="633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0 21600"/>
                                <a:gd name="gd8" fmla="*/ h 2160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  <a:tailEnd type="triangle"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Прямоугольник 25"/>
                          <wps:cNvSpPr/>
                          <wps:spPr bwMode="auto">
                            <a:xfrm>
                              <a:off x="8433" y="6831"/>
                              <a:ext cx="2396" cy="8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 w:rsidR="001D4627" w:rsidRDefault="00507E8A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Уведомление заявителя об отказе в предоставлении услуги по причине некомплекта</w:t>
                                </w:r>
                              </w:p>
                              <w:p w:rsidR="001D4627" w:rsidRDefault="001D4627"/>
                            </w:txbxContent>
                          </wps:txbx>
                          <wps:bodyPr wrap="square" upright="1"/>
                        </wps:wsp>
                        <wps:wsp>
                          <wps:cNvPr id="26" name="Прямоугольник 26"/>
                          <wps:cNvSpPr/>
                          <wps:spPr bwMode="auto">
                            <a:xfrm>
                              <a:off x="4447" y="8191"/>
                              <a:ext cx="3433" cy="5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 w:rsidR="001D4627" w:rsidRDefault="00507E8A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Запрос недостающих данных по каналам </w:t>
                                </w: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межведомственноговзаимодействия</w:t>
                                </w:r>
                                <w:proofErr w:type="spellEnd"/>
                              </w:p>
                              <w:p w:rsidR="001D4627" w:rsidRDefault="001D4627"/>
                            </w:txbxContent>
                          </wps:txbx>
                          <wps:bodyPr wrap="square" upright="1"/>
                        </wps:wsp>
                        <wps:wsp>
                          <wps:cNvPr id="27" name="Полилиния 27"/>
                          <wps:cNvSpPr/>
                          <wps:spPr bwMode="auto">
                            <a:xfrm>
                              <a:off x="7246" y="7062"/>
                              <a:ext cx="1187" cy="0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21600 21600"/>
                                <a:gd name="gd8" fmla="*/ h 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  <a:tailEnd type="triangle"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Полилиния 28"/>
                          <wps:cNvSpPr/>
                          <wps:spPr bwMode="auto">
                            <a:xfrm>
                              <a:off x="6140" y="7972"/>
                              <a:ext cx="0" cy="218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0 21600"/>
                                <a:gd name="gd8" fmla="*/ h 2160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  <a:tailEnd type="triangle"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Полилиния 29"/>
                        <wps:cNvSpPr/>
                        <wps:spPr bwMode="auto">
                          <a:xfrm>
                            <a:off x="6218" y="8607"/>
                            <a:ext cx="0" cy="507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21600"/>
                              <a:gd name="gd4" fmla="val 21600"/>
                              <a:gd name="gd5" fmla="*/ w 0 21600"/>
                              <a:gd name="gd6" fmla="*/ h 0 21600"/>
                              <a:gd name="gd7" fmla="*/ w 0 21600"/>
                              <a:gd name="gd8" fmla="*/ h 21600 21600"/>
                            </a:gdLst>
                            <a:ahLst/>
                            <a:cxnLst/>
                            <a:rect l="gd5" t="gd6" r="gd7" b="gd8"/>
                            <a:pathLst>
                              <a:path w="21600" h="21600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олилиния 30"/>
                        <wps:cNvSpPr/>
                        <wps:spPr bwMode="auto">
                          <a:xfrm>
                            <a:off x="6218" y="9736"/>
                            <a:ext cx="0" cy="473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21600"/>
                              <a:gd name="gd4" fmla="val 21600"/>
                              <a:gd name="gd5" fmla="*/ w 0 21600"/>
                              <a:gd name="gd6" fmla="*/ h 0 21600"/>
                              <a:gd name="gd7" fmla="*/ w 0 21600"/>
                              <a:gd name="gd8" fmla="*/ h 21600 21600"/>
                            </a:gdLst>
                            <a:ahLst/>
                            <a:cxnLst/>
                            <a:rect l="gd5" t="gd6" r="gd7" b="gd8"/>
                            <a:pathLst>
                              <a:path w="21600" h="21600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1" name="Группа 31"/>
                        <wpg:cNvGrpSpPr/>
                        <wpg:grpSpPr bwMode="auto">
                          <a:xfrm>
                            <a:off x="1977" y="10209"/>
                            <a:ext cx="8767" cy="4972"/>
                            <a:chOff x="1977" y="10209"/>
                            <a:chExt cx="8767" cy="4972"/>
                          </a:xfrm>
                        </wpg:grpSpPr>
                        <wps:wsp>
                          <wps:cNvPr id="32" name="Прямоугольник 32"/>
                          <wps:cNvSpPr/>
                          <wps:spPr bwMode="auto">
                            <a:xfrm>
                              <a:off x="1977" y="12063"/>
                              <a:ext cx="3633" cy="6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 w:rsidR="001D4627" w:rsidRDefault="00507E8A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Формирование уведомления об отказе в предоставлении муниципальной услуги</w:t>
                                </w:r>
                              </w:p>
                              <w:p w:rsidR="001D4627" w:rsidRDefault="001D4627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1D4627" w:rsidRDefault="001D4627"/>
                            </w:txbxContent>
                          </wps:txbx>
                          <wps:bodyPr wrap="square" upright="1"/>
                        </wps:wsp>
                        <wps:wsp>
                          <wps:cNvPr id="33" name="Прямоугольник 33"/>
                          <wps:cNvSpPr/>
                          <wps:spPr bwMode="auto">
                            <a:xfrm>
                              <a:off x="7345" y="12144"/>
                              <a:ext cx="3399" cy="7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 w:rsidR="001D4627" w:rsidRDefault="00507E8A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  <w:lang w:eastAsia="en-US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Формирование уведомления о предоставлении разрешения на осуществление земляных работ</w:t>
                                </w:r>
                              </w:p>
                              <w:p w:rsidR="001D4627" w:rsidRDefault="001D4627"/>
                            </w:txbxContent>
                          </wps:txbx>
                          <wps:bodyPr wrap="square" upright="1"/>
                        </wps:wsp>
                        <wps:wsp>
                          <wps:cNvPr id="34" name="Прямоугольник 34"/>
                          <wps:cNvSpPr/>
                          <wps:spPr bwMode="auto">
                            <a:xfrm>
                              <a:off x="1977" y="13145"/>
                              <a:ext cx="3633" cy="6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 w:rsidR="001D4627" w:rsidRDefault="00507E8A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Визирование уведомл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ения об отказе в предоставлении муниципальной услуги</w:t>
                                </w:r>
                              </w:p>
                              <w:p w:rsidR="001D4627" w:rsidRDefault="001D4627"/>
                              <w:p w:rsidR="001D4627" w:rsidRDefault="001D4627"/>
                            </w:txbxContent>
                          </wps:txbx>
                          <wps:bodyPr wrap="square" upright="1"/>
                        </wps:wsp>
                        <wps:wsp>
                          <wps:cNvPr id="35" name="Прямоугольник 35"/>
                          <wps:cNvSpPr/>
                          <wps:spPr bwMode="auto">
                            <a:xfrm>
                              <a:off x="7415" y="13145"/>
                              <a:ext cx="3329" cy="7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 w:rsidR="001D4627" w:rsidRDefault="00507E8A">
                                <w:pPr>
                                  <w:jc w:val="center"/>
                                  <w:rPr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Визирование постановления о принятии на учет граждан, испытывающих потребность в древесине для собственных нужд</w:t>
                                </w:r>
                              </w:p>
                              <w:p w:rsidR="001D4627" w:rsidRDefault="001D4627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1D4627" w:rsidRDefault="001D4627"/>
                            </w:txbxContent>
                          </wps:txbx>
                          <wps:bodyPr wrap="square" upright="1"/>
                        </wps:wsp>
                        <wps:wsp>
                          <wps:cNvPr id="36" name="Прямоугольник 36"/>
                          <wps:cNvSpPr/>
                          <wps:spPr bwMode="auto">
                            <a:xfrm>
                              <a:off x="1977" y="14379"/>
                              <a:ext cx="3633" cy="7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 w:rsidR="001D4627" w:rsidRDefault="00507E8A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Предоставление заявителю уведомления об отказе в предоставлении </w:t>
                                </w:r>
                              </w:p>
                              <w:p w:rsidR="001D4627" w:rsidRDefault="00507E8A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муниципальной услуги</w:t>
                                </w:r>
                              </w:p>
                              <w:p w:rsidR="001D4627" w:rsidRDefault="001D4627"/>
                            </w:txbxContent>
                          </wps:txbx>
                          <wps:bodyPr wrap="square" upright="1"/>
                        </wps:wsp>
                        <wps:wsp>
                          <wps:cNvPr id="37" name="Прямоугольник 37"/>
                          <wps:cNvSpPr/>
                          <wps:spPr bwMode="auto">
                            <a:xfrm>
                              <a:off x="7415" y="14310"/>
                              <a:ext cx="3329" cy="8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 w:rsidR="001D4627" w:rsidRDefault="00507E8A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  <w:lang w:eastAsia="en-US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Предоставление заявителю уведомления о принятии  на учет граждан, испытывающих  потребность в древесине для собственных нужд</w:t>
                                </w:r>
                              </w:p>
                              <w:p w:rsidR="001D4627" w:rsidRDefault="001D4627">
                                <w:pPr>
                                  <w:jc w:val="center"/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  <w:p w:rsidR="001D4627" w:rsidRDefault="001D4627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1D4627" w:rsidRDefault="001D4627"/>
                            </w:txbxContent>
                          </wps:txbx>
                          <wps:bodyPr wrap="square" upright="1"/>
                        </wps:wsp>
                        <wps:wsp>
                          <wps:cNvPr id="38" name="Полилиния 38"/>
                          <wps:cNvSpPr/>
                          <wps:spPr bwMode="auto">
                            <a:xfrm flipH="1">
                              <a:off x="3442" y="11130"/>
                              <a:ext cx="1617" cy="0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21600 21600"/>
                                <a:gd name="gd8" fmla="*/ h 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Полилиния 39"/>
                          <wps:cNvSpPr/>
                          <wps:spPr bwMode="auto">
                            <a:xfrm>
                              <a:off x="7415" y="11130"/>
                              <a:ext cx="1817" cy="0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21600 21600"/>
                                <a:gd name="gd8" fmla="*/ h 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Полилиния 40"/>
                          <wps:cNvSpPr/>
                          <wps:spPr bwMode="auto">
                            <a:xfrm>
                              <a:off x="3442" y="11130"/>
                              <a:ext cx="0" cy="933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0 21600"/>
                                <a:gd name="gd8" fmla="*/ h 2160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  <a:tailEnd type="triangle"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Полилиния 41"/>
                          <wps:cNvSpPr/>
                          <wps:spPr bwMode="auto">
                            <a:xfrm>
                              <a:off x="9232" y="11130"/>
                              <a:ext cx="0" cy="1014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0 21600"/>
                                <a:gd name="gd8" fmla="*/ h 2160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  <a:tailEnd type="triangle"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Полилиния 42"/>
                          <wps:cNvSpPr/>
                          <wps:spPr bwMode="auto">
                            <a:xfrm>
                              <a:off x="3535" y="12754"/>
                              <a:ext cx="0" cy="392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0 21600"/>
                                <a:gd name="gd8" fmla="*/ h 2160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  <a:tailEnd type="triangle"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Полилиния 43"/>
                          <wps:cNvSpPr/>
                          <wps:spPr bwMode="auto">
                            <a:xfrm>
                              <a:off x="3535" y="13837"/>
                              <a:ext cx="0" cy="473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0 21600"/>
                                <a:gd name="gd8" fmla="*/ h 2160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  <a:tailEnd type="triangle"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Полилиния 44"/>
                          <wps:cNvSpPr/>
                          <wps:spPr bwMode="auto">
                            <a:xfrm>
                              <a:off x="9232" y="12754"/>
                              <a:ext cx="0" cy="392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0 21600"/>
                                <a:gd name="gd8" fmla="*/ h 2160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  <a:tailEnd type="triangle"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Полилиния 45"/>
                          <wps:cNvSpPr/>
                          <wps:spPr bwMode="auto">
                            <a:xfrm>
                              <a:off x="9232" y="13756"/>
                              <a:ext cx="0" cy="553"/>
                            </a:xfrm>
                            <a:custGeom>
                              <a:avLst/>
                              <a:gdLst>
                                <a:gd name="gd0" fmla="val 65536"/>
                                <a:gd name="gd1" fmla="val 0"/>
                                <a:gd name="gd2" fmla="val 0"/>
                                <a:gd name="gd3" fmla="val 21600"/>
                                <a:gd name="gd4" fmla="val 21600"/>
                                <a:gd name="gd5" fmla="*/ w 0 21600"/>
                                <a:gd name="gd6" fmla="*/ h 0 21600"/>
                                <a:gd name="gd7" fmla="*/ w 0 21600"/>
                                <a:gd name="gd8" fmla="*/ h 21600 21600"/>
                              </a:gdLst>
                              <a:ahLst/>
                              <a:cxnLst/>
                              <a:rect l="gd5" t="gd6" r="gd7" b="gd8"/>
                              <a:pathLst>
                                <a:path w="21600" h="21600" extrusionOk="0">
                                  <a:moveTo>
                                    <a:pt x="gd1" y="gd2"/>
                                  </a:moveTo>
                                  <a:lnTo>
                                    <a:pt x="gd3" y="gd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0000"/>
                              </a:solidFill>
                              <a:tailEnd type="triangle"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group id="group 10" o:spid="_x0000_s0000" style="position:absolute;z-index:251662848;o:allowoverlap:true;o:allowincell:true;mso-position-horizontal-relative:text;margin-left:-11.75pt;mso-position-horizontal:absolute;mso-position-vertical-relative:text;margin-top:9.95pt;mso-position-vertical:absolute;width:470.60pt;height:622.95pt;mso-wrap-distance-left:9.00pt;mso-wrap-distance-top:0.00pt;mso-wrap-distance-right:9.00pt;mso-wrap-distance-bottom:0.00pt;" coordorigin="15,27" coordsize="94,124">
                <v:shape id="shape 11" o:spid="_x0000_s11" o:spt="1" type="#_x0000_t1" style="position:absolute;left:43;top:91;width:39;height:6;visibility:visible;" fillcolor="#FFFFFF" strokecolor="#000000">
                  <v:textbox inset="0,0,0,0">
                    <w:txbxContent>
                      <w:p>
                        <w:pPr>
                          <w:pBdr/>
                          <w:spacing/>
                          <w:ind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Проверка данных на наличие оснований для отказа в предоставлении услуги</w:t>
                        </w:r>
                        <w:r>
                          <w:rPr>
                            <w:sz w:val="16"/>
                            <w:szCs w:val="16"/>
                          </w:rPr>
                        </w: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pBdr/>
                          <w:spacing/>
                          <w:ind/>
                          <w:rPr/>
                        </w:pPr>
                        <w:r/>
                        <w:r/>
                      </w:p>
                    </w:txbxContent>
                  </v:textbox>
                </v:shape>
                <v:group id="group 12" o:spid="_x0000_s0000" style="position:absolute;left:15;top:27;width:94;height:58;" coordorigin="15,28" coordsize="92,58">
                  <v:shape id="shape 13" o:spid="_x0000_s13" o:spt="1" type="#_x0000_t1" style="position:absolute;left:15;top:29;width:29;height:8;visibility:visible;" fillcolor="#FFFFFF" strokecolor="#000000">
                    <v:textbox inset="0,0,0,0"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Заполнение заявления 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через</w:t>
                          </w:r>
                          <w:r>
                            <w:rPr>
                              <w:sz w:val="22"/>
                              <w:szCs w:val="22"/>
                            </w:rPr>
                          </w:r>
                          <w:r>
                            <w:rPr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/>
                          </w:pPr>
                          <w:r>
                            <w:t xml:space="preserve">ЕПГУ </w:t>
                          </w:r>
                          <w:r/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v:textbox>
                  </v:shape>
                  <v:shape id="shape 14" o:spid="_x0000_s14" o:spt="1" type="#_x0000_t1" style="position:absolute;left:49;top:28;width:27;height:8;visibility:visible;" fillcolor="#FFFFFF" strokecolor="#000000">
                    <v:textbox inset="0,0,0,0"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/>
                          </w:pPr>
                          <w:r>
                            <w:t xml:space="preserve">Подача заявления при личном обращении</w:t>
                          </w:r>
                          <w:r/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v:textbox>
                  </v:shape>
                  <v:shape id="shape 15" o:spid="_x0000_s15" o:spt="1" type="#_x0000_t1" style="position:absolute;left:80;top:29;width:27;height:8;visibility:visible;" fillcolor="#FFFFFF" strokecolor="#000000">
                    <v:textbox inset="0,0,0,0"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/>
                          </w:pPr>
                          <w:r>
                            <w:t xml:space="preserve">Подача заявления через МФЦ</w:t>
                          </w:r>
                          <w:r/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v:textbox>
                  </v:shape>
                  <v:shape id="shape 16" o:spid="_x0000_s16" o:spt="1" type="#_x0000_t1" style="position:absolute;left:44;top:43;width:35;height:3;visibility:visible;" fillcolor="#FFFFFF" strokecolor="#000000">
                    <v:textbox inset="0,0,0,0">
                      <w:txbxContent>
                        <w:p>
                          <w:pPr>
                            <w:pBdr/>
                            <w:spacing/>
                            <w:ind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Регистрация  заявления</w:t>
                          </w:r>
                          <w:r>
                            <w:rPr>
                              <w:sz w:val="22"/>
                              <w:szCs w:val="22"/>
                            </w:rPr>
                          </w:r>
                          <w:r>
                            <w:rPr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/>
                          </w:pPr>
                          <w:r>
                            <w:t xml:space="preserve">Регистрация заявления</w:t>
                          </w:r>
                          <w:r/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v:textbox>
                  </v:shape>
                  <v:shape id="shape 17" o:spid="_x0000_s17" style="position:absolute;left:28;top:38;width:0;height:2;flip:x;visibility:visible;" path="m0,0l100000,100000e" coordsize="100000,100000" filled="f" strokecolor="#000000">
                    <v:path textboxrect="0,0,100000,100000"/>
                  </v:shape>
                  <v:shape id="shape 18" o:spid="_x0000_s18" style="position:absolute;left:94;top:38;width:0;height:2;visibility:visible;" path="m0,0l100000,100000e" coordsize="100000,100000" filled="f" strokecolor="#000000">
                    <v:path textboxrect="0,0,100000,100000"/>
                  </v:shape>
                  <v:shape id="shape 19" o:spid="_x0000_s19" style="position:absolute;left:28;top:41;width:65;height:0;visibility:visible;" path="m0,0l100000,100000e" coordsize="100000,100000" filled="f" strokecolor="#000000">
                    <v:path textboxrect="0,0,100000,0"/>
                  </v:shape>
                  <v:shape id="shape 20" o:spid="_x0000_s20" style="position:absolute;left:61;top:37;width:0;height:5;visibility:visible;" path="m0,0l100000,100000e" coordsize="100000,100000" filled="f" strokecolor="#000000">
                    <v:path textboxrect="0,0,0,100000"/>
                  </v:shape>
                  <v:shape id="shape 21" o:spid="_x0000_s21" style="position:absolute;left:61;top:47;width:0;height:3;visibility:visible;" path="m0,0l100000,100000e" coordsize="100000,100000" filled="f" strokecolor="#000000">
                    <v:path textboxrect="0,0,0,100000"/>
                  </v:shape>
                  <v:shape id="shape 22" o:spid="_x0000_s22" o:spt="1" type="#_x0000_t1" style="position:absolute;left:40;top:52;width:42;height:3;visibility:visible;" fillcolor="#FFFFFF" strokecolor="#000000">
                    <v:textbox inset="0,0,0,0">
                      <w:txbxContent>
                        <w:p>
                          <w:pPr>
                            <w:pBdr/>
                            <w:spacing/>
                            <w:ind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Проверка пакета документов на комплектность</w:t>
                          </w:r>
                          <w:r>
                            <w:rPr>
                              <w:sz w:val="18"/>
                              <w:szCs w:val="18"/>
                            </w:rPr>
                          </w:r>
                          <w:r>
                            <w:rPr>
                              <w:sz w:val="18"/>
                              <w:szCs w:val="18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v:textbox>
                  </v:shape>
                  <v:shape id="shape 23" o:spid="_x0000_s23" style="position:absolute;left:61;top:56;width:0;height:6;visibility:visible;" path="m0,0l100000,100000e" coordsize="100000,100000" filled="f" strokecolor="#000000">
                    <v:path textboxrect="0,0,0,100000"/>
                  </v:shape>
                  <v:shape id="shape 24" o:spid="_x0000_s24" o:spt="1" type="#_x0000_t1" style="position:absolute;left:84;top:68;width:23;height:8;visibility:visible;" fillcolor="#FFFFFF" strokecolor="#000000">
                    <v:textbox inset="0,0,0,0"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Уведомление заявителя об отказе в предоставлении услуги по причине некомплекта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v:textbox>
                  </v:shape>
                  <v:shape id="shape 25" o:spid="_x0000_s25" o:spt="1" type="#_x0000_t1" style="position:absolute;left:44;top:81;width:34;height:5;visibility:visible;" fillcolor="#FFFFFF" strokecolor="#000000">
                    <v:textbox inset="0,0,0,0"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Запрос недостающих данных по каналам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межведомственноговзаимодействия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v:textbox>
                  </v:shape>
                  <v:shape id="shape 26" o:spid="_x0000_s26" style="position:absolute;left:72;top:70;width:11;height:0;visibility:visible;" path="m0,0l100000,100000e" coordsize="100000,100000" filled="f" strokecolor="#000000">
                    <v:path textboxrect="0,0,100000,0"/>
                  </v:shape>
                  <v:shape id="shape 27" o:spid="_x0000_s27" style="position:absolute;left:61;top:79;width:0;height:2;visibility:visible;" path="m0,0l100000,100000e" coordsize="100000,100000" filled="f" strokecolor="#000000">
                    <v:path textboxrect="0,0,0,100000"/>
                  </v:shape>
                </v:group>
                <v:shape id="shape 28" o:spid="_x0000_s28" style="position:absolute;left:62;top:86;width:0;height:5;visibility:visible;" path="m0,0l100000,100000e" coordsize="100000,100000" filled="f" strokecolor="#000000">
                  <v:path textboxrect="0,0,0,100000"/>
                </v:shape>
                <v:shape id="shape 29" o:spid="_x0000_s29" style="position:absolute;left:62;top:97;width:0;height:4;visibility:visible;" path="m0,0l100000,100000e" coordsize="100000,100000" filled="f" strokecolor="#000000">
                  <v:path textboxrect="0,0,0,100000"/>
                </v:shape>
                <v:group id="group 30" o:spid="_x0000_s0000" style="position:absolute;left:19;top:102;width:87;height:49;" coordorigin="19,102" coordsize="87,49">
                  <v:shape id="shape 31" o:spid="_x0000_s31" o:spt="1" type="#_x0000_t1" style="position:absolute;left:19;top:120;width:36;height:6;visibility:visible;" fillcolor="#FFFFFF" strokecolor="#000000">
                    <v:textbox inset="0,0,0,0"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Формирование уведомления об отказе в предоставлении муниципальной услуги</w:t>
                          </w:r>
                          <w:r>
                            <w:rPr>
                              <w:sz w:val="28"/>
                              <w:szCs w:val="28"/>
                            </w:rPr>
                          </w:r>
                          <w:r>
                            <w:rPr>
                              <w:sz w:val="28"/>
                              <w:szCs w:val="28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v:textbox>
                  </v:shape>
                  <v:shape id="shape 32" o:spid="_x0000_s32" o:spt="1" type="#_x0000_t1" style="position:absolute;left:73;top:121;width:33;height:7;visibility:visible;" fillcolor="#FFFFFF" strokecolor="#000000">
                    <v:textbox inset="0,0,0,0"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sz w:val="16"/>
                              <w:szCs w:val="16"/>
                              <w:lang w:eastAsia="en-US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Формирование уведомления о предоставлении разрешения на осуществление земляных работ</w:t>
                          </w:r>
                          <w:r>
                            <w:rPr>
                              <w:sz w:val="16"/>
                              <w:szCs w:val="16"/>
                              <w:lang w:eastAsia="en-US"/>
                            </w:rPr>
                          </w:r>
                          <w:r>
                            <w:rPr>
                              <w:sz w:val="16"/>
                              <w:szCs w:val="16"/>
                              <w:lang w:eastAsia="en-US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v:textbox>
                  </v:shape>
                  <v:shape id="shape 33" o:spid="_x0000_s33" o:spt="1" type="#_x0000_t1" style="position:absolute;left:19;top:131;width:36;height:6;visibility:visible;" fillcolor="#FFFFFF" strokecolor="#000000">
                    <v:textbox inset="0,0,0,0"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Визирование уведомления об отказе в предоставлении муниципальной услуги</w:t>
                          </w:r>
                          <w:r>
                            <w:rPr>
                              <w:sz w:val="28"/>
                              <w:szCs w:val="28"/>
                            </w:rPr>
                          </w:r>
                          <w:r>
                            <w:rPr>
                              <w:sz w:val="28"/>
                              <w:szCs w:val="28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v:textbox>
                  </v:shape>
                  <v:shape id="shape 34" o:spid="_x0000_s34" o:spt="1" type="#_x0000_t1" style="position:absolute;left:74;top:131;width:33;height:7;visibility:visible;" fillcolor="#FFFFFF" strokecolor="#000000">
                    <v:textbox inset="0,0,0,0"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Визирование постановления о принятии на учет граждан, испытывающих потребность в древесине для собственных нужд</w:t>
                          </w:r>
                          <w:r>
                            <w:rPr>
                              <w:sz w:val="12"/>
                              <w:szCs w:val="12"/>
                            </w:rPr>
                          </w:r>
                          <w:r>
                            <w:rPr>
                              <w:sz w:val="12"/>
                              <w:szCs w:val="12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v:textbox>
                  </v:shape>
                  <v:shape id="shape 35" o:spid="_x0000_s35" o:spt="1" type="#_x0000_t1" style="position:absolute;left:19;top:143;width:36;height:7;visibility:visible;" fillcolor="#FFFFFF" strokecolor="#000000">
                    <v:textbox inset="0,0,0,0"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Предоставление заявителю уведомления об отказе в предоставлении 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муниципальной услуги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v:textbox>
                  </v:shape>
                  <v:shape id="shape 36" o:spid="_x0000_s36" o:spt="1" type="#_x0000_t1" style="position:absolute;left:74;top:143;width:33;height:8;visibility:visible;" fillcolor="#FFFFFF" strokecolor="#000000">
                    <v:textbox inset="0,0,0,0"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sz w:val="16"/>
                              <w:szCs w:val="16"/>
                              <w:lang w:eastAsia="en-US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Предоставление заявителю уведомления о принятии  на учет граждан, испытывающих  потребность в древесине для собственных нужд</w:t>
                          </w:r>
                          <w:r>
                            <w:rPr>
                              <w:sz w:val="16"/>
                              <w:szCs w:val="16"/>
                              <w:lang w:eastAsia="en-US"/>
                            </w:rPr>
                          </w:r>
                          <w:r>
                            <w:rPr>
                              <w:sz w:val="16"/>
                              <w:szCs w:val="16"/>
                              <w:lang w:eastAsia="en-US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</w:r>
                          <w:r>
                            <w:rPr>
                              <w:sz w:val="12"/>
                              <w:szCs w:val="12"/>
                            </w:rPr>
                          </w:r>
                          <w:r>
                            <w:rPr>
                              <w:sz w:val="12"/>
                              <w:szCs w:val="12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v:textbox>
                  </v:shape>
                  <v:shape id="shape 37" o:spid="_x0000_s37" style="position:absolute;left:34;top:111;width:16;height:0;flip:x;visibility:visible;" path="m0,0l100000,100000e" coordsize="100000,100000" filled="f" strokecolor="#000000">
                    <v:path textboxrect="0,0,100000,0"/>
                  </v:shape>
                  <v:shape id="shape 38" o:spid="_x0000_s38" style="position:absolute;left:74;top:111;width:18;height:0;visibility:visible;" path="m0,0l100000,100000e" coordsize="100000,100000" filled="f" strokecolor="#000000">
                    <v:path textboxrect="0,0,100000,0"/>
                  </v:shape>
                  <v:shape id="shape 39" o:spid="_x0000_s39" style="position:absolute;left:34;top:111;width:0;height:9;visibility:visible;" path="m0,0l100000,100000e" coordsize="100000,100000" filled="f" strokecolor="#000000">
                    <v:path textboxrect="0,0,0,100000"/>
                  </v:shape>
                  <v:shape id="shape 40" o:spid="_x0000_s40" style="position:absolute;left:92;top:111;width:0;height:10;visibility:visible;" path="m0,0l100000,100000e" coordsize="100000,100000" filled="f" strokecolor="#000000">
                    <v:path textboxrect="0,0,0,100000"/>
                  </v:shape>
                  <v:shape id="shape 41" o:spid="_x0000_s41" style="position:absolute;left:35;top:127;width:0;height:3;visibility:visible;" path="m0,0l100000,100000e" coordsize="100000,100000" filled="f" strokecolor="#000000">
                    <v:path textboxrect="0,0,0,100000"/>
                  </v:shape>
                  <v:shape id="shape 42" o:spid="_x0000_s42" style="position:absolute;left:35;top:138;width:0;height:4;visibility:visible;" path="m0,0l100000,100000e" coordsize="100000,100000" filled="f" strokecolor="#000000">
                    <v:path textboxrect="0,0,0,100000"/>
                  </v:shape>
                  <v:shape id="shape 43" o:spid="_x0000_s43" style="position:absolute;left:92;top:127;width:0;height:3;visibility:visible;" path="m0,0l100000,100000e" coordsize="100000,100000" filled="f" strokecolor="#000000">
                    <v:path textboxrect="0,0,0,100000"/>
                  </v:shape>
                  <v:shape id="shape 44" o:spid="_x0000_s44" style="position:absolute;left:92;top:137;width:0;height:5;visibility:visible;" path="m0,0l100000,100000e" coordsize="100000,100000" filled="f" strokecolor="#000000">
                    <v:path textboxrect="0,0,0,100000"/>
                  </v:shape>
                </v:group>
              </v:group>
            </w:pict>
          </mc:Fallback>
        </mc:AlternateContent>
      </w:r>
    </w:p>
    <w:p w:rsidR="001D4627" w:rsidRDefault="00507E8A">
      <w:pPr>
        <w:ind w:firstLine="540"/>
        <w:jc w:val="right"/>
        <w:outlineLvl w:val="2"/>
        <w:rPr>
          <w:color w:val="7030A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425450</wp:posOffset>
                </wp:positionV>
                <wp:extent cx="0" cy="0"/>
                <wp:effectExtent l="0" t="0" r="0" b="0"/>
                <wp:wrapNone/>
                <wp:docPr id="12" name="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>
                            <a:gd name="adj0" fmla="val 0"/>
                            <a:gd name="adj1" fmla="val 0"/>
                            <a:gd name="adj2" fmla="val 0"/>
                          </a:avLst>
                          <a:gdLst>
                            <a:gd name="gd0" fmla="val 65536"/>
                            <a:gd name="gd1" fmla="val 0"/>
                            <a:gd name="gd2" fmla="val 0"/>
                            <a:gd name="gd3" fmla="val 100000"/>
                            <a:gd name="gd4" fmla="val 100000"/>
                            <a:gd name="gd5" fmla="*/ w 0 100000"/>
                            <a:gd name="gd6" fmla="*/ h 0 100000"/>
                            <a:gd name="gd7" fmla="*/ w 100000 100000"/>
                            <a:gd name="gd8" fmla="*/ h 100000 100000"/>
                          </a:gdLst>
                          <a:ahLst/>
                          <a:cxnLst/>
                          <a:rect l="gd5" t="gd6" r="gd7" b="gd8"/>
                          <a:pathLst>
                            <a:path w="100000" h="1000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 id="shape 45" o:spid="_x0000_s45" style="position:absolute;z-index:251661824;o:allowoverlap:true;o:allowincell:true;mso-position-horizontal-relative:text;margin-left:57.80pt;mso-position-horizontal:absolute;mso-position-vertical-relative:text;margin-top:33.50pt;mso-position-vertical:absolute;width:0.00pt;height:0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100000,100000"/>
              </v:shape>
            </w:pict>
          </mc:Fallback>
        </mc:AlternateContent>
      </w:r>
    </w:p>
    <w:p w:rsidR="001D4627" w:rsidRDefault="001D4627"/>
    <w:p w:rsidR="001D4627" w:rsidRDefault="001D4627"/>
    <w:p w:rsidR="001D4627" w:rsidRDefault="001D4627"/>
    <w:p w:rsidR="001D4627" w:rsidRDefault="001D4627"/>
    <w:p w:rsidR="001D4627" w:rsidRDefault="001D4627"/>
    <w:p w:rsidR="001D4627" w:rsidRDefault="001D4627">
      <w:pPr>
        <w:ind w:firstLine="2977"/>
        <w:outlineLvl w:val="2"/>
        <w:rPr>
          <w:sz w:val="20"/>
          <w:szCs w:val="20"/>
        </w:rPr>
      </w:pPr>
    </w:p>
    <w:p w:rsidR="001D4627" w:rsidRDefault="00507E8A">
      <w:pPr>
        <w:ind w:firstLine="2977"/>
        <w:outlineLvl w:val="2"/>
        <w:rPr>
          <w:sz w:val="20"/>
          <w:szCs w:val="20"/>
        </w:rPr>
      </w:pPr>
      <w:r>
        <w:rPr>
          <w:sz w:val="20"/>
          <w:szCs w:val="20"/>
        </w:rPr>
        <w:t>Зарегистрированное заявление</w:t>
      </w:r>
    </w:p>
    <w:p w:rsidR="001D4627" w:rsidRDefault="001D4627">
      <w:pPr>
        <w:ind w:firstLine="540"/>
        <w:jc w:val="right"/>
        <w:outlineLvl w:val="2"/>
      </w:pPr>
    </w:p>
    <w:p w:rsidR="001D4627" w:rsidRDefault="001D4627"/>
    <w:p w:rsidR="001D4627" w:rsidRDefault="001D4627"/>
    <w:p w:rsidR="001D4627" w:rsidRDefault="00507E8A">
      <w:pPr>
        <w:tabs>
          <w:tab w:val="left" w:pos="3544"/>
        </w:tabs>
        <w:ind w:firstLine="540"/>
        <w:outlineLvl w:val="2"/>
        <w:rPr>
          <w:sz w:val="20"/>
          <w:szCs w:val="20"/>
        </w:rPr>
      </w:pPr>
      <w:r>
        <w:tab/>
      </w:r>
      <w:r>
        <w:rPr>
          <w:sz w:val="20"/>
          <w:szCs w:val="20"/>
        </w:rPr>
        <w:t>Результат проверки</w:t>
      </w:r>
    </w:p>
    <w:p w:rsidR="001D4627" w:rsidRDefault="001D4627">
      <w:pPr>
        <w:ind w:firstLine="540"/>
        <w:jc w:val="right"/>
        <w:outlineLvl w:val="2"/>
      </w:pPr>
    </w:p>
    <w:p w:rsidR="001D4627" w:rsidRDefault="00507E8A">
      <w:pPr>
        <w:tabs>
          <w:tab w:val="left" w:pos="4239"/>
        </w:tabs>
        <w:ind w:firstLine="540"/>
        <w:jc w:val="right"/>
        <w:outlineLvl w:val="2"/>
      </w:pPr>
      <w:r>
        <w:tab/>
      </w:r>
    </w:p>
    <w:p w:rsidR="001D4627" w:rsidRDefault="001D4627"/>
    <w:p w:rsidR="001D4627" w:rsidRDefault="001D4627"/>
    <w:p w:rsidR="001D4627" w:rsidRDefault="001D4627"/>
    <w:p w:rsidR="001D4627" w:rsidRDefault="001D4627"/>
    <w:p w:rsidR="001D4627" w:rsidRDefault="001D4627"/>
    <w:p w:rsidR="001D4627" w:rsidRDefault="001D4627"/>
    <w:p w:rsidR="001D4627" w:rsidRDefault="001D4627">
      <w:pPr>
        <w:tabs>
          <w:tab w:val="left" w:pos="4239"/>
        </w:tabs>
        <w:ind w:firstLine="540"/>
        <w:jc w:val="right"/>
        <w:outlineLvl w:val="2"/>
      </w:pPr>
    </w:p>
    <w:p w:rsidR="001D4627" w:rsidRDefault="001D4627">
      <w:pPr>
        <w:tabs>
          <w:tab w:val="left" w:pos="3119"/>
        </w:tabs>
        <w:ind w:firstLine="3119"/>
        <w:outlineLvl w:val="2"/>
        <w:rPr>
          <w:sz w:val="20"/>
          <w:szCs w:val="20"/>
        </w:rPr>
      </w:pPr>
    </w:p>
    <w:p w:rsidR="001D4627" w:rsidRDefault="00507E8A">
      <w:pPr>
        <w:tabs>
          <w:tab w:val="left" w:pos="3119"/>
        </w:tabs>
        <w:ind w:firstLine="3119"/>
        <w:outlineLvl w:val="2"/>
        <w:rPr>
          <w:sz w:val="20"/>
          <w:szCs w:val="20"/>
        </w:rPr>
      </w:pPr>
      <w:r>
        <w:rPr>
          <w:sz w:val="20"/>
          <w:szCs w:val="20"/>
        </w:rPr>
        <w:t>Запрашиваемые данные</w:t>
      </w:r>
    </w:p>
    <w:p w:rsidR="001D4627" w:rsidRDefault="001D4627">
      <w:pPr>
        <w:tabs>
          <w:tab w:val="left" w:pos="4239"/>
        </w:tabs>
        <w:ind w:firstLine="540"/>
        <w:jc w:val="right"/>
        <w:outlineLvl w:val="2"/>
      </w:pPr>
    </w:p>
    <w:p w:rsidR="001D4627" w:rsidRDefault="001D4627"/>
    <w:p w:rsidR="001D4627" w:rsidRDefault="001D4627">
      <w:pPr>
        <w:tabs>
          <w:tab w:val="left" w:pos="4239"/>
        </w:tabs>
        <w:ind w:firstLine="540"/>
        <w:jc w:val="right"/>
        <w:outlineLvl w:val="2"/>
      </w:pPr>
    </w:p>
    <w:p w:rsidR="001D4627" w:rsidRDefault="00507E8A">
      <w:pPr>
        <w:ind w:firstLine="3261"/>
        <w:outlineLvl w:val="2"/>
        <w:rPr>
          <w:sz w:val="20"/>
          <w:szCs w:val="20"/>
        </w:rPr>
      </w:pPr>
      <w:r>
        <w:tab/>
      </w:r>
      <w:r>
        <w:rPr>
          <w:sz w:val="20"/>
          <w:szCs w:val="20"/>
        </w:rPr>
        <w:t>Результат проверки</w:t>
      </w:r>
      <w:r>
        <w:rPr>
          <w:sz w:val="20"/>
          <w:szCs w:val="20"/>
        </w:rPr>
        <w:tab/>
      </w:r>
    </w:p>
    <w:p w:rsidR="001D4627" w:rsidRDefault="001D4627">
      <w:pPr>
        <w:tabs>
          <w:tab w:val="left" w:pos="4239"/>
        </w:tabs>
        <w:ind w:firstLine="540"/>
        <w:jc w:val="right"/>
        <w:outlineLvl w:val="2"/>
      </w:pPr>
    </w:p>
    <w:p w:rsidR="001D4627" w:rsidRDefault="001D4627"/>
    <w:p w:rsidR="001D4627" w:rsidRDefault="001D4627">
      <w:pPr>
        <w:tabs>
          <w:tab w:val="left" w:pos="4239"/>
        </w:tabs>
        <w:ind w:firstLine="540"/>
        <w:jc w:val="right"/>
        <w:outlineLvl w:val="2"/>
      </w:pPr>
    </w:p>
    <w:p w:rsidR="001D4627" w:rsidRDefault="00507E8A">
      <w:pPr>
        <w:tabs>
          <w:tab w:val="left" w:pos="1889"/>
          <w:tab w:val="left" w:pos="4239"/>
          <w:tab w:val="left" w:pos="6797"/>
        </w:tabs>
        <w:ind w:firstLine="540"/>
        <w:outlineLvl w:val="2"/>
        <w:rPr>
          <w:sz w:val="20"/>
          <w:szCs w:val="20"/>
        </w:rPr>
      </w:pPr>
      <w:r>
        <w:tab/>
      </w:r>
      <w:r>
        <w:rPr>
          <w:sz w:val="20"/>
          <w:szCs w:val="20"/>
        </w:rPr>
        <w:t>нет</w:t>
      </w:r>
      <w:r>
        <w:tab/>
      </w:r>
      <w:r>
        <w:tab/>
      </w:r>
      <w:r>
        <w:rPr>
          <w:sz w:val="20"/>
          <w:szCs w:val="20"/>
        </w:rPr>
        <w:t>да</w:t>
      </w:r>
    </w:p>
    <w:p w:rsidR="001D4627" w:rsidRDefault="001D4627">
      <w:pPr>
        <w:tabs>
          <w:tab w:val="left" w:pos="4239"/>
        </w:tabs>
        <w:ind w:firstLine="540"/>
        <w:jc w:val="right"/>
        <w:outlineLvl w:val="2"/>
      </w:pPr>
    </w:p>
    <w:p w:rsidR="001D4627" w:rsidRDefault="001D4627"/>
    <w:p w:rsidR="001D4627" w:rsidRDefault="001D4627"/>
    <w:p w:rsidR="001D4627" w:rsidRDefault="001D4627"/>
    <w:p w:rsidR="001D4627" w:rsidRDefault="001D4627"/>
    <w:p w:rsidR="001D4627" w:rsidRDefault="001D4627"/>
    <w:p w:rsidR="001D4627" w:rsidRDefault="001D4627"/>
    <w:p w:rsidR="001D4627" w:rsidRDefault="001D4627"/>
    <w:p w:rsidR="001D4627" w:rsidRDefault="001D4627"/>
    <w:p w:rsidR="001D4627" w:rsidRDefault="001D4627"/>
    <w:p w:rsidR="001D4627" w:rsidRDefault="00507E8A">
      <w:pPr>
        <w:tabs>
          <w:tab w:val="left" w:pos="567"/>
        </w:tabs>
      </w:pPr>
      <w:r>
        <w:br w:type="page" w:clear="all"/>
      </w:r>
    </w:p>
    <w:p w:rsidR="001D4627" w:rsidRDefault="00507E8A">
      <w:pPr>
        <w:spacing w:line="240" w:lineRule="exact"/>
        <w:ind w:left="5529"/>
        <w:jc w:val="both"/>
      </w:pPr>
      <w:r>
        <w:lastRenderedPageBreak/>
        <w:t>Приложение 5</w:t>
      </w:r>
    </w:p>
    <w:p w:rsidR="001D4627" w:rsidRDefault="00507E8A">
      <w:pPr>
        <w:shd w:val="clear" w:color="auto" w:fill="FFFFFF"/>
        <w:spacing w:line="240" w:lineRule="exact"/>
        <w:ind w:left="5529"/>
        <w:jc w:val="both"/>
      </w:pPr>
      <w:r>
        <w:t>к административному регламенту предоставления муниципальной услуги «Постановка на учет граждан, испытывающих потребность в древесине для собственных нужд»</w:t>
      </w:r>
    </w:p>
    <w:p w:rsidR="001D4627" w:rsidRDefault="001D4627">
      <w:pPr>
        <w:jc w:val="center"/>
        <w:outlineLvl w:val="0"/>
        <w:rPr>
          <w:sz w:val="28"/>
          <w:szCs w:val="28"/>
        </w:rPr>
      </w:pPr>
    </w:p>
    <w:p w:rsidR="001D4627" w:rsidRDefault="00507E8A">
      <w:pPr>
        <w:jc w:val="center"/>
      </w:pPr>
      <w:r>
        <w:t>АКТ</w:t>
      </w:r>
    </w:p>
    <w:p w:rsidR="001D4627" w:rsidRDefault="00507E8A">
      <w:pPr>
        <w:jc w:val="center"/>
      </w:pPr>
      <w:r>
        <w:t>соответствия заявленного заявителем объема древесины реальной потребности для удовлетворения собственных нужд заявителя</w:t>
      </w:r>
    </w:p>
    <w:p w:rsidR="001D4627" w:rsidRDefault="001D4627">
      <w:pPr>
        <w:jc w:val="center"/>
      </w:pPr>
    </w:p>
    <w:p w:rsidR="001D4627" w:rsidRDefault="00507E8A">
      <w:proofErr w:type="spellStart"/>
      <w:r>
        <w:t>г</w:t>
      </w:r>
      <w:proofErr w:type="gramStart"/>
      <w:r>
        <w:t>.Н</w:t>
      </w:r>
      <w:proofErr w:type="gramEnd"/>
      <w:r>
        <w:t>овоалтайск</w:t>
      </w:r>
      <w:proofErr w:type="spellEnd"/>
      <w:r>
        <w:t xml:space="preserve">                                                                          «__» ______ 20__ г.</w:t>
      </w:r>
    </w:p>
    <w:p w:rsidR="001D4627" w:rsidRDefault="001D4627">
      <w:pPr>
        <w:jc w:val="both"/>
      </w:pPr>
    </w:p>
    <w:p w:rsidR="001D4627" w:rsidRDefault="00507E8A">
      <w:pPr>
        <w:jc w:val="both"/>
      </w:pPr>
      <w:r>
        <w:t>Комиссия в составе:</w:t>
      </w:r>
    </w:p>
    <w:p w:rsidR="001D4627" w:rsidRDefault="001D4627">
      <w:pPr>
        <w:jc w:val="both"/>
      </w:pPr>
    </w:p>
    <w:p w:rsidR="001D4627" w:rsidRDefault="00507E8A">
      <w:pPr>
        <w:jc w:val="center"/>
      </w:pPr>
      <w:r>
        <w:t>устано</w:t>
      </w:r>
      <w:r>
        <w:t>вила:</w:t>
      </w:r>
    </w:p>
    <w:p w:rsidR="001D4627" w:rsidRDefault="001D4627">
      <w:pPr>
        <w:jc w:val="both"/>
      </w:pPr>
    </w:p>
    <w:p w:rsidR="001D4627" w:rsidRDefault="00507E8A">
      <w:pPr>
        <w:pStyle w:val="ConsPlusNonformat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Администрацию города Новоалтайска с заявлением о постановке на учет граждан, испытывающих потребность в древесине для собственных </w:t>
      </w:r>
      <w:proofErr w:type="spellStart"/>
      <w:r>
        <w:rPr>
          <w:rFonts w:ascii="Times New Roman" w:hAnsi="Times New Roman"/>
          <w:sz w:val="24"/>
          <w:szCs w:val="24"/>
        </w:rPr>
        <w:t>нужд</w:t>
      </w:r>
      <w:proofErr w:type="gramStart"/>
      <w:r>
        <w:rPr>
          <w:rFonts w:ascii="Times New Roman" w:hAnsi="Times New Roman"/>
          <w:sz w:val="24"/>
          <w:szCs w:val="24"/>
        </w:rPr>
        <w:t>,о</w:t>
      </w:r>
      <w:proofErr w:type="gramEnd"/>
      <w:r>
        <w:rPr>
          <w:rFonts w:ascii="Times New Roman" w:hAnsi="Times New Roman"/>
          <w:sz w:val="24"/>
          <w:szCs w:val="24"/>
        </w:rPr>
        <w:t>братился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_______________________________________________________</w:t>
      </w:r>
    </w:p>
    <w:p w:rsidR="001D4627" w:rsidRDefault="00507E8A">
      <w:pPr>
        <w:jc w:val="center"/>
      </w:pPr>
      <w:r>
        <w:t>(ФИО)</w:t>
      </w:r>
    </w:p>
    <w:p w:rsidR="001D4627" w:rsidRDefault="00507E8A">
      <w:pPr>
        <w:jc w:val="both"/>
      </w:pPr>
      <w:r>
        <w:t>2. Цель заготовки древесины: ________________________________________</w:t>
      </w:r>
    </w:p>
    <w:p w:rsidR="001D4627" w:rsidRDefault="00507E8A">
      <w:pPr>
        <w:jc w:val="both"/>
      </w:pPr>
      <w:r>
        <w:t>____________________________________________________________________________________________________________________________________</w:t>
      </w:r>
    </w:p>
    <w:p w:rsidR="001D4627" w:rsidRDefault="00507E8A">
      <w:r>
        <w:t>По адресу:_________________________________________________________</w:t>
      </w:r>
    </w:p>
    <w:p w:rsidR="001D4627" w:rsidRDefault="001D4627">
      <w:pPr>
        <w:jc w:val="center"/>
      </w:pPr>
    </w:p>
    <w:p w:rsidR="001D4627" w:rsidRDefault="00507E8A">
      <w:pPr>
        <w:pStyle w:val="12"/>
        <w:ind w:left="0"/>
        <w:jc w:val="both"/>
      </w:pPr>
      <w:r>
        <w:rPr>
          <w:lang w:eastAsia="ru-RU"/>
        </w:rPr>
        <w:t>3. Объем древесины, указанный заявителем для заготовки (приобретения):_____________________________________________________</w:t>
      </w:r>
    </w:p>
    <w:p w:rsidR="001D4627" w:rsidRDefault="001D4627">
      <w:pPr>
        <w:jc w:val="center"/>
      </w:pPr>
    </w:p>
    <w:p w:rsidR="001D4627" w:rsidRDefault="00507E8A">
      <w:pPr>
        <w:jc w:val="both"/>
      </w:pPr>
      <w:r>
        <w:t xml:space="preserve">4. На основании осмотра в натуре </w:t>
      </w:r>
      <w:r>
        <w:t>объекта, указанного в заявлен</w:t>
      </w:r>
      <w:r>
        <w:t>ии (жилого дома, части жилого дома, хозяйственной постройки, земельного участка)</w:t>
      </w:r>
      <w:r>
        <w:t xml:space="preserve"> установлено:_______________________________________________________</w:t>
      </w:r>
    </w:p>
    <w:p w:rsidR="001D4627" w:rsidRDefault="00507E8A">
      <w:pPr>
        <w:jc w:val="both"/>
      </w:pPr>
      <w:r>
        <w:t>___________________________________________________________________________________________________________</w:t>
      </w:r>
      <w:r>
        <w:t>_________________________</w:t>
      </w:r>
    </w:p>
    <w:p w:rsidR="001D4627" w:rsidRDefault="00507E8A">
      <w:pPr>
        <w:jc w:val="center"/>
      </w:pPr>
      <w:r>
        <w:t>(</w:t>
      </w:r>
      <w:r>
        <w:t>объемы требуемой древесины для собственных нужд</w:t>
      </w:r>
      <w:r>
        <w:t xml:space="preserve"> соответствуют объему древесины, указанному в заявлении / не соответствуют - указать)</w:t>
      </w:r>
    </w:p>
    <w:p w:rsidR="001D4627" w:rsidRDefault="00507E8A">
      <w:pPr>
        <w:jc w:val="center"/>
      </w:pPr>
      <w:r>
        <w:t>Решение Комиссии:</w:t>
      </w:r>
    </w:p>
    <w:p w:rsidR="001D4627" w:rsidRDefault="001D4627">
      <w:pPr>
        <w:jc w:val="center"/>
      </w:pPr>
    </w:p>
    <w:p w:rsidR="001D4627" w:rsidRDefault="00507E8A">
      <w:pPr>
        <w:tabs>
          <w:tab w:val="left" w:pos="709"/>
        </w:tabs>
        <w:ind w:left="709"/>
      </w:pPr>
      <w:r>
        <w:t>Считать соответствующими заявленные__________________________</w:t>
      </w:r>
    </w:p>
    <w:p w:rsidR="001D4627" w:rsidRDefault="00507E8A">
      <w:pPr>
        <w:jc w:val="center"/>
      </w:pPr>
      <w:r>
        <w:t xml:space="preserve">               </w:t>
      </w:r>
      <w:r>
        <w:t xml:space="preserve">                                                                                                                (ФИО)</w:t>
      </w:r>
    </w:p>
    <w:p w:rsidR="001D4627" w:rsidRDefault="00507E8A">
      <w:r>
        <w:t xml:space="preserve">в </w:t>
      </w:r>
      <w:proofErr w:type="spellStart"/>
      <w:r>
        <w:t>объеме___________древесины</w:t>
      </w:r>
      <w:proofErr w:type="spellEnd"/>
      <w:r>
        <w:t xml:space="preserve"> реальной потребности для удовлетворения собственных нужд.</w:t>
      </w:r>
    </w:p>
    <w:p w:rsidR="001D4627" w:rsidRDefault="00507E8A">
      <w:pPr>
        <w:tabs>
          <w:tab w:val="left" w:pos="709"/>
        </w:tabs>
        <w:ind w:left="709"/>
      </w:pPr>
      <w:r>
        <w:t>Считать не соответствующими заявленные_____________</w:t>
      </w:r>
      <w:r>
        <w:t>___________</w:t>
      </w:r>
    </w:p>
    <w:p w:rsidR="001D4627" w:rsidRDefault="00507E8A">
      <w:pPr>
        <w:jc w:val="center"/>
      </w:pPr>
      <w:r>
        <w:t xml:space="preserve">                                                                                                                               (ФИО)</w:t>
      </w:r>
    </w:p>
    <w:p w:rsidR="001D4627" w:rsidRDefault="00507E8A">
      <w:r>
        <w:t xml:space="preserve">в </w:t>
      </w:r>
      <w:proofErr w:type="spellStart"/>
      <w:r>
        <w:t>объеме___________древесины</w:t>
      </w:r>
      <w:proofErr w:type="spellEnd"/>
      <w:r>
        <w:t xml:space="preserve"> реальной потребности для удовлетворения собственных нужд, исходя из реальной потре</w:t>
      </w:r>
      <w:r>
        <w:t>бности _____________________</w:t>
      </w:r>
    </w:p>
    <w:p w:rsidR="001D4627" w:rsidRDefault="00507E8A">
      <w:pPr>
        <w:jc w:val="center"/>
      </w:pPr>
      <w:r>
        <w:t xml:space="preserve">                                                                                          (ФИО)</w:t>
      </w:r>
    </w:p>
    <w:p w:rsidR="001D4627" w:rsidRDefault="00507E8A">
      <w:r>
        <w:t>комиссия установила объем _________________древесины.</w:t>
      </w:r>
    </w:p>
    <w:p w:rsidR="001D4627" w:rsidRDefault="00507E8A">
      <w:pPr>
        <w:jc w:val="both"/>
      </w:pPr>
      <w:r>
        <w:t>Приложения к акту:</w:t>
      </w:r>
    </w:p>
    <w:p w:rsidR="001D4627" w:rsidRDefault="001D4627">
      <w:pPr>
        <w:jc w:val="both"/>
      </w:pPr>
    </w:p>
    <w:p w:rsidR="001D4627" w:rsidRDefault="00507E8A">
      <w:pPr>
        <w:jc w:val="both"/>
      </w:pPr>
      <w:r>
        <w:t>Председатель комиссии: ___________________/ _____________</w:t>
      </w:r>
      <w:r>
        <w:t>__________</w:t>
      </w:r>
    </w:p>
    <w:p w:rsidR="001D4627" w:rsidRDefault="00507E8A">
      <w:pPr>
        <w:jc w:val="both"/>
      </w:pPr>
      <w:r>
        <w:t xml:space="preserve">                                                                  (подпись)                         (расшифровка подписи)</w:t>
      </w:r>
    </w:p>
    <w:p w:rsidR="001D4627" w:rsidRDefault="00507E8A">
      <w:pPr>
        <w:jc w:val="both"/>
      </w:pPr>
      <w:r>
        <w:t>Члены комиссии (подписи):_______________________</w:t>
      </w:r>
    </w:p>
    <w:p w:rsidR="001D4627" w:rsidRDefault="00507E8A">
      <w:pPr>
        <w:ind w:firstLine="3402"/>
        <w:jc w:val="both"/>
      </w:pPr>
      <w:r>
        <w:t>_______________________</w:t>
      </w:r>
    </w:p>
    <w:p w:rsidR="001D4627" w:rsidRDefault="00507E8A">
      <w:pPr>
        <w:ind w:firstLine="3402"/>
        <w:jc w:val="both"/>
      </w:pPr>
      <w:r>
        <w:t>_______________________</w:t>
      </w:r>
    </w:p>
    <w:p w:rsidR="001D4627" w:rsidRDefault="00507E8A">
      <w:pPr>
        <w:ind w:firstLine="3402"/>
        <w:jc w:val="both"/>
      </w:pPr>
      <w:r>
        <w:t>_______________________</w:t>
      </w:r>
    </w:p>
    <w:sectPr w:rsidR="001D4627">
      <w:headerReference w:type="first" r:id="rId22"/>
      <w:pgSz w:w="11906" w:h="16838"/>
      <w:pgMar w:top="567" w:right="567" w:bottom="851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627" w:rsidRDefault="00507E8A">
      <w:r>
        <w:separator/>
      </w:r>
    </w:p>
  </w:endnote>
  <w:endnote w:type="continuationSeparator" w:id="0">
    <w:p w:rsidR="001D4627" w:rsidRDefault="0050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Wingdings 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627" w:rsidRDefault="00507E8A">
      <w:r>
        <w:separator/>
      </w:r>
    </w:p>
  </w:footnote>
  <w:footnote w:type="continuationSeparator" w:id="0">
    <w:p w:rsidR="001D4627" w:rsidRDefault="00507E8A">
      <w:r>
        <w:continuationSeparator/>
      </w:r>
    </w:p>
  </w:footnote>
  <w:footnote w:id="1">
    <w:p w:rsidR="001D4627" w:rsidRDefault="00507E8A">
      <w:pPr>
        <w:pStyle w:val="af9"/>
        <w:jc w:val="both"/>
        <w:rPr>
          <w:lang w:val="ru-RU"/>
        </w:rPr>
      </w:pPr>
      <w:r>
        <w:rPr>
          <w:rStyle w:val="afb"/>
        </w:rPr>
        <w:footnoteRef/>
      </w:r>
      <w:r>
        <w:rPr>
          <w:lang w:val="ru-RU"/>
        </w:rPr>
        <w:t xml:space="preserve"> указываются сведения о тех многофункциональных центрах предоставления государственных и муниципальных услуг, с которыми заключено соглашение о предоставлении муниципальной услуги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627" w:rsidRDefault="00507E8A">
    <w:pPr>
      <w:pStyle w:val="af2"/>
    </w:pPr>
    <w:r>
      <w:rPr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56A2D"/>
    <w:multiLevelType w:val="multilevel"/>
    <w:tmpl w:val="0AF01C5A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7166302"/>
    <w:multiLevelType w:val="multilevel"/>
    <w:tmpl w:val="02025B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D06039C"/>
    <w:multiLevelType w:val="multilevel"/>
    <w:tmpl w:val="5718B8A6"/>
    <w:lvl w:ilvl="0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559F71E7"/>
    <w:multiLevelType w:val="multilevel"/>
    <w:tmpl w:val="0818F9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627"/>
    <w:rsid w:val="001D4627"/>
    <w:rsid w:val="00507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keepNext/>
      <w:jc w:val="center"/>
      <w:outlineLvl w:val="0"/>
    </w:pPr>
    <w:rPr>
      <w:rFonts w:eastAsia="Arial Unicode MS"/>
      <w:sz w:val="28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styleId="a4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styleId="a5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a">
    <w:name w:val="List Paragraph"/>
    <w:basedOn w:val="a"/>
    <w:pPr>
      <w:spacing w:after="200" w:line="360" w:lineRule="auto"/>
      <w:ind w:left="720"/>
      <w:contextualSpacing/>
      <w:jc w:val="both"/>
    </w:pPr>
    <w:rPr>
      <w:rFonts w:eastAsia="SimSun"/>
      <w:sz w:val="28"/>
      <w:szCs w:val="22"/>
      <w:lang w:eastAsia="en-US"/>
    </w:rPr>
  </w:style>
  <w:style w:type="paragraph" w:styleId="ab">
    <w:name w:val="No Spacing"/>
    <w:rPr>
      <w:rFonts w:eastAsia="Times New Roman"/>
      <w:sz w:val="24"/>
      <w:szCs w:val="24"/>
      <w:lang w:eastAsia="ru-RU"/>
    </w:rPr>
  </w:style>
  <w:style w:type="paragraph" w:styleId="ac">
    <w:name w:val="Title"/>
    <w:basedOn w:val="a"/>
    <w:next w:val="a"/>
    <w:link w:val="ad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d">
    <w:name w:val="Название Знак"/>
    <w:link w:val="ac"/>
    <w:uiPriority w:val="10"/>
    <w:rPr>
      <w:sz w:val="48"/>
      <w:szCs w:val="48"/>
    </w:rPr>
  </w:style>
  <w:style w:type="paragraph" w:styleId="ae">
    <w:name w:val="Subtitle"/>
    <w:basedOn w:val="a"/>
    <w:next w:val="a"/>
    <w:link w:val="af"/>
    <w:uiPriority w:val="11"/>
    <w:qFormat/>
    <w:pPr>
      <w:spacing w:before="200" w:after="200"/>
    </w:pPr>
  </w:style>
  <w:style w:type="character" w:customStyle="1" w:styleId="af">
    <w:name w:val="Подзаголовок Знак"/>
    <w:link w:val="ae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1">
    <w:name w:val="Выделенная цитата Знак"/>
    <w:link w:val="af0"/>
    <w:uiPriority w:val="30"/>
    <w:rPr>
      <w:i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  <w:rPr>
      <w:sz w:val="20"/>
      <w:szCs w:val="20"/>
      <w:lang w:val="en-US"/>
    </w:rPr>
  </w:style>
  <w:style w:type="character" w:customStyle="1" w:styleId="HeaderChar">
    <w:name w:val="Header Char"/>
    <w:uiPriority w:val="99"/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7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8">
    <w:name w:val="Hyperlink"/>
    <w:semiHidden/>
    <w:rPr>
      <w:color w:val="0000FF"/>
      <w:u w:val="single"/>
    </w:rPr>
  </w:style>
  <w:style w:type="paragraph" w:styleId="af9">
    <w:name w:val="footnote text"/>
    <w:basedOn w:val="a"/>
    <w:link w:val="afa"/>
    <w:rPr>
      <w:sz w:val="20"/>
      <w:szCs w:val="20"/>
      <w:lang w:val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b">
    <w:name w:val="footnote reference"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</w:rPr>
  </w:style>
  <w:style w:type="character" w:customStyle="1" w:styleId="afd">
    <w:name w:val="Текст концевой сноски Знак"/>
    <w:link w:val="afc"/>
    <w:uiPriority w:val="99"/>
    <w:rPr>
      <w:sz w:val="20"/>
    </w:rPr>
  </w:style>
  <w:style w:type="character" w:styleId="afe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/>
      <w:lang w:eastAsia="ru-RU"/>
    </w:rPr>
  </w:style>
  <w:style w:type="paragraph" w:customStyle="1" w:styleId="ConsPlusCell">
    <w:name w:val="ConsPlusCell"/>
    <w:pPr>
      <w:widowControl w:val="0"/>
    </w:pPr>
    <w:rPr>
      <w:rFonts w:eastAsia="Times New Roman"/>
      <w:sz w:val="24"/>
      <w:szCs w:val="24"/>
      <w:lang w:eastAsia="ru-RU"/>
    </w:rPr>
  </w:style>
  <w:style w:type="character" w:styleId="aff1">
    <w:name w:val="annotation reference"/>
    <w:semiHidden/>
    <w:rPr>
      <w:sz w:val="16"/>
      <w:szCs w:val="16"/>
    </w:rPr>
  </w:style>
  <w:style w:type="paragraph" w:styleId="aff2">
    <w:name w:val="annotation text"/>
    <w:basedOn w:val="a"/>
    <w:link w:val="aff3"/>
    <w:semiHidden/>
    <w:rPr>
      <w:sz w:val="20"/>
      <w:szCs w:val="20"/>
      <w:lang w:val="en-US"/>
    </w:rPr>
  </w:style>
  <w:style w:type="character" w:customStyle="1" w:styleId="aff3">
    <w:name w:val="Текст примечания Знак"/>
    <w:link w:val="aff2"/>
    <w:semiHidden/>
    <w:rPr>
      <w:rFonts w:eastAsia="Times New Roman"/>
      <w:sz w:val="20"/>
      <w:szCs w:val="20"/>
      <w:lang w:eastAsia="ru-RU"/>
    </w:rPr>
  </w:style>
  <w:style w:type="paragraph" w:styleId="aff4">
    <w:name w:val="Balloon Text"/>
    <w:basedOn w:val="a"/>
    <w:link w:val="aff5"/>
    <w:semiHidden/>
    <w:rPr>
      <w:rFonts w:ascii="Tahoma" w:hAnsi="Tahoma"/>
      <w:sz w:val="16"/>
      <w:szCs w:val="16"/>
      <w:lang w:val="en-US"/>
    </w:rPr>
  </w:style>
  <w:style w:type="character" w:customStyle="1" w:styleId="aff5">
    <w:name w:val="Текст выноски Знак"/>
    <w:link w:val="aff4"/>
    <w:semiHidden/>
    <w:rPr>
      <w:rFonts w:ascii="Tahoma" w:eastAsia="Times New Roman" w:hAnsi="Tahoma"/>
      <w:sz w:val="16"/>
      <w:szCs w:val="16"/>
      <w:lang w:eastAsia="ru-RU"/>
    </w:rPr>
  </w:style>
  <w:style w:type="paragraph" w:styleId="aff6">
    <w:name w:val="Normal (Web)"/>
    <w:basedOn w:val="a"/>
    <w:pPr>
      <w:spacing w:before="100" w:beforeAutospacing="1" w:after="100" w:afterAutospacing="1"/>
    </w:pPr>
  </w:style>
  <w:style w:type="paragraph" w:styleId="24">
    <w:name w:val="Body Text Indent 2"/>
    <w:basedOn w:val="a"/>
    <w:link w:val="25"/>
    <w:pPr>
      <w:ind w:firstLine="540"/>
      <w:jc w:val="center"/>
    </w:pPr>
    <w:rPr>
      <w:sz w:val="28"/>
      <w:szCs w:val="20"/>
      <w:lang w:val="en-US" w:eastAsia="en-US"/>
    </w:rPr>
  </w:style>
  <w:style w:type="character" w:customStyle="1" w:styleId="25">
    <w:name w:val="Основной текст с отступом 2 Знак"/>
    <w:link w:val="24"/>
    <w:rPr>
      <w:rFonts w:eastAsia="Times New Roman"/>
      <w:sz w:val="28"/>
    </w:rPr>
  </w:style>
  <w:style w:type="character" w:styleId="aff7">
    <w:name w:val="Strong"/>
    <w:rPr>
      <w:b/>
      <w:bCs/>
    </w:rPr>
  </w:style>
  <w:style w:type="paragraph" w:styleId="aff8">
    <w:name w:val="Body Text"/>
    <w:basedOn w:val="a"/>
    <w:link w:val="aff9"/>
    <w:semiHidden/>
    <w:pPr>
      <w:spacing w:after="120"/>
    </w:pPr>
    <w:rPr>
      <w:sz w:val="20"/>
      <w:szCs w:val="20"/>
      <w:lang w:val="en-US"/>
    </w:rPr>
  </w:style>
  <w:style w:type="character" w:customStyle="1" w:styleId="aff9">
    <w:name w:val="Основной текст Знак"/>
    <w:link w:val="aff8"/>
    <w:semiHidden/>
    <w:rPr>
      <w:rFonts w:eastAsia="Times New Roman"/>
      <w:lang w:eastAsia="ru-RU"/>
    </w:rPr>
  </w:style>
  <w:style w:type="paragraph" w:customStyle="1" w:styleId="affa">
    <w:name w:val="Таблицы (моноширинный)"/>
    <w:basedOn w:val="a"/>
    <w:next w:val="a"/>
    <w:pPr>
      <w:jc w:val="both"/>
    </w:pPr>
    <w:rPr>
      <w:rFonts w:ascii="Courier New" w:hAnsi="Courier New"/>
      <w:sz w:val="22"/>
      <w:szCs w:val="22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/>
      <w:lang w:eastAsia="ar-SA"/>
    </w:rPr>
  </w:style>
  <w:style w:type="character" w:styleId="affb">
    <w:name w:val="FollowedHyperlink"/>
    <w:semiHidden/>
    <w:rPr>
      <w:color w:val="800080"/>
      <w:u w:val="single"/>
    </w:rPr>
  </w:style>
  <w:style w:type="character" w:customStyle="1" w:styleId="affc">
    <w:name w:val="Гипертекстовая ссылка"/>
    <w:rPr>
      <w:color w:val="008000"/>
      <w:sz w:val="20"/>
      <w:szCs w:val="20"/>
      <w:u w:val="single"/>
    </w:rPr>
  </w:style>
  <w:style w:type="character" w:customStyle="1" w:styleId="af3">
    <w:name w:val="Верхний колонтитул Знак"/>
    <w:link w:val="af2"/>
    <w:rPr>
      <w:rFonts w:eastAsia="Times New Roman"/>
      <w:lang w:eastAsia="ru-RU"/>
    </w:rPr>
  </w:style>
  <w:style w:type="character" w:customStyle="1" w:styleId="10">
    <w:name w:val="Заголовок 1 Знак"/>
    <w:link w:val="1"/>
    <w:rPr>
      <w:rFonts w:eastAsia="Arial Unicode MS"/>
      <w:sz w:val="28"/>
      <w:lang w:eastAsia="ru-RU"/>
    </w:rPr>
  </w:style>
  <w:style w:type="character" w:customStyle="1" w:styleId="afa">
    <w:name w:val="Текст сноски Знак"/>
    <w:link w:val="af9"/>
    <w:rPr>
      <w:rFonts w:eastAsia="Times New Roman"/>
      <w:sz w:val="20"/>
      <w:szCs w:val="20"/>
      <w:lang w:eastAsia="ru-RU"/>
    </w:rPr>
  </w:style>
  <w:style w:type="character" w:customStyle="1" w:styleId="st">
    <w:name w:val="st"/>
    <w:basedOn w:val="a0"/>
  </w:style>
  <w:style w:type="paragraph" w:customStyle="1" w:styleId="affd">
    <w:name w:val="Прижатый влево"/>
    <w:basedOn w:val="a"/>
    <w:next w:val="a"/>
    <w:rPr>
      <w:rFonts w:ascii="Arial" w:eastAsia="Calibri" w:hAnsi="Arial"/>
    </w:rPr>
  </w:style>
  <w:style w:type="character" w:customStyle="1" w:styleId="af5">
    <w:name w:val="Нижний колонтитул Знак"/>
    <w:link w:val="af4"/>
    <w:rPr>
      <w:rFonts w:eastAsia="Times New Roman"/>
      <w:sz w:val="24"/>
      <w:szCs w:val="24"/>
    </w:rPr>
  </w:style>
  <w:style w:type="paragraph" w:customStyle="1" w:styleId="affe">
    <w:name w:val="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6">
    <w:name w:val="Body Text 2"/>
    <w:basedOn w:val="a"/>
    <w:link w:val="27"/>
    <w:semiHidden/>
    <w:pPr>
      <w:spacing w:after="120" w:line="480" w:lineRule="auto"/>
    </w:pPr>
    <w:rPr>
      <w:lang w:val="en-US" w:eastAsia="en-US"/>
    </w:rPr>
  </w:style>
  <w:style w:type="character" w:customStyle="1" w:styleId="27">
    <w:name w:val="Основной текст 2 Знак"/>
    <w:link w:val="26"/>
    <w:semiHidden/>
    <w:rPr>
      <w:rFonts w:eastAsia="Times New Roman"/>
      <w:sz w:val="24"/>
      <w:szCs w:val="24"/>
    </w:rPr>
  </w:style>
  <w:style w:type="paragraph" w:styleId="32">
    <w:name w:val="Body Text Indent 3"/>
    <w:basedOn w:val="a"/>
    <w:link w:val="33"/>
    <w:semiHidden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3">
    <w:name w:val="Основной текст с отступом 3 Знак"/>
    <w:link w:val="32"/>
    <w:semiHidden/>
    <w:rPr>
      <w:rFonts w:eastAsia="Times New Roman"/>
      <w:sz w:val="16"/>
      <w:szCs w:val="16"/>
    </w:rPr>
  </w:style>
  <w:style w:type="paragraph" w:customStyle="1" w:styleId="14127-014">
    <w:name w:val="Обычный + 14 пт;По ширине;Первая строка:  1;27 см;Справа:  -0;14 см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right="-82" w:firstLine="720"/>
      <w:jc w:val="both"/>
    </w:pPr>
    <w:rPr>
      <w:rFonts w:eastAsia="Times New Roman"/>
      <w:sz w:val="28"/>
      <w:szCs w:val="28"/>
    </w:rPr>
  </w:style>
  <w:style w:type="paragraph" w:customStyle="1" w:styleId="12">
    <w:name w:val="Абзац списка1"/>
    <w:basedOn w:val="ConsPlusCell"/>
    <w:qFormat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keepNext/>
      <w:jc w:val="center"/>
      <w:outlineLvl w:val="0"/>
    </w:pPr>
    <w:rPr>
      <w:rFonts w:eastAsia="Arial Unicode MS"/>
      <w:sz w:val="28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styleId="a4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styleId="a5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a">
    <w:name w:val="List Paragraph"/>
    <w:basedOn w:val="a"/>
    <w:pPr>
      <w:spacing w:after="200" w:line="360" w:lineRule="auto"/>
      <w:ind w:left="720"/>
      <w:contextualSpacing/>
      <w:jc w:val="both"/>
    </w:pPr>
    <w:rPr>
      <w:rFonts w:eastAsia="SimSun"/>
      <w:sz w:val="28"/>
      <w:szCs w:val="22"/>
      <w:lang w:eastAsia="en-US"/>
    </w:rPr>
  </w:style>
  <w:style w:type="paragraph" w:styleId="ab">
    <w:name w:val="No Spacing"/>
    <w:rPr>
      <w:rFonts w:eastAsia="Times New Roman"/>
      <w:sz w:val="24"/>
      <w:szCs w:val="24"/>
      <w:lang w:eastAsia="ru-RU"/>
    </w:rPr>
  </w:style>
  <w:style w:type="paragraph" w:styleId="ac">
    <w:name w:val="Title"/>
    <w:basedOn w:val="a"/>
    <w:next w:val="a"/>
    <w:link w:val="ad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d">
    <w:name w:val="Название Знак"/>
    <w:link w:val="ac"/>
    <w:uiPriority w:val="10"/>
    <w:rPr>
      <w:sz w:val="48"/>
      <w:szCs w:val="48"/>
    </w:rPr>
  </w:style>
  <w:style w:type="paragraph" w:styleId="ae">
    <w:name w:val="Subtitle"/>
    <w:basedOn w:val="a"/>
    <w:next w:val="a"/>
    <w:link w:val="af"/>
    <w:uiPriority w:val="11"/>
    <w:qFormat/>
    <w:pPr>
      <w:spacing w:before="200" w:after="200"/>
    </w:pPr>
  </w:style>
  <w:style w:type="character" w:customStyle="1" w:styleId="af">
    <w:name w:val="Подзаголовок Знак"/>
    <w:link w:val="ae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1">
    <w:name w:val="Выделенная цитата Знак"/>
    <w:link w:val="af0"/>
    <w:uiPriority w:val="30"/>
    <w:rPr>
      <w:i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  <w:rPr>
      <w:sz w:val="20"/>
      <w:szCs w:val="20"/>
      <w:lang w:val="en-US"/>
    </w:rPr>
  </w:style>
  <w:style w:type="character" w:customStyle="1" w:styleId="HeaderChar">
    <w:name w:val="Header Char"/>
    <w:uiPriority w:val="99"/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7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8">
    <w:name w:val="Hyperlink"/>
    <w:semiHidden/>
    <w:rPr>
      <w:color w:val="0000FF"/>
      <w:u w:val="single"/>
    </w:rPr>
  </w:style>
  <w:style w:type="paragraph" w:styleId="af9">
    <w:name w:val="footnote text"/>
    <w:basedOn w:val="a"/>
    <w:link w:val="afa"/>
    <w:rPr>
      <w:sz w:val="20"/>
      <w:szCs w:val="20"/>
      <w:lang w:val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b">
    <w:name w:val="footnote reference"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</w:rPr>
  </w:style>
  <w:style w:type="character" w:customStyle="1" w:styleId="afd">
    <w:name w:val="Текст концевой сноски Знак"/>
    <w:link w:val="afc"/>
    <w:uiPriority w:val="99"/>
    <w:rPr>
      <w:sz w:val="20"/>
    </w:rPr>
  </w:style>
  <w:style w:type="character" w:styleId="afe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/>
      <w:lang w:eastAsia="ru-RU"/>
    </w:rPr>
  </w:style>
  <w:style w:type="paragraph" w:customStyle="1" w:styleId="ConsPlusCell">
    <w:name w:val="ConsPlusCell"/>
    <w:pPr>
      <w:widowControl w:val="0"/>
    </w:pPr>
    <w:rPr>
      <w:rFonts w:eastAsia="Times New Roman"/>
      <w:sz w:val="24"/>
      <w:szCs w:val="24"/>
      <w:lang w:eastAsia="ru-RU"/>
    </w:rPr>
  </w:style>
  <w:style w:type="character" w:styleId="aff1">
    <w:name w:val="annotation reference"/>
    <w:semiHidden/>
    <w:rPr>
      <w:sz w:val="16"/>
      <w:szCs w:val="16"/>
    </w:rPr>
  </w:style>
  <w:style w:type="paragraph" w:styleId="aff2">
    <w:name w:val="annotation text"/>
    <w:basedOn w:val="a"/>
    <w:link w:val="aff3"/>
    <w:semiHidden/>
    <w:rPr>
      <w:sz w:val="20"/>
      <w:szCs w:val="20"/>
      <w:lang w:val="en-US"/>
    </w:rPr>
  </w:style>
  <w:style w:type="character" w:customStyle="1" w:styleId="aff3">
    <w:name w:val="Текст примечания Знак"/>
    <w:link w:val="aff2"/>
    <w:semiHidden/>
    <w:rPr>
      <w:rFonts w:eastAsia="Times New Roman"/>
      <w:sz w:val="20"/>
      <w:szCs w:val="20"/>
      <w:lang w:eastAsia="ru-RU"/>
    </w:rPr>
  </w:style>
  <w:style w:type="paragraph" w:styleId="aff4">
    <w:name w:val="Balloon Text"/>
    <w:basedOn w:val="a"/>
    <w:link w:val="aff5"/>
    <w:semiHidden/>
    <w:rPr>
      <w:rFonts w:ascii="Tahoma" w:hAnsi="Tahoma"/>
      <w:sz w:val="16"/>
      <w:szCs w:val="16"/>
      <w:lang w:val="en-US"/>
    </w:rPr>
  </w:style>
  <w:style w:type="character" w:customStyle="1" w:styleId="aff5">
    <w:name w:val="Текст выноски Знак"/>
    <w:link w:val="aff4"/>
    <w:semiHidden/>
    <w:rPr>
      <w:rFonts w:ascii="Tahoma" w:eastAsia="Times New Roman" w:hAnsi="Tahoma"/>
      <w:sz w:val="16"/>
      <w:szCs w:val="16"/>
      <w:lang w:eastAsia="ru-RU"/>
    </w:rPr>
  </w:style>
  <w:style w:type="paragraph" w:styleId="aff6">
    <w:name w:val="Normal (Web)"/>
    <w:basedOn w:val="a"/>
    <w:pPr>
      <w:spacing w:before="100" w:beforeAutospacing="1" w:after="100" w:afterAutospacing="1"/>
    </w:pPr>
  </w:style>
  <w:style w:type="paragraph" w:styleId="24">
    <w:name w:val="Body Text Indent 2"/>
    <w:basedOn w:val="a"/>
    <w:link w:val="25"/>
    <w:pPr>
      <w:ind w:firstLine="540"/>
      <w:jc w:val="center"/>
    </w:pPr>
    <w:rPr>
      <w:sz w:val="28"/>
      <w:szCs w:val="20"/>
      <w:lang w:val="en-US" w:eastAsia="en-US"/>
    </w:rPr>
  </w:style>
  <w:style w:type="character" w:customStyle="1" w:styleId="25">
    <w:name w:val="Основной текст с отступом 2 Знак"/>
    <w:link w:val="24"/>
    <w:rPr>
      <w:rFonts w:eastAsia="Times New Roman"/>
      <w:sz w:val="28"/>
    </w:rPr>
  </w:style>
  <w:style w:type="character" w:styleId="aff7">
    <w:name w:val="Strong"/>
    <w:rPr>
      <w:b/>
      <w:bCs/>
    </w:rPr>
  </w:style>
  <w:style w:type="paragraph" w:styleId="aff8">
    <w:name w:val="Body Text"/>
    <w:basedOn w:val="a"/>
    <w:link w:val="aff9"/>
    <w:semiHidden/>
    <w:pPr>
      <w:spacing w:after="120"/>
    </w:pPr>
    <w:rPr>
      <w:sz w:val="20"/>
      <w:szCs w:val="20"/>
      <w:lang w:val="en-US"/>
    </w:rPr>
  </w:style>
  <w:style w:type="character" w:customStyle="1" w:styleId="aff9">
    <w:name w:val="Основной текст Знак"/>
    <w:link w:val="aff8"/>
    <w:semiHidden/>
    <w:rPr>
      <w:rFonts w:eastAsia="Times New Roman"/>
      <w:lang w:eastAsia="ru-RU"/>
    </w:rPr>
  </w:style>
  <w:style w:type="paragraph" w:customStyle="1" w:styleId="affa">
    <w:name w:val="Таблицы (моноширинный)"/>
    <w:basedOn w:val="a"/>
    <w:next w:val="a"/>
    <w:pPr>
      <w:jc w:val="both"/>
    </w:pPr>
    <w:rPr>
      <w:rFonts w:ascii="Courier New" w:hAnsi="Courier New"/>
      <w:sz w:val="22"/>
      <w:szCs w:val="22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/>
      <w:lang w:eastAsia="ar-SA"/>
    </w:rPr>
  </w:style>
  <w:style w:type="character" w:styleId="affb">
    <w:name w:val="FollowedHyperlink"/>
    <w:semiHidden/>
    <w:rPr>
      <w:color w:val="800080"/>
      <w:u w:val="single"/>
    </w:rPr>
  </w:style>
  <w:style w:type="character" w:customStyle="1" w:styleId="affc">
    <w:name w:val="Гипертекстовая ссылка"/>
    <w:rPr>
      <w:color w:val="008000"/>
      <w:sz w:val="20"/>
      <w:szCs w:val="20"/>
      <w:u w:val="single"/>
    </w:rPr>
  </w:style>
  <w:style w:type="character" w:customStyle="1" w:styleId="af3">
    <w:name w:val="Верхний колонтитул Знак"/>
    <w:link w:val="af2"/>
    <w:rPr>
      <w:rFonts w:eastAsia="Times New Roman"/>
      <w:lang w:eastAsia="ru-RU"/>
    </w:rPr>
  </w:style>
  <w:style w:type="character" w:customStyle="1" w:styleId="10">
    <w:name w:val="Заголовок 1 Знак"/>
    <w:link w:val="1"/>
    <w:rPr>
      <w:rFonts w:eastAsia="Arial Unicode MS"/>
      <w:sz w:val="28"/>
      <w:lang w:eastAsia="ru-RU"/>
    </w:rPr>
  </w:style>
  <w:style w:type="character" w:customStyle="1" w:styleId="afa">
    <w:name w:val="Текст сноски Знак"/>
    <w:link w:val="af9"/>
    <w:rPr>
      <w:rFonts w:eastAsia="Times New Roman"/>
      <w:sz w:val="20"/>
      <w:szCs w:val="20"/>
      <w:lang w:eastAsia="ru-RU"/>
    </w:rPr>
  </w:style>
  <w:style w:type="character" w:customStyle="1" w:styleId="st">
    <w:name w:val="st"/>
    <w:basedOn w:val="a0"/>
  </w:style>
  <w:style w:type="paragraph" w:customStyle="1" w:styleId="affd">
    <w:name w:val="Прижатый влево"/>
    <w:basedOn w:val="a"/>
    <w:next w:val="a"/>
    <w:rPr>
      <w:rFonts w:ascii="Arial" w:eastAsia="Calibri" w:hAnsi="Arial"/>
    </w:rPr>
  </w:style>
  <w:style w:type="character" w:customStyle="1" w:styleId="af5">
    <w:name w:val="Нижний колонтитул Знак"/>
    <w:link w:val="af4"/>
    <w:rPr>
      <w:rFonts w:eastAsia="Times New Roman"/>
      <w:sz w:val="24"/>
      <w:szCs w:val="24"/>
    </w:rPr>
  </w:style>
  <w:style w:type="paragraph" w:customStyle="1" w:styleId="affe">
    <w:name w:val="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6">
    <w:name w:val="Body Text 2"/>
    <w:basedOn w:val="a"/>
    <w:link w:val="27"/>
    <w:semiHidden/>
    <w:pPr>
      <w:spacing w:after="120" w:line="480" w:lineRule="auto"/>
    </w:pPr>
    <w:rPr>
      <w:lang w:val="en-US" w:eastAsia="en-US"/>
    </w:rPr>
  </w:style>
  <w:style w:type="character" w:customStyle="1" w:styleId="27">
    <w:name w:val="Основной текст 2 Знак"/>
    <w:link w:val="26"/>
    <w:semiHidden/>
    <w:rPr>
      <w:rFonts w:eastAsia="Times New Roman"/>
      <w:sz w:val="24"/>
      <w:szCs w:val="24"/>
    </w:rPr>
  </w:style>
  <w:style w:type="paragraph" w:styleId="32">
    <w:name w:val="Body Text Indent 3"/>
    <w:basedOn w:val="a"/>
    <w:link w:val="33"/>
    <w:semiHidden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3">
    <w:name w:val="Основной текст с отступом 3 Знак"/>
    <w:link w:val="32"/>
    <w:semiHidden/>
    <w:rPr>
      <w:rFonts w:eastAsia="Times New Roman"/>
      <w:sz w:val="16"/>
      <w:szCs w:val="16"/>
    </w:rPr>
  </w:style>
  <w:style w:type="paragraph" w:customStyle="1" w:styleId="14127-014">
    <w:name w:val="Обычный + 14 пт;По ширине;Первая строка:  1;27 см;Справа:  -0;14 см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right="-82" w:firstLine="720"/>
      <w:jc w:val="both"/>
    </w:pPr>
    <w:rPr>
      <w:rFonts w:eastAsia="Times New Roman"/>
      <w:sz w:val="28"/>
      <w:szCs w:val="28"/>
    </w:rPr>
  </w:style>
  <w:style w:type="paragraph" w:customStyle="1" w:styleId="12">
    <w:name w:val="Абзац списка1"/>
    <w:basedOn w:val="ConsPlusCell"/>
    <w:qFormat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fc@mfc22.ru" TargetMode="External"/><Relationship Id="rId18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s://mfc22.ru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consultantplus://offline/ref=474755E6386B2FBF837B589AF2EF99C57AF6C4C5310C0F2708EC1D41C2BF5FC456PFJ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8561C16EF04B94C9C85788907A0385FCF47F4A4509A609FC1823B9A24C6589FC8A963042C8F30D67BE38FA767DA1EF9EFA3242C0R3c7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74755E6386B2FBF837B4697E483C7C97EFD9AC13E0E06725DB3461C955BP6J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0.png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14" Type="http://schemas.openxmlformats.org/officeDocument/2006/relationships/hyperlink" Target="mailto:33@mfc22.ru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11507</Words>
  <Characters>65595</Characters>
  <Application>Microsoft Office Word</Application>
  <DocSecurity>0</DocSecurity>
  <Lines>546</Lines>
  <Paragraphs>153</Paragraphs>
  <ScaleCrop>false</ScaleCrop>
  <Company/>
  <LinksUpToDate>false</LinksUpToDate>
  <CharactersWithSpaces>76949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Чумакова Алексеевна</dc:creator>
  <cp:lastModifiedBy>Татьяна Чумакова Алексеевна</cp:lastModifiedBy>
  <cp:revision>19</cp:revision>
  <dcterms:created xsi:type="dcterms:W3CDTF">2025-12-16T09:49:00Z</dcterms:created>
  <dcterms:modified xsi:type="dcterms:W3CDTF">2026-05-08T02:59:00Z</dcterms:modified>
</cp:coreProperties>
</file>