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 </w:t>
      </w:r>
      <w:r>
        <w:rPr>
          <w:sz w:val="28"/>
          <w:szCs w:val="28"/>
          <w:u w:val="single"/>
        </w:rPr>
        <w:t xml:space="preserve">Тер-Мкртчян Ани Галустовны</w:t>
      </w:r>
      <w:r>
        <w:rPr>
          <w:i/>
          <w:iCs/>
          <w:sz w:val="28"/>
          <w:szCs w:val="28"/>
          <w:u w:val="single"/>
        </w:rPr>
        <w:t xml:space="preserve">,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проводятся публичные слушания  </w:t>
      </w:r>
      <w:r>
        <w:rPr>
          <w:i/>
          <w:iCs/>
          <w:sz w:val="28"/>
          <w:szCs w:val="28"/>
          <w:u w:val="single"/>
        </w:rPr>
        <w:t xml:space="preserve">по внесению изменений в проект планировки и проект межевания территории</w:t>
      </w:r>
      <w:r>
        <w:rPr>
          <w:i/>
          <w:iCs/>
          <w:sz w:val="28"/>
          <w:szCs w:val="28"/>
          <w:u w:val="single"/>
        </w:rPr>
        <w:t xml:space="preserve"> в границах земельного участка, расположенного в Алтайском крае,                     г. Новоалтайске, юго-западнее земельного участка по ул. Спасская, 71.</w:t>
      </w:r>
      <w:r>
        <w:rPr>
          <w:bCs/>
          <w:i/>
          <w:sz w:val="28"/>
          <w:szCs w:val="28"/>
          <w:u w:val="single"/>
        </w:rPr>
      </w:r>
      <w:r>
        <w:rPr>
          <w:bCs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numPr>
          <w:ilvl w:val="0"/>
          <w:numId w:val="5"/>
        </w:numPr>
        <w:pBdr/>
        <w:spacing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роект планировки и проект межевания территории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 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23»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23» мая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20» июня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highlight w:val="none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Публичные слушания будут проведены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10» июня 2025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 15.30 до 16.30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адресу: г.Новоалтайск, ул.Парковая, 1а, каб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09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(дата, время, адрес)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участников публичных слушаний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15.00</w:t>
      </w:r>
      <w:r>
        <w:rPr>
          <w:rFonts w:ascii="Times New Roman" w:hAnsi="Times New Roman" w:cs="Times New Roman"/>
          <w:i/>
          <w:sz w:val="28"/>
          <w:szCs w:val="28"/>
        </w:rPr>
        <w:t xml:space="preserve">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15.30</w:t>
      </w:r>
      <w:r>
        <w:rPr>
          <w:rFonts w:ascii="Times New Roman" w:hAnsi="Times New Roman" w:cs="Times New Roman"/>
          <w:i/>
          <w:sz w:val="28"/>
          <w:szCs w:val="28"/>
        </w:rPr>
        <w:t xml:space="preserve">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8"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(время регистрации)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публичных слушаний 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23» мая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05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июня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sz w:val="28"/>
          <w:szCs w:val="28"/>
        </w:rPr>
        <w:t xml:space="preserve">05</w:t>
      </w:r>
      <w:r>
        <w:rPr>
          <w:rFonts w:ascii="Times New Roman" w:hAnsi="Times New Roman" w:cs="Times New Roman"/>
          <w:i/>
          <w:sz w:val="28"/>
          <w:szCs w:val="28"/>
        </w:rPr>
        <w:t xml:space="preserve">»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 xml:space="preserve">письменной форме по адресу: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г.Новоалтайск, ул.Парковая, 1а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каб. 106;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ср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еда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с 14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 до 15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00;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ч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етверг, пятница с 8.00 до 10.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</w:t>
      </w:r>
      <w:r>
        <w:rPr>
          <w:rFonts w:ascii="Times New Roman" w:hAnsi="Times New Roman" w:cs="Times New Roman"/>
          <w:sz w:val="28"/>
          <w:szCs w:val="28"/>
        </w:rPr>
        <w:t xml:space="preserve">в книге (журнале) учета посетителей экспозиции</w:t>
      </w:r>
      <w:r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3)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hyperlink r:id="rId9" w:tooltip="mailto:architect@novoalt.alregn.ru;" w:history="1">
        <w:r>
          <w:rPr>
            <w:rStyle w:val="851"/>
            <w:rFonts w:ascii="Times New Roman" w:hAnsi="Times New Roman" w:cs="Times New Roman"/>
            <w:sz w:val="28"/>
            <w:szCs w:val="28"/>
          </w:rPr>
          <w:t xml:space="preserve">architect@novoalt.alregn.ru</w:t>
        </w:r>
        <w:r>
          <w:rPr>
            <w:rStyle w:val="851"/>
            <w:rFonts w:ascii="Times New Roman" w:hAnsi="Times New Roman" w:cs="Times New Roman"/>
            <w:sz w:val="28"/>
            <w:szCs w:val="28"/>
          </w:rPr>
          <w:t xml:space="preserve">;</w:t>
        </w:r>
        <w:r>
          <w:rPr>
            <w:rStyle w:val="851"/>
            <w:rFonts w:ascii="Times New Roman" w:hAnsi="Times New Roman" w:cs="Times New Roman"/>
            <w:sz w:val="28"/>
            <w:szCs w:val="28"/>
          </w:rPr>
        </w:r>
        <w:r>
          <w:rPr>
            <w:rStyle w:val="851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</w:t>
      </w:r>
      <w:r>
        <w:rPr>
          <w:rFonts w:ascii="Times New Roman" w:hAnsi="Times New Roman" w:cs="Times New Roman"/>
          <w:sz w:val="28"/>
          <w:szCs w:val="28"/>
        </w:rPr>
        <w:t xml:space="preserve">при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целях идентификации представляют сведения о себе</w:t>
      </w:r>
      <w:r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</w:t>
      </w:r>
      <w:r>
        <w:rPr>
          <w:rFonts w:ascii="Times New Roman" w:hAnsi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cs="Times New Roman"/>
          <w:sz w:val="28"/>
          <w:szCs w:val="28"/>
        </w:rPr>
        <w:t xml:space="preserve"> жительства (регистрации) - для физических лиц;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наименование, основной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</w:t>
      </w:r>
      <w:r>
        <w:rPr>
          <w:rFonts w:ascii="Times New Roman" w:hAnsi="Times New Roman" w:cs="Times New Roman"/>
          <w:sz w:val="28"/>
          <w:szCs w:val="28"/>
        </w:rPr>
        <w:t xml:space="preserve">й номер, место нахождения и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лиц) с приложением копий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</w:t>
      </w:r>
      <w:r>
        <w:rPr>
          <w:rFonts w:ascii="Times New Roman" w:hAnsi="Times New Roman" w:cs="Times New Roman"/>
          <w:sz w:val="28"/>
          <w:szCs w:val="28"/>
        </w:rPr>
        <w:t xml:space="preserve">являющиеся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правообладателями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земельных участков и (или)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на них 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 (или) помещений, являющихся</w:t>
      </w:r>
      <w:r>
        <w:rPr>
          <w:rFonts w:ascii="Times New Roman" w:hAnsi="Times New Roman" w:cs="Times New Roman"/>
          <w:sz w:val="28"/>
          <w:szCs w:val="28"/>
        </w:rPr>
        <w:t xml:space="preserve"> частью указанных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также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сведения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о таких земельных участках, объектах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троительства, помещениях, являющихся частью указанных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из Единого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реестра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и иные документы, устанавливающие или удостоверяющие их права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такие земельные участки, объекты капитального строительства,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публичных слушаний</w:t>
        <w:tab/>
        <w:t xml:space="preserve">  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character" w:styleId="860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861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rchitect@novoalt.alregn.ru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13</cp:revision>
  <dcterms:created xsi:type="dcterms:W3CDTF">2024-07-29T07:05:00Z</dcterms:created>
  <dcterms:modified xsi:type="dcterms:W3CDTF">2025-05-21T05:21:29Z</dcterms:modified>
  <cp:version>730895</cp:version>
</cp:coreProperties>
</file>